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E60752" w14:textId="77777777" w:rsidR="002230FD" w:rsidRDefault="003F5C1A">
      <w:pPr>
        <w:pStyle w:val="Titre"/>
      </w:pPr>
      <w:r>
        <w:rPr>
          <w:noProof/>
          <w:lang w:eastAsia="fr-FR"/>
        </w:rPr>
        <mc:AlternateContent>
          <mc:Choice Requires="wps">
            <w:drawing>
              <wp:anchor distT="0" distB="8890" distL="0" distR="0" simplePos="0" relativeHeight="251657728" behindDoc="0" locked="0" layoutInCell="0" allowOverlap="1" wp14:anchorId="2A8BAD63" wp14:editId="4B877AA4">
                <wp:simplePos x="0" y="0"/>
                <wp:positionH relativeFrom="page">
                  <wp:posOffset>610604</wp:posOffset>
                </wp:positionH>
                <wp:positionV relativeFrom="paragraph">
                  <wp:posOffset>1019601</wp:posOffset>
                </wp:positionV>
                <wp:extent cx="5276850" cy="1000125"/>
                <wp:effectExtent l="0" t="0" r="0" b="0"/>
                <wp:wrapNone/>
                <wp:docPr id="3" name="Zone de texte 10"/>
                <wp:cNvGraphicFramePr/>
                <a:graphic xmlns:a="http://schemas.openxmlformats.org/drawingml/2006/main">
                  <a:graphicData uri="http://schemas.microsoft.com/office/word/2010/wordprocessingShape">
                    <wps:wsp>
                      <wps:cNvSpPr/>
                      <wps:spPr>
                        <a:xfrm>
                          <a:off x="0" y="0"/>
                          <a:ext cx="5276850" cy="1000125"/>
                        </a:xfrm>
                        <a:prstGeom prst="rect">
                          <a:avLst/>
                        </a:prstGeom>
                        <a:solidFill>
                          <a:schemeClr val="bg1"/>
                        </a:solidFill>
                        <a:ln w="6350">
                          <a:noFill/>
                        </a:ln>
                      </wps:spPr>
                      <wps:style>
                        <a:lnRef idx="0">
                          <a:scrgbClr r="0" g="0" b="0"/>
                        </a:lnRef>
                        <a:fillRef idx="0">
                          <a:scrgbClr r="0" g="0" b="0"/>
                        </a:fillRef>
                        <a:effectRef idx="0">
                          <a:scrgbClr r="0" g="0" b="0"/>
                        </a:effectRef>
                        <a:fontRef idx="minor"/>
                      </wps:style>
                      <wps:txbx>
                        <w:txbxContent>
                          <w:p w14:paraId="02B1CC57" w14:textId="77777777" w:rsidR="00106B32" w:rsidRPr="00A53F3B" w:rsidRDefault="00106B32">
                            <w:pPr>
                              <w:pStyle w:val="Contenudecadre"/>
                              <w:jc w:val="left"/>
                              <w:rPr>
                                <w:b/>
                                <w:sz w:val="40"/>
                                <w:szCs w:val="40"/>
                              </w:rPr>
                            </w:pPr>
                            <w:r w:rsidRPr="00A53F3B">
                              <w:rPr>
                                <w:b/>
                                <w:sz w:val="40"/>
                                <w:szCs w:val="40"/>
                              </w:rPr>
                              <w:t>Rapport d’étude : améliorer la connaissance des besoins des salariés d’une zone d’activité économique</w:t>
                            </w:r>
                          </w:p>
                          <w:p w14:paraId="79F8C9B8" w14:textId="77777777" w:rsidR="00106B32" w:rsidRDefault="00106B32">
                            <w:pPr>
                              <w:pStyle w:val="Contenudecadre"/>
                              <w:ind w:left="284" w:right="196"/>
                              <w:jc w:val="left"/>
                              <w:rPr>
                                <w:b/>
                                <w:bCs/>
                                <w:sz w:val="40"/>
                                <w:szCs w:val="40"/>
                              </w:rPr>
                            </w:pPr>
                          </w:p>
                        </w:txbxContent>
                      </wps:txbx>
                      <wps:bodyPr wrap="square"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BAD63" id="Zone de texte 10" o:spid="_x0000_s1026" style="position:absolute;margin-left:48.1pt;margin-top:80.3pt;width:415.5pt;height:78.75pt;z-index:251657728;visibility:visible;mso-wrap-style:square;mso-width-percent:0;mso-height-percent:0;mso-wrap-distance-left:0;mso-wrap-distance-top:0;mso-wrap-distance-right:0;mso-wrap-distance-bottom:.7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" o:allowincell="f" fillcolor="white [3212]" stroked="f" strokeweight=".5pt">
                <v:textbox>
                  <w:txbxContent>
                    <w:p w14:paraId="02B1CC57" w14:textId="77777777" w:rsidR="00106B32" w:rsidRPr="00A53F3B" w:rsidRDefault="00106B32">
                      <w:pPr>
                        <w:pStyle w:val="Contenudecadre"/>
                        <w:jc w:val="left"/>
                        <w:rPr>
                          <w:b/>
                          <w:sz w:val="40"/>
                          <w:szCs w:val="40"/>
                        </w:rPr>
                      </w:pPr>
                      <w:r w:rsidRPr="00A53F3B">
                        <w:rPr>
                          <w:b/>
                          <w:sz w:val="40"/>
                          <w:szCs w:val="40"/>
                        </w:rPr>
                        <w:t>Rapport d’étude : améliorer la connaissance des besoins des salariés d’une zone d’activité économique</w:t>
                      </w:r>
                    </w:p>
                    <w:p w14:paraId="79F8C9B8" w14:textId="77777777" w:rsidR="00106B32" w:rsidRDefault="00106B32">
                      <w:pPr>
                        <w:pStyle w:val="Contenudecadre"/>
                        <w:ind w:left="284" w:right="196"/>
                        <w:jc w:val="left"/>
                        <w:rPr>
                          <w:b/>
                          <w:bCs/>
                          <w:sz w:val="40"/>
                          <w:szCs w:val="40"/>
                        </w:rPr>
                      </w:pPr>
                    </w:p>
                  </w:txbxContent>
                </v:textbox>
                <w10:wrap anchorx="page"/>
              </v:rect>
            </w:pict>
          </mc:Fallback>
        </mc:AlternateContent>
      </w:r>
      <w:r w:rsidRPr="003F5C1A">
        <w:rPr>
          <w:rFonts w:asciiTheme="majorHAnsi" w:hAnsiTheme="majorHAnsi" w:cstheme="majorHAnsi"/>
          <w:noProof/>
          <w:lang w:eastAsia="fr-FR"/>
        </w:rPr>
        <w:drawing>
          <wp:anchor distT="0" distB="0" distL="114300" distR="114300" simplePos="0" relativeHeight="251671040" behindDoc="1" locked="0" layoutInCell="1" allowOverlap="1" wp14:anchorId="2778D0F4" wp14:editId="60F4DF47">
            <wp:simplePos x="0" y="0"/>
            <wp:positionH relativeFrom="column">
              <wp:posOffset>-270496</wp:posOffset>
            </wp:positionH>
            <wp:positionV relativeFrom="paragraph">
              <wp:posOffset>243264</wp:posOffset>
            </wp:positionV>
            <wp:extent cx="6718998" cy="7839052"/>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718998" cy="7839052"/>
                    </a:xfrm>
                    <a:prstGeom prst="rect">
                      <a:avLst/>
                    </a:prstGeom>
                  </pic:spPr>
                </pic:pic>
              </a:graphicData>
            </a:graphic>
            <wp14:sizeRelH relativeFrom="margin">
              <wp14:pctWidth>0</wp14:pctWidth>
            </wp14:sizeRelH>
            <wp14:sizeRelV relativeFrom="margin">
              <wp14:pctHeight>0</wp14:pctHeight>
            </wp14:sizeRelV>
          </wp:anchor>
        </w:drawing>
      </w:r>
      <w:r w:rsidR="00A53F3B">
        <w:rPr>
          <w:noProof/>
          <w:lang w:eastAsia="fr-FR"/>
        </w:rPr>
        <mc:AlternateContent>
          <mc:Choice Requires="wps">
            <w:drawing>
              <wp:anchor distT="0" distB="0" distL="0" distR="0" simplePos="0" relativeHeight="251655680" behindDoc="1" locked="0" layoutInCell="1" allowOverlap="1" wp14:anchorId="2D26A14D" wp14:editId="3E06E023">
                <wp:simplePos x="0" y="0"/>
                <wp:positionH relativeFrom="column">
                  <wp:posOffset>502285</wp:posOffset>
                </wp:positionH>
                <wp:positionV relativeFrom="paragraph">
                  <wp:posOffset>1230630</wp:posOffset>
                </wp:positionV>
                <wp:extent cx="4400550" cy="514350"/>
                <wp:effectExtent l="0" t="0" r="0" b="0"/>
                <wp:wrapNone/>
                <wp:docPr id="2" name="Rectangle 22"/>
                <wp:cNvGraphicFramePr/>
                <a:graphic xmlns:a="http://schemas.openxmlformats.org/drawingml/2006/main">
                  <a:graphicData uri="http://schemas.microsoft.com/office/word/2010/wordprocessingShape">
                    <wps:wsp>
                      <wps:cNvSpPr/>
                      <wps:spPr>
                        <a:xfrm>
                          <a:off x="0" y="0"/>
                          <a:ext cx="4400640" cy="5144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283CA74E" id="Rectangle 22" o:spid="_x0000_s1026" style="position:absolute;margin-left:39.55pt;margin-top:96.9pt;width:346.5pt;height:40.5pt;z-index:-2516608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" fillcolor="white [3212]" stroked="f" strokeweight="1pt"/>
            </w:pict>
          </mc:Fallback>
        </mc:AlternateContent>
      </w:r>
    </w:p>
    <w:p w14:paraId="6BB3B140" w14:textId="77777777" w:rsidR="002230FD" w:rsidRDefault="002230FD">
      <w:pPr>
        <w:pStyle w:val="Sous-titre"/>
        <w:rPr>
          <w:rFonts w:asciiTheme="majorHAnsi" w:hAnsiTheme="majorHAnsi" w:cstheme="majorHAnsi"/>
        </w:rPr>
      </w:pPr>
    </w:p>
    <w:p w14:paraId="67A3C3A2" w14:textId="77777777" w:rsidR="002230FD" w:rsidRDefault="003F5C1A">
      <w:pPr>
        <w:pStyle w:val="Sous-titre"/>
        <w:rPr>
          <w:rFonts w:asciiTheme="majorHAnsi" w:hAnsiTheme="majorHAnsi" w:cstheme="majorHAnsi"/>
        </w:rPr>
      </w:pPr>
      <w:r>
        <w:rPr>
          <w:noProof/>
          <w:lang w:eastAsia="fr-FR"/>
        </w:rPr>
        <mc:AlternateContent>
          <mc:Choice Requires="wps">
            <w:drawing>
              <wp:anchor distT="0" distB="8890" distL="0" distR="0" simplePos="0" relativeHeight="251659776" behindDoc="0" locked="0" layoutInCell="0" allowOverlap="1" wp14:anchorId="28D17E66" wp14:editId="07EAE72D">
                <wp:simplePos x="0" y="0"/>
                <wp:positionH relativeFrom="page">
                  <wp:posOffset>610542</wp:posOffset>
                </wp:positionH>
                <wp:positionV relativeFrom="paragraph">
                  <wp:posOffset>330724</wp:posOffset>
                </wp:positionV>
                <wp:extent cx="4286250" cy="714375"/>
                <wp:effectExtent l="0" t="0" r="0" b="0"/>
                <wp:wrapNone/>
                <wp:docPr id="4" name="Zone de texte 10"/>
                <wp:cNvGraphicFramePr/>
                <a:graphic xmlns:a="http://schemas.openxmlformats.org/drawingml/2006/main">
                  <a:graphicData uri="http://schemas.microsoft.com/office/word/2010/wordprocessingShape">
                    <wps:wsp>
                      <wps:cNvSpPr/>
                      <wps:spPr>
                        <a:xfrm>
                          <a:off x="0" y="0"/>
                          <a:ext cx="4286250" cy="714375"/>
                        </a:xfrm>
                        <a:prstGeom prst="rect">
                          <a:avLst/>
                        </a:prstGeom>
                        <a:solidFill>
                          <a:schemeClr val="accent2"/>
                        </a:solidFill>
                        <a:ln w="6350">
                          <a:noFill/>
                        </a:ln>
                      </wps:spPr>
                      <wps:style>
                        <a:lnRef idx="0">
                          <a:scrgbClr r="0" g="0" b="0"/>
                        </a:lnRef>
                        <a:fillRef idx="0">
                          <a:scrgbClr r="0" g="0" b="0"/>
                        </a:fillRef>
                        <a:effectRef idx="0">
                          <a:scrgbClr r="0" g="0" b="0"/>
                        </a:effectRef>
                        <a:fontRef idx="minor"/>
                      </wps:style>
                      <wps:txbx>
                        <w:txbxContent>
                          <w:p w14:paraId="63C3CAC7" w14:textId="77777777" w:rsidR="00106B32" w:rsidRPr="00A53F3B" w:rsidRDefault="00106B32">
                            <w:pPr>
                              <w:pStyle w:val="Contenudecadre"/>
                              <w:jc w:val="left"/>
                              <w:rPr>
                                <w:b/>
                                <w:color w:val="BFBFBF" w:themeColor="background1" w:themeShade="BF"/>
                                <w:sz w:val="36"/>
                                <w:szCs w:val="36"/>
                              </w:rPr>
                            </w:pPr>
                            <w:r w:rsidRPr="00A53F3B">
                              <w:rPr>
                                <w:b/>
                                <w:color w:val="BFBFBF" w:themeColor="background1" w:themeShade="BF"/>
                                <w:sz w:val="36"/>
                                <w:szCs w:val="36"/>
                              </w:rPr>
                              <w:t>Cas d’étude de la zone d’activité de Marticot (33)</w:t>
                            </w:r>
                          </w:p>
                          <w:p w14:paraId="69471FBD" w14:textId="77777777" w:rsidR="00106B32" w:rsidRDefault="00106B32">
                            <w:pPr>
                              <w:pStyle w:val="Contenudecadre"/>
                              <w:ind w:left="142"/>
                              <w:jc w:val="left"/>
                              <w:rPr>
                                <w:b/>
                                <w:bCs/>
                                <w:color w:val="FFFFFF" w:themeColor="background1"/>
                                <w:sz w:val="40"/>
                                <w:szCs w:val="40"/>
                              </w:rPr>
                            </w:pPr>
                          </w:p>
                        </w:txbxContent>
                      </wps:txbx>
                      <wps:bodyPr wrap="square"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17E66" id="_x0000_s1027" style="position:absolute;margin-left:48.05pt;margin-top:26.05pt;width:337.5pt;height:56.25pt;z-index:251659776;visibility:visible;mso-wrap-style:square;mso-width-percent:0;mso-height-percent:0;mso-wrap-distance-left:0;mso-wrap-distance-top:0;mso-wrap-distance-right:0;mso-wrap-distance-bottom:.7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" o:allowincell="f" fillcolor="#292574 [3205]" stroked="f" strokeweight=".5pt">
                <v:textbox>
                  <w:txbxContent>
                    <w:p w14:paraId="63C3CAC7" w14:textId="77777777" w:rsidR="00106B32" w:rsidRPr="00A53F3B" w:rsidRDefault="00106B32">
                      <w:pPr>
                        <w:pStyle w:val="Contenudecadre"/>
                        <w:jc w:val="left"/>
                        <w:rPr>
                          <w:b/>
                          <w:color w:val="BFBFBF" w:themeColor="background1" w:themeShade="BF"/>
                          <w:sz w:val="36"/>
                          <w:szCs w:val="36"/>
                        </w:rPr>
                      </w:pPr>
                      <w:r w:rsidRPr="00A53F3B">
                        <w:rPr>
                          <w:b/>
                          <w:color w:val="BFBFBF" w:themeColor="background1" w:themeShade="BF"/>
                          <w:sz w:val="36"/>
                          <w:szCs w:val="36"/>
                        </w:rPr>
                        <w:t>Cas d’étude de la zone d’activité de Marticot (33)</w:t>
                      </w:r>
                    </w:p>
                    <w:p w14:paraId="69471FBD" w14:textId="77777777" w:rsidR="00106B32" w:rsidRDefault="00106B32">
                      <w:pPr>
                        <w:pStyle w:val="Contenudecadre"/>
                        <w:ind w:left="142"/>
                        <w:jc w:val="left"/>
                        <w:rPr>
                          <w:b/>
                          <w:bCs/>
                          <w:color w:val="FFFFFF" w:themeColor="background1"/>
                          <w:sz w:val="40"/>
                          <w:szCs w:val="40"/>
                        </w:rPr>
                      </w:pPr>
                    </w:p>
                  </w:txbxContent>
                </v:textbox>
                <w10:wrap anchorx="page"/>
              </v:rect>
            </w:pict>
          </mc:Fallback>
        </mc:AlternateContent>
      </w:r>
      <w:r w:rsidR="00A53F3B">
        <w:rPr>
          <w:rFonts w:asciiTheme="majorHAnsi" w:hAnsiTheme="majorHAnsi" w:cstheme="majorHAnsi"/>
        </w:rPr>
        <w:t xml:space="preserve"> </w:t>
      </w:r>
      <w:r w:rsidR="00A53F3B">
        <w:rPr>
          <w:rFonts w:asciiTheme="majorHAnsi" w:hAnsiTheme="majorHAnsi" w:cstheme="majorHAnsi"/>
        </w:rPr>
        <w:br/>
      </w:r>
      <w:r w:rsidR="00A53F3B">
        <w:rPr>
          <w:rFonts w:asciiTheme="majorHAnsi" w:hAnsiTheme="majorHAnsi" w:cstheme="majorHAnsi"/>
        </w:rPr>
        <w:br/>
      </w:r>
      <w:r w:rsidR="00A53F3B">
        <w:rPr>
          <w:rFonts w:asciiTheme="majorHAnsi" w:hAnsiTheme="majorHAnsi" w:cstheme="majorHAnsi"/>
        </w:rPr>
        <w:br/>
      </w:r>
      <w:r w:rsidR="00A53F3B">
        <w:rPr>
          <w:rFonts w:asciiTheme="majorHAnsi" w:hAnsiTheme="majorHAnsi" w:cstheme="majorHAnsi"/>
          <w:noProof/>
          <w:lang w:eastAsia="fr-FR"/>
        </w:rPr>
        <mc:AlternateContent>
          <mc:Choice Requires="wps">
            <w:drawing>
              <wp:inline distT="0" distB="0" distL="0" distR="0" wp14:anchorId="59B34DD6" wp14:editId="4EBDF630">
                <wp:extent cx="304800" cy="304800"/>
                <wp:effectExtent l="0" t="0" r="0" b="0"/>
                <wp:docPr id="9" name="Rectangle 34" descr="Publication : Observer et connaître les zones d’activités économiques ..."/>
                <wp:cNvGraphicFramePr/>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w14:anchorId="7F1457B7" id="Rectangle 34" o:spid="_x0000_s1026" alt="Publication : Observer et connaître les zones d’activités économiques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" filled="f" stroked="f" strokeweight="0">
                <w10:anchorlock/>
              </v:rect>
            </w:pict>
          </mc:Fallback>
        </mc:AlternateContent>
      </w:r>
    </w:p>
    <w:p w14:paraId="10950089" w14:textId="77777777" w:rsidR="002230FD" w:rsidRDefault="002230FD">
      <w:pPr>
        <w:pStyle w:val="Datecouv"/>
        <w:rPr>
          <w:rFonts w:asciiTheme="majorHAnsi" w:hAnsiTheme="majorHAnsi" w:cstheme="majorHAnsi"/>
        </w:rPr>
      </w:pPr>
    </w:p>
    <w:p w14:paraId="3F4243B6" w14:textId="77777777" w:rsidR="002230FD" w:rsidRDefault="006A3F0F">
      <w:pPr>
        <w:pStyle w:val="Datecouv"/>
        <w:rPr>
          <w:rFonts w:asciiTheme="majorHAnsi" w:hAnsiTheme="majorHAnsi" w:cstheme="majorHAnsi"/>
        </w:rPr>
        <w:sectPr w:rsidR="002230FD">
          <w:headerReference w:type="default" r:id="rId9"/>
          <w:footerReference w:type="default" r:id="rId10"/>
          <w:headerReference w:type="first" r:id="rId11"/>
          <w:footerReference w:type="first" r:id="rId12"/>
          <w:pgSz w:w="11906" w:h="16838"/>
          <w:pgMar w:top="1871" w:right="964" w:bottom="964" w:left="964" w:header="1814" w:footer="601" w:gutter="0"/>
          <w:cols w:space="720"/>
          <w:formProt w:val="0"/>
          <w:docGrid w:linePitch="100" w:charSpace="8192"/>
        </w:sectPr>
      </w:pPr>
      <w:r>
        <w:rPr>
          <w:noProof/>
          <w:lang w:eastAsia="fr-FR"/>
        </w:rPr>
        <w:drawing>
          <wp:anchor distT="0" distB="0" distL="114300" distR="114300" simplePos="0" relativeHeight="251670016" behindDoc="0" locked="0" layoutInCell="0" allowOverlap="1" wp14:anchorId="689A7B68" wp14:editId="097D3B2C">
            <wp:simplePos x="0" y="0"/>
            <wp:positionH relativeFrom="page">
              <wp:posOffset>2836754</wp:posOffset>
            </wp:positionH>
            <wp:positionV relativeFrom="paragraph">
              <wp:posOffset>4775925</wp:posOffset>
            </wp:positionV>
            <wp:extent cx="4225290" cy="629285"/>
            <wp:effectExtent l="0" t="0" r="0" b="0"/>
            <wp:wrapSquare wrapText="bothSides"/>
            <wp:docPr id="6"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07"/>
                    <pic:cNvPicPr>
                      <a:picLocks noChangeAspect="1" noChangeArrowheads="1"/>
                    </pic:cNvPicPr>
                  </pic:nvPicPr>
                  <pic:blipFill>
                    <a:blip r:embed="rId13"/>
                    <a:stretch>
                      <a:fillRect/>
                    </a:stretch>
                  </pic:blipFill>
                  <pic:spPr bwMode="auto">
                    <a:xfrm>
                      <a:off x="0" y="0"/>
                      <a:ext cx="4225290" cy="629285"/>
                    </a:xfrm>
                    <a:prstGeom prst="rect">
                      <a:avLst/>
                    </a:prstGeom>
                  </pic:spPr>
                </pic:pic>
              </a:graphicData>
            </a:graphic>
          </wp:anchor>
        </w:drawing>
      </w:r>
      <w:r w:rsidR="00A53F3B">
        <w:rPr>
          <w:rFonts w:asciiTheme="majorHAnsi" w:hAnsiTheme="majorHAnsi" w:cstheme="majorHAnsi"/>
        </w:rPr>
        <w:br/>
      </w:r>
      <w:r w:rsidR="00A53F3B">
        <w:rPr>
          <w:rFonts w:asciiTheme="majorHAnsi" w:hAnsiTheme="majorHAnsi" w:cstheme="majorHAnsi"/>
        </w:rPr>
        <w:br/>
      </w:r>
      <w:r w:rsidR="00A53F3B">
        <w:rPr>
          <w:rFonts w:asciiTheme="majorHAnsi" w:hAnsiTheme="majorHAnsi" w:cstheme="majorHAnsi"/>
        </w:rPr>
        <w:br/>
      </w:r>
      <w:r w:rsidR="00A53F3B">
        <w:rPr>
          <w:rFonts w:asciiTheme="majorHAnsi" w:hAnsiTheme="majorHAnsi" w:cstheme="majorHAnsi"/>
        </w:rPr>
        <w:br/>
      </w:r>
      <w:r w:rsidR="00A53F3B">
        <w:rPr>
          <w:rFonts w:asciiTheme="majorHAnsi" w:hAnsiTheme="majorHAnsi" w:cstheme="majorHAnsi"/>
        </w:rPr>
        <w:br/>
      </w:r>
      <w:r w:rsidR="00A53F3B">
        <w:rPr>
          <w:rFonts w:asciiTheme="majorHAnsi" w:hAnsiTheme="majorHAnsi" w:cstheme="majorHAnsi"/>
        </w:rPr>
        <w:br/>
      </w:r>
      <w:r w:rsidR="00A53F3B">
        <w:rPr>
          <w:rFonts w:asciiTheme="majorHAnsi" w:hAnsiTheme="majorHAnsi" w:cstheme="majorHAnsi"/>
        </w:rPr>
        <w:br/>
      </w:r>
      <w:r w:rsidR="00A53F3B">
        <w:rPr>
          <w:rFonts w:asciiTheme="majorHAnsi" w:hAnsiTheme="majorHAnsi" w:cstheme="majorHAnsi"/>
        </w:rPr>
        <w:br/>
      </w:r>
    </w:p>
    <w:p w14:paraId="6C2C82F1" w14:textId="77777777" w:rsidR="002230FD" w:rsidRDefault="002230FD">
      <w:pPr>
        <w:pStyle w:val="NormalNoir"/>
        <w:rPr>
          <w:rFonts w:asciiTheme="majorHAnsi" w:hAnsiTheme="majorHAnsi" w:cstheme="majorHAnsi"/>
        </w:rPr>
      </w:pPr>
    </w:p>
    <w:p w14:paraId="02A851FD" w14:textId="77777777" w:rsidR="002230FD" w:rsidRDefault="002230FD">
      <w:pPr>
        <w:pStyle w:val="NormalNoir"/>
        <w:rPr>
          <w:rFonts w:asciiTheme="majorHAnsi" w:hAnsiTheme="majorHAnsi" w:cstheme="majorHAnsi"/>
        </w:rPr>
      </w:pPr>
    </w:p>
    <w:p w14:paraId="0E5E02E5" w14:textId="77777777" w:rsidR="002230FD" w:rsidRDefault="002230FD">
      <w:pPr>
        <w:pStyle w:val="NormalNoir"/>
        <w:rPr>
          <w:rFonts w:asciiTheme="majorHAnsi" w:hAnsiTheme="majorHAnsi" w:cstheme="majorHAnsi"/>
        </w:rPr>
      </w:pPr>
    </w:p>
    <w:p w14:paraId="47A1D692" w14:textId="77777777" w:rsidR="002230FD" w:rsidRDefault="002230FD">
      <w:pPr>
        <w:pStyle w:val="NormalNoir"/>
        <w:rPr>
          <w:rFonts w:asciiTheme="majorHAnsi" w:hAnsiTheme="majorHAnsi" w:cstheme="majorHAnsi"/>
        </w:rPr>
      </w:pPr>
    </w:p>
    <w:p w14:paraId="26B1858B" w14:textId="77777777" w:rsidR="002230FD" w:rsidRDefault="002230FD">
      <w:pPr>
        <w:pStyle w:val="NormalNoir"/>
        <w:rPr>
          <w:rFonts w:asciiTheme="majorHAnsi" w:hAnsiTheme="majorHAnsi" w:cstheme="majorHAnsi"/>
        </w:rPr>
      </w:pPr>
    </w:p>
    <w:p w14:paraId="035CEB8F" w14:textId="77777777" w:rsidR="002230FD" w:rsidRDefault="002230FD">
      <w:pPr>
        <w:pStyle w:val="NormalNoir"/>
        <w:rPr>
          <w:rFonts w:asciiTheme="majorHAnsi" w:hAnsiTheme="majorHAnsi" w:cstheme="majorHAnsi"/>
        </w:rPr>
      </w:pPr>
    </w:p>
    <w:p w14:paraId="1EC57A0F" w14:textId="77777777" w:rsidR="002230FD" w:rsidRDefault="002230FD">
      <w:pPr>
        <w:pStyle w:val="NormalNoir"/>
        <w:rPr>
          <w:rFonts w:asciiTheme="majorHAnsi" w:hAnsiTheme="majorHAnsi" w:cstheme="majorHAnsi"/>
        </w:rPr>
      </w:pPr>
    </w:p>
    <w:p w14:paraId="18E85244" w14:textId="77777777" w:rsidR="002230FD" w:rsidRDefault="002230FD">
      <w:pPr>
        <w:pStyle w:val="NormalNoir"/>
        <w:rPr>
          <w:rFonts w:asciiTheme="majorHAnsi" w:hAnsiTheme="majorHAnsi" w:cstheme="majorHAnsi"/>
        </w:rPr>
      </w:pPr>
    </w:p>
    <w:p w14:paraId="23A8B2C0" w14:textId="77777777" w:rsidR="002230FD" w:rsidRDefault="002230FD">
      <w:pPr>
        <w:pStyle w:val="NormalNoir"/>
        <w:rPr>
          <w:rFonts w:asciiTheme="majorHAnsi" w:hAnsiTheme="majorHAnsi" w:cstheme="majorHAnsi"/>
        </w:rPr>
      </w:pPr>
    </w:p>
    <w:p w14:paraId="19DE447F" w14:textId="77777777" w:rsidR="002230FD" w:rsidRDefault="002230FD">
      <w:pPr>
        <w:pStyle w:val="NormalNoir"/>
        <w:rPr>
          <w:rFonts w:asciiTheme="majorHAnsi" w:hAnsiTheme="majorHAnsi" w:cstheme="majorHAnsi"/>
        </w:rPr>
      </w:pPr>
    </w:p>
    <w:p w14:paraId="7EF68051" w14:textId="77777777" w:rsidR="002230FD" w:rsidRDefault="002230FD">
      <w:pPr>
        <w:pStyle w:val="NormalNoir"/>
        <w:rPr>
          <w:rFonts w:asciiTheme="majorHAnsi" w:hAnsiTheme="majorHAnsi" w:cstheme="majorHAnsi"/>
        </w:rPr>
      </w:pPr>
    </w:p>
    <w:p w14:paraId="51A5AEDE" w14:textId="77777777" w:rsidR="002230FD" w:rsidRDefault="002230FD">
      <w:pPr>
        <w:pStyle w:val="NormalNoir"/>
        <w:rPr>
          <w:rFonts w:asciiTheme="majorHAnsi" w:hAnsiTheme="majorHAnsi" w:cstheme="majorHAnsi"/>
        </w:rPr>
      </w:pPr>
    </w:p>
    <w:p w14:paraId="5C3255D6" w14:textId="77777777" w:rsidR="002230FD" w:rsidRDefault="002230FD">
      <w:pPr>
        <w:pStyle w:val="NormalNoir"/>
        <w:rPr>
          <w:rFonts w:asciiTheme="majorHAnsi" w:hAnsiTheme="majorHAnsi" w:cstheme="majorHAnsi"/>
        </w:rPr>
      </w:pPr>
    </w:p>
    <w:p w14:paraId="1213CEC2" w14:textId="77777777" w:rsidR="002230FD" w:rsidRDefault="002230FD">
      <w:pPr>
        <w:pStyle w:val="NormalNoir"/>
        <w:rPr>
          <w:rFonts w:asciiTheme="majorHAnsi" w:hAnsiTheme="majorHAnsi" w:cstheme="majorHAnsi"/>
        </w:rPr>
      </w:pPr>
    </w:p>
    <w:p w14:paraId="1CEF9E0E" w14:textId="77777777" w:rsidR="002230FD" w:rsidRDefault="002230FD">
      <w:pPr>
        <w:pStyle w:val="NormalNoir"/>
        <w:rPr>
          <w:rFonts w:asciiTheme="majorHAnsi" w:hAnsiTheme="majorHAnsi" w:cstheme="majorHAnsi"/>
        </w:rPr>
      </w:pPr>
    </w:p>
    <w:p w14:paraId="2F8F2DB1" w14:textId="77777777" w:rsidR="002230FD" w:rsidRDefault="002230FD">
      <w:pPr>
        <w:pStyle w:val="NormalNoir"/>
        <w:rPr>
          <w:rFonts w:asciiTheme="majorHAnsi" w:hAnsiTheme="majorHAnsi" w:cstheme="majorHAnsi"/>
        </w:rPr>
      </w:pPr>
    </w:p>
    <w:p w14:paraId="22D8B865" w14:textId="77777777" w:rsidR="002230FD" w:rsidRDefault="002230FD">
      <w:pPr>
        <w:pStyle w:val="NormalNoir"/>
        <w:rPr>
          <w:rFonts w:asciiTheme="majorHAnsi" w:hAnsiTheme="majorHAnsi" w:cstheme="majorHAnsi"/>
        </w:rPr>
      </w:pPr>
    </w:p>
    <w:p w14:paraId="6F26AD0A" w14:textId="77777777" w:rsidR="002230FD" w:rsidRDefault="002230FD">
      <w:pPr>
        <w:pStyle w:val="NormalNoir"/>
        <w:rPr>
          <w:rFonts w:asciiTheme="majorHAnsi" w:hAnsiTheme="majorHAnsi" w:cstheme="majorHAnsi"/>
        </w:rPr>
      </w:pPr>
    </w:p>
    <w:p w14:paraId="39C95B3C" w14:textId="77777777" w:rsidR="002230FD" w:rsidRDefault="002230FD">
      <w:pPr>
        <w:pStyle w:val="NormalNoir"/>
        <w:rPr>
          <w:rFonts w:asciiTheme="majorHAnsi" w:hAnsiTheme="majorHAnsi" w:cstheme="majorHAnsi"/>
        </w:rPr>
      </w:pPr>
    </w:p>
    <w:p w14:paraId="7CBDD759" w14:textId="77777777" w:rsidR="002230FD" w:rsidRDefault="002230FD">
      <w:pPr>
        <w:pStyle w:val="NormalNoir"/>
        <w:rPr>
          <w:rFonts w:asciiTheme="majorHAnsi" w:hAnsiTheme="majorHAnsi" w:cstheme="majorHAnsi"/>
        </w:rPr>
      </w:pPr>
    </w:p>
    <w:p w14:paraId="19FB6746" w14:textId="77777777" w:rsidR="002230FD" w:rsidRDefault="002230FD">
      <w:pPr>
        <w:pStyle w:val="NormalNoir"/>
        <w:rPr>
          <w:rFonts w:asciiTheme="majorHAnsi" w:hAnsiTheme="majorHAnsi" w:cstheme="majorHAnsi"/>
        </w:rPr>
      </w:pPr>
    </w:p>
    <w:p w14:paraId="5CB5984F" w14:textId="77777777" w:rsidR="002230FD" w:rsidRDefault="002230FD">
      <w:pPr>
        <w:pStyle w:val="NormalNoir"/>
        <w:rPr>
          <w:rFonts w:asciiTheme="majorHAnsi" w:hAnsiTheme="majorHAnsi" w:cstheme="majorHAnsi"/>
        </w:rPr>
      </w:pPr>
    </w:p>
    <w:p w14:paraId="3DA0EB29" w14:textId="77777777" w:rsidR="002230FD" w:rsidRDefault="002230FD">
      <w:pPr>
        <w:pStyle w:val="NormalNoir"/>
        <w:rPr>
          <w:rFonts w:asciiTheme="majorHAnsi" w:hAnsiTheme="majorHAnsi" w:cstheme="majorHAnsi"/>
        </w:rPr>
      </w:pPr>
    </w:p>
    <w:p w14:paraId="616A6347" w14:textId="77777777" w:rsidR="002230FD" w:rsidRDefault="002230FD">
      <w:pPr>
        <w:pStyle w:val="NormalNoir"/>
        <w:jc w:val="left"/>
        <w:rPr>
          <w:rFonts w:asciiTheme="majorHAnsi" w:hAnsiTheme="majorHAnsi" w:cstheme="majorHAnsi"/>
        </w:rPr>
      </w:pPr>
    </w:p>
    <w:p w14:paraId="496F7D66" w14:textId="77777777" w:rsidR="002230FD" w:rsidRDefault="002230FD">
      <w:pPr>
        <w:jc w:val="left"/>
        <w:rPr>
          <w:rFonts w:asciiTheme="majorHAnsi" w:eastAsia="Times New Roman" w:hAnsiTheme="majorHAnsi" w:cstheme="majorHAnsi"/>
          <w:b/>
          <w:bCs/>
          <w:sz w:val="24"/>
          <w:szCs w:val="24"/>
          <w:shd w:val="clear" w:color="auto" w:fill="FFFFFF"/>
          <w:lang w:eastAsia="fr-FR"/>
        </w:rPr>
      </w:pPr>
    </w:p>
    <w:p w14:paraId="552A8D64" w14:textId="77777777" w:rsidR="002230FD" w:rsidRDefault="002230FD">
      <w:pPr>
        <w:jc w:val="left"/>
        <w:rPr>
          <w:rFonts w:asciiTheme="majorHAnsi" w:eastAsia="Times New Roman" w:hAnsiTheme="majorHAnsi" w:cstheme="majorHAnsi"/>
          <w:b/>
          <w:bCs/>
          <w:sz w:val="24"/>
          <w:szCs w:val="24"/>
          <w:shd w:val="clear" w:color="auto" w:fill="FFFFFF"/>
          <w:lang w:eastAsia="fr-FR"/>
        </w:rPr>
      </w:pPr>
    </w:p>
    <w:p w14:paraId="5C7F1F46" w14:textId="77777777" w:rsidR="002230FD" w:rsidRDefault="002230FD">
      <w:pPr>
        <w:jc w:val="left"/>
        <w:rPr>
          <w:rFonts w:asciiTheme="majorHAnsi" w:eastAsia="Times New Roman" w:hAnsiTheme="majorHAnsi" w:cstheme="majorHAnsi"/>
          <w:b/>
          <w:bCs/>
          <w:sz w:val="24"/>
          <w:szCs w:val="24"/>
          <w:shd w:val="clear" w:color="auto" w:fill="FFFFFF"/>
          <w:lang w:eastAsia="fr-FR"/>
        </w:rPr>
      </w:pPr>
    </w:p>
    <w:p w14:paraId="13DFBA7E" w14:textId="77777777" w:rsidR="002230FD" w:rsidRDefault="002230FD">
      <w:pPr>
        <w:jc w:val="left"/>
        <w:rPr>
          <w:rFonts w:asciiTheme="majorHAnsi" w:eastAsia="Times New Roman" w:hAnsiTheme="majorHAnsi" w:cstheme="majorHAnsi"/>
          <w:b/>
          <w:bCs/>
          <w:sz w:val="24"/>
          <w:szCs w:val="24"/>
          <w:shd w:val="clear" w:color="auto" w:fill="FFFFFF"/>
          <w:lang w:eastAsia="fr-FR"/>
        </w:rPr>
      </w:pPr>
    </w:p>
    <w:p w14:paraId="09022322" w14:textId="77777777" w:rsidR="002230FD" w:rsidRDefault="002230FD">
      <w:pPr>
        <w:jc w:val="left"/>
        <w:rPr>
          <w:rFonts w:asciiTheme="majorHAnsi" w:eastAsia="Times New Roman" w:hAnsiTheme="majorHAnsi" w:cstheme="majorHAnsi"/>
          <w:b/>
          <w:bCs/>
          <w:sz w:val="24"/>
          <w:szCs w:val="24"/>
          <w:shd w:val="clear" w:color="auto" w:fill="FFFFFF"/>
          <w:lang w:eastAsia="fr-FR"/>
        </w:rPr>
      </w:pPr>
    </w:p>
    <w:p w14:paraId="320A7B09" w14:textId="77777777" w:rsidR="002230FD" w:rsidRPr="00A53F3B" w:rsidRDefault="00A53F3B">
      <w:pPr>
        <w:pStyle w:val="NormalNoir"/>
        <w:rPr>
          <w:b/>
          <w:bCs/>
          <w:color w:val="292574" w:themeColor="accent2"/>
          <w:sz w:val="24"/>
          <w:szCs w:val="24"/>
          <w:shd w:val="clear" w:color="auto" w:fill="FFFFFF"/>
        </w:rPr>
      </w:pPr>
      <w:r w:rsidRPr="00A53F3B">
        <w:rPr>
          <w:b/>
          <w:bCs/>
          <w:color w:val="292574" w:themeColor="accent2"/>
          <w:sz w:val="24"/>
          <w:szCs w:val="24"/>
          <w:shd w:val="clear" w:color="auto" w:fill="FFFFFF"/>
        </w:rPr>
        <w:t>Le Cerema</w:t>
      </w:r>
      <w:r w:rsidRPr="00A53F3B">
        <w:rPr>
          <w:rStyle w:val="Appelnotedebasdep"/>
          <w:b/>
          <w:bCs/>
          <w:color w:val="292574" w:themeColor="accent2"/>
          <w:sz w:val="24"/>
          <w:szCs w:val="24"/>
          <w:shd w:val="clear" w:color="auto" w:fill="FFFFFF"/>
        </w:rPr>
        <w:footnoteReference w:id="1"/>
      </w:r>
      <w:r w:rsidRPr="00A53F3B">
        <w:rPr>
          <w:b/>
          <w:bCs/>
          <w:color w:val="292574" w:themeColor="accent2"/>
          <w:sz w:val="24"/>
          <w:szCs w:val="24"/>
          <w:shd w:val="clear" w:color="auto" w:fill="FFFFFF"/>
        </w:rPr>
        <w:t xml:space="preserve">, référent public en aménagement, accompagne l’État, les collectivités et les entreprises pour adapter les territoires au changement climatique. </w:t>
      </w:r>
    </w:p>
    <w:p w14:paraId="571EDE23" w14:textId="77777777" w:rsidR="002230FD" w:rsidRPr="00A53F3B" w:rsidRDefault="00A53F3B">
      <w:pPr>
        <w:pStyle w:val="NormalNoir"/>
        <w:rPr>
          <w:color w:val="292574" w:themeColor="accent2"/>
          <w:sz w:val="24"/>
          <w:szCs w:val="24"/>
          <w:shd w:val="clear" w:color="auto" w:fill="FFFFFF"/>
        </w:rPr>
      </w:pPr>
      <w:r w:rsidRPr="00A53F3B">
        <w:rPr>
          <w:color w:val="292574" w:themeColor="accent2"/>
          <w:sz w:val="24"/>
          <w:szCs w:val="24"/>
          <w:shd w:val="clear" w:color="auto" w:fill="FFFFFF"/>
        </w:rPr>
        <w:t xml:space="preserve">Il joue un rôle clé dans l’élaboration et la mise en œuvre de politiques publiques nationales et de projets territoriaux adaptés au climat de demain dans 6 domaines d’activité : aménagement et stratégies territoriales, bâtiment, mobilités, infrastructures de transport, environnement et risques, mer et littoral. </w:t>
      </w:r>
    </w:p>
    <w:p w14:paraId="563CC4B2" w14:textId="77777777" w:rsidR="002230FD" w:rsidRPr="00A53F3B" w:rsidRDefault="00A53F3B">
      <w:pPr>
        <w:pStyle w:val="NormalNoir"/>
        <w:rPr>
          <w:color w:val="292574" w:themeColor="accent2"/>
          <w:sz w:val="24"/>
          <w:szCs w:val="24"/>
          <w:shd w:val="clear" w:color="auto" w:fill="FFFFFF"/>
        </w:rPr>
      </w:pPr>
      <w:r w:rsidRPr="00A53F3B">
        <w:rPr>
          <w:color w:val="292574" w:themeColor="accent2"/>
          <w:sz w:val="24"/>
          <w:szCs w:val="24"/>
          <w:shd w:val="clear" w:color="auto" w:fill="FFFFFF"/>
        </w:rPr>
        <w:t>Avec des équipes multidisciplinaires et 27 implantations sur les territoires de l’Hexagone et des Outre-mer, le Cerema dispose d’une approche globale pour conseiller, innover et fédérer.</w:t>
      </w:r>
    </w:p>
    <w:p w14:paraId="7452D4A6" w14:textId="77777777" w:rsidR="002230FD" w:rsidRPr="00A53F3B" w:rsidRDefault="00A53F3B">
      <w:pPr>
        <w:pStyle w:val="NormalNoir"/>
        <w:jc w:val="left"/>
        <w:rPr>
          <w:b/>
          <w:color w:val="292574" w:themeColor="accent2"/>
          <w:sz w:val="24"/>
          <w:szCs w:val="24"/>
        </w:rPr>
        <w:sectPr w:rsidR="002230FD" w:rsidRPr="00A53F3B">
          <w:headerReference w:type="even" r:id="rId14"/>
          <w:headerReference w:type="default" r:id="rId15"/>
          <w:footerReference w:type="even" r:id="rId16"/>
          <w:footerReference w:type="default" r:id="rId17"/>
          <w:headerReference w:type="first" r:id="rId18"/>
          <w:footerReference w:type="first" r:id="rId19"/>
          <w:pgSz w:w="11906" w:h="16838"/>
          <w:pgMar w:top="964" w:right="964" w:bottom="964" w:left="964" w:header="907" w:footer="402" w:gutter="0"/>
          <w:cols w:space="720"/>
          <w:formProt w:val="0"/>
          <w:docGrid w:linePitch="100" w:charSpace="8192"/>
        </w:sectPr>
      </w:pPr>
      <w:r w:rsidRPr="00A53F3B">
        <w:rPr>
          <w:b/>
          <w:color w:val="292574" w:themeColor="accent2"/>
          <w:sz w:val="24"/>
          <w:szCs w:val="24"/>
        </w:rPr>
        <w:t>www.cerema.fr</w:t>
      </w:r>
    </w:p>
    <w:p w14:paraId="28B4EB67" w14:textId="77777777" w:rsidR="002230FD" w:rsidRPr="00A53F3B" w:rsidRDefault="00A53F3B">
      <w:pPr>
        <w:pStyle w:val="Sous-titre"/>
      </w:pPr>
      <w:r w:rsidRPr="00A53F3B">
        <w:rPr>
          <w:sz w:val="48"/>
          <w:szCs w:val="48"/>
        </w:rPr>
        <w:lastRenderedPageBreak/>
        <w:t>Améliorer la connaissance des besoins des salariés d’une zone d’activité économique</w:t>
      </w:r>
      <w:r w:rsidRPr="00A53F3B">
        <w:t xml:space="preserve"> </w:t>
      </w:r>
    </w:p>
    <w:p w14:paraId="3FB79513" w14:textId="77777777" w:rsidR="002230FD" w:rsidRPr="00A53F3B" w:rsidRDefault="002230FD"/>
    <w:p w14:paraId="00DEDEC3" w14:textId="77777777" w:rsidR="002230FD" w:rsidRPr="00A53F3B" w:rsidRDefault="00A53F3B">
      <w:r w:rsidRPr="00A53F3B">
        <w:t>Commanditaire : DREAL Nouvelle-Aquitaine</w:t>
      </w:r>
    </w:p>
    <w:p w14:paraId="01147EB0" w14:textId="77777777" w:rsidR="002230FD" w:rsidRPr="00A53F3B" w:rsidRDefault="00A53F3B">
      <w:pPr>
        <w:rPr>
          <w:b/>
          <w:bCs/>
        </w:rPr>
      </w:pPr>
      <w:r w:rsidRPr="00A53F3B">
        <w:rPr>
          <w:b/>
          <w:bCs/>
        </w:rPr>
        <w:t>Auteur :</w:t>
      </w:r>
    </w:p>
    <w:p w14:paraId="0A4CE0FC" w14:textId="77777777" w:rsidR="002230FD" w:rsidRPr="00A53F3B" w:rsidRDefault="002230FD"/>
    <w:p w14:paraId="425FE79E" w14:textId="77777777" w:rsidR="002230FD" w:rsidRPr="00A53F3B" w:rsidRDefault="002230FD">
      <w:pPr>
        <w:rPr>
          <w:sz w:val="10"/>
          <w:szCs w:val="10"/>
        </w:rPr>
      </w:pPr>
    </w:p>
    <w:tbl>
      <w:tblPr>
        <w:tblW w:w="5000" w:type="pct"/>
        <w:tblLayout w:type="fixed"/>
        <w:tblLook w:val="0000" w:firstRow="0" w:lastRow="0" w:firstColumn="0" w:lastColumn="0" w:noHBand="0" w:noVBand="0"/>
      </w:tblPr>
      <w:tblGrid>
        <w:gridCol w:w="9968"/>
      </w:tblGrid>
      <w:tr w:rsidR="002230FD" w:rsidRPr="00A53F3B" w14:paraId="26C8510C" w14:textId="77777777">
        <w:trPr>
          <w:trHeight w:val="427"/>
        </w:trPr>
        <w:tc>
          <w:tcPr>
            <w:tcW w:w="9978" w:type="dxa"/>
            <w:tcBorders>
              <w:top w:val="single" w:sz="4" w:space="0" w:color="000000"/>
              <w:left w:val="single" w:sz="4" w:space="0" w:color="000000"/>
              <w:bottom w:val="single" w:sz="4" w:space="0" w:color="000000"/>
              <w:right w:val="single" w:sz="4" w:space="0" w:color="000000"/>
            </w:tcBorders>
            <w:shd w:val="clear" w:color="auto" w:fill="292574" w:themeFill="accent2"/>
            <w:vAlign w:val="center"/>
          </w:tcPr>
          <w:p w14:paraId="74456F36" w14:textId="77777777" w:rsidR="002230FD" w:rsidRPr="00A53F3B" w:rsidRDefault="00A53F3B">
            <w:pPr>
              <w:pStyle w:val="LO-Normal"/>
              <w:spacing w:after="0"/>
              <w:ind w:right="-2"/>
              <w:jc w:val="left"/>
              <w:rPr>
                <w:rFonts w:cs="Arial"/>
              </w:rPr>
            </w:pPr>
            <w:r w:rsidRPr="00A53F3B">
              <w:rPr>
                <w:rStyle w:val="Policepardfaut1"/>
                <w:rFonts w:cs="Arial"/>
                <w:b/>
                <w:bCs/>
                <w:color w:val="000000" w:themeColor="text1"/>
                <w:sz w:val="20"/>
                <w:szCs w:val="20"/>
              </w:rPr>
              <w:t xml:space="preserve">Prénom NOM – </w:t>
            </w:r>
            <w:r w:rsidRPr="00A53F3B">
              <w:rPr>
                <w:rStyle w:val="Policepardfaut1"/>
                <w:rFonts w:cs="Arial"/>
                <w:color w:val="000000" w:themeColor="text1"/>
                <w:sz w:val="20"/>
                <w:szCs w:val="20"/>
              </w:rPr>
              <w:t>Département Territoires– Groupe Cohésion des Territoires</w:t>
            </w:r>
          </w:p>
        </w:tc>
      </w:tr>
      <w:tr w:rsidR="002230FD" w:rsidRPr="00A53F3B" w14:paraId="5E200B3D" w14:textId="77777777">
        <w:trPr>
          <w:trHeight w:val="413"/>
        </w:trPr>
        <w:tc>
          <w:tcPr>
            <w:tcW w:w="9978" w:type="dxa"/>
            <w:tcBorders>
              <w:top w:val="single" w:sz="4" w:space="0" w:color="000000"/>
              <w:left w:val="single" w:sz="4" w:space="0" w:color="000000"/>
              <w:bottom w:val="single" w:sz="4" w:space="0" w:color="000000"/>
              <w:right w:val="single" w:sz="4" w:space="0" w:color="000000"/>
            </w:tcBorders>
            <w:vAlign w:val="center"/>
          </w:tcPr>
          <w:p w14:paraId="6DD9F885" w14:textId="77777777" w:rsidR="002230FD" w:rsidRPr="00A53F3B" w:rsidRDefault="00A53F3B">
            <w:pPr>
              <w:pStyle w:val="Tableau"/>
              <w:rPr>
                <w:rFonts w:cs="Arial"/>
              </w:rPr>
            </w:pPr>
            <w:r w:rsidRPr="00A53F3B">
              <w:rPr>
                <w:rFonts w:cs="Arial"/>
              </w:rPr>
              <w:t>Dter Sud Ouest- 103 rue Pierre Ramond- 33160 Saint Médard en Jalles</w:t>
            </w:r>
          </w:p>
        </w:tc>
      </w:tr>
    </w:tbl>
    <w:p w14:paraId="0E5C05FE" w14:textId="77777777" w:rsidR="002230FD" w:rsidRPr="00A53F3B" w:rsidRDefault="002230FD"/>
    <w:p w14:paraId="7B5EAB26" w14:textId="77777777" w:rsidR="002230FD" w:rsidRPr="00A53F3B" w:rsidRDefault="00A53F3B">
      <w:r w:rsidRPr="00A53F3B">
        <w:t>Historique des versions du document</w:t>
      </w:r>
    </w:p>
    <w:tbl>
      <w:tblPr>
        <w:tblW w:w="5000" w:type="pct"/>
        <w:tblLayout w:type="fixed"/>
        <w:tblLook w:val="0000" w:firstRow="0" w:lastRow="0" w:firstColumn="0" w:lastColumn="0" w:noHBand="0" w:noVBand="0"/>
      </w:tblPr>
      <w:tblGrid>
        <w:gridCol w:w="2338"/>
        <w:gridCol w:w="1904"/>
        <w:gridCol w:w="5726"/>
      </w:tblGrid>
      <w:tr w:rsidR="002230FD" w:rsidRPr="00A53F3B" w14:paraId="0A89D48B" w14:textId="77777777">
        <w:trPr>
          <w:trHeight w:val="427"/>
        </w:trPr>
        <w:tc>
          <w:tcPr>
            <w:tcW w:w="2340" w:type="dxa"/>
            <w:tcBorders>
              <w:top w:val="single" w:sz="4" w:space="0" w:color="000000"/>
              <w:left w:val="single" w:sz="4" w:space="0" w:color="000000"/>
              <w:bottom w:val="single" w:sz="4" w:space="0" w:color="000000"/>
              <w:right w:val="single" w:sz="4" w:space="0" w:color="000000"/>
            </w:tcBorders>
            <w:shd w:val="clear" w:color="auto" w:fill="292574" w:themeFill="accent2"/>
            <w:vAlign w:val="center"/>
          </w:tcPr>
          <w:p w14:paraId="79D8D4C0" w14:textId="77777777" w:rsidR="002230FD" w:rsidRPr="00A53F3B" w:rsidRDefault="00A53F3B">
            <w:pPr>
              <w:pStyle w:val="LO-Normal"/>
              <w:ind w:right="-2"/>
              <w:jc w:val="left"/>
              <w:rPr>
                <w:rFonts w:cs="Arial"/>
                <w:b/>
                <w:bCs/>
                <w:color w:val="FFFFFF"/>
                <w:sz w:val="20"/>
                <w:szCs w:val="20"/>
              </w:rPr>
            </w:pPr>
            <w:r w:rsidRPr="00A53F3B">
              <w:rPr>
                <w:rFonts w:cs="Arial"/>
                <w:b/>
                <w:bCs/>
                <w:color w:val="000000" w:themeColor="text1"/>
                <w:sz w:val="20"/>
                <w:szCs w:val="20"/>
              </w:rPr>
              <w:t>Version</w:t>
            </w:r>
          </w:p>
        </w:tc>
        <w:tc>
          <w:tcPr>
            <w:tcW w:w="1906" w:type="dxa"/>
            <w:tcBorders>
              <w:top w:val="single" w:sz="4" w:space="0" w:color="000000"/>
              <w:left w:val="single" w:sz="4" w:space="0" w:color="000000"/>
              <w:bottom w:val="single" w:sz="4" w:space="0" w:color="000000"/>
              <w:right w:val="single" w:sz="4" w:space="0" w:color="000000"/>
            </w:tcBorders>
            <w:shd w:val="clear" w:color="auto" w:fill="292574" w:themeFill="accent2"/>
            <w:vAlign w:val="center"/>
          </w:tcPr>
          <w:p w14:paraId="0E66C503" w14:textId="77777777" w:rsidR="002230FD" w:rsidRPr="00A53F3B" w:rsidRDefault="00A53F3B">
            <w:pPr>
              <w:pStyle w:val="LO-Normal"/>
              <w:ind w:right="-2"/>
              <w:jc w:val="center"/>
              <w:rPr>
                <w:rFonts w:cs="Arial"/>
                <w:b/>
                <w:bCs/>
                <w:color w:val="FFFFFF"/>
                <w:sz w:val="20"/>
                <w:szCs w:val="20"/>
              </w:rPr>
            </w:pPr>
            <w:r w:rsidRPr="00A53F3B">
              <w:rPr>
                <w:rFonts w:cs="Arial"/>
                <w:b/>
                <w:bCs/>
                <w:color w:val="000000" w:themeColor="text1"/>
                <w:sz w:val="20"/>
                <w:szCs w:val="20"/>
              </w:rPr>
              <w:t>Date</w:t>
            </w:r>
          </w:p>
        </w:tc>
        <w:tc>
          <w:tcPr>
            <w:tcW w:w="5732" w:type="dxa"/>
            <w:tcBorders>
              <w:top w:val="single" w:sz="4" w:space="0" w:color="000000"/>
              <w:left w:val="single" w:sz="4" w:space="0" w:color="000000"/>
              <w:bottom w:val="single" w:sz="4" w:space="0" w:color="000000"/>
              <w:right w:val="single" w:sz="4" w:space="0" w:color="000000"/>
            </w:tcBorders>
            <w:shd w:val="clear" w:color="auto" w:fill="292574" w:themeFill="accent2"/>
            <w:vAlign w:val="center"/>
          </w:tcPr>
          <w:p w14:paraId="17A0AFED" w14:textId="77777777" w:rsidR="002230FD" w:rsidRPr="00A53F3B" w:rsidRDefault="00A53F3B">
            <w:pPr>
              <w:pStyle w:val="LO-Normal"/>
              <w:ind w:right="-2"/>
              <w:jc w:val="left"/>
              <w:rPr>
                <w:rFonts w:cs="Arial"/>
                <w:b/>
                <w:bCs/>
                <w:color w:val="FFFFFF"/>
                <w:sz w:val="20"/>
                <w:szCs w:val="20"/>
              </w:rPr>
            </w:pPr>
            <w:r w:rsidRPr="00A53F3B">
              <w:rPr>
                <w:rFonts w:cs="Arial"/>
                <w:b/>
                <w:bCs/>
                <w:color w:val="000000" w:themeColor="text1"/>
                <w:sz w:val="20"/>
                <w:szCs w:val="20"/>
              </w:rPr>
              <w:t>Commentaire</w:t>
            </w:r>
          </w:p>
        </w:tc>
      </w:tr>
      <w:tr w:rsidR="002230FD" w:rsidRPr="00A53F3B" w14:paraId="00C3B9CA" w14:textId="77777777">
        <w:trPr>
          <w:trHeight w:val="420"/>
        </w:trPr>
        <w:tc>
          <w:tcPr>
            <w:tcW w:w="2340" w:type="dxa"/>
            <w:tcBorders>
              <w:top w:val="single" w:sz="4" w:space="0" w:color="000000"/>
              <w:left w:val="single" w:sz="4" w:space="0" w:color="000000"/>
              <w:bottom w:val="single" w:sz="4" w:space="0" w:color="000000"/>
              <w:right w:val="single" w:sz="4" w:space="0" w:color="000000"/>
            </w:tcBorders>
            <w:vAlign w:val="center"/>
          </w:tcPr>
          <w:p w14:paraId="64AB89DF" w14:textId="77777777" w:rsidR="002230FD" w:rsidRPr="00A53F3B" w:rsidRDefault="00A53F3B">
            <w:pPr>
              <w:pStyle w:val="Tableau"/>
              <w:rPr>
                <w:rFonts w:cs="Arial"/>
              </w:rPr>
            </w:pPr>
            <w:r w:rsidRPr="00A53F3B">
              <w:rPr>
                <w:rFonts w:cs="Arial"/>
              </w:rPr>
              <w:t>1</w:t>
            </w:r>
          </w:p>
        </w:tc>
        <w:tc>
          <w:tcPr>
            <w:tcW w:w="1906" w:type="dxa"/>
            <w:tcBorders>
              <w:top w:val="single" w:sz="4" w:space="0" w:color="000000"/>
              <w:left w:val="single" w:sz="4" w:space="0" w:color="000000"/>
              <w:bottom w:val="single" w:sz="4" w:space="0" w:color="000000"/>
              <w:right w:val="single" w:sz="4" w:space="0" w:color="000000"/>
            </w:tcBorders>
            <w:vAlign w:val="center"/>
          </w:tcPr>
          <w:p w14:paraId="23D524C1" w14:textId="77777777" w:rsidR="002230FD" w:rsidRPr="00A53F3B" w:rsidRDefault="00A53F3B">
            <w:pPr>
              <w:pStyle w:val="Tableau"/>
              <w:rPr>
                <w:rFonts w:cs="Arial"/>
              </w:rPr>
            </w:pPr>
            <w:r w:rsidRPr="00A53F3B">
              <w:rPr>
                <w:rFonts w:cs="Arial"/>
              </w:rPr>
              <w:t>20/10/25</w:t>
            </w:r>
          </w:p>
        </w:tc>
        <w:tc>
          <w:tcPr>
            <w:tcW w:w="5732" w:type="dxa"/>
            <w:tcBorders>
              <w:top w:val="single" w:sz="4" w:space="0" w:color="000000"/>
              <w:left w:val="single" w:sz="4" w:space="0" w:color="000000"/>
              <w:bottom w:val="single" w:sz="4" w:space="0" w:color="000000"/>
              <w:right w:val="single" w:sz="4" w:space="0" w:color="000000"/>
            </w:tcBorders>
            <w:vAlign w:val="center"/>
          </w:tcPr>
          <w:p w14:paraId="42EFB370" w14:textId="77777777" w:rsidR="002230FD" w:rsidRPr="00A53F3B" w:rsidRDefault="00A53F3B">
            <w:pPr>
              <w:pStyle w:val="Tableau"/>
              <w:rPr>
                <w:rFonts w:cs="Arial"/>
              </w:rPr>
            </w:pPr>
            <w:r w:rsidRPr="00A53F3B">
              <w:rPr>
                <w:rFonts w:cs="Arial"/>
              </w:rPr>
              <w:t>La mise ne forme doit respecter la charte graphique</w:t>
            </w:r>
          </w:p>
        </w:tc>
      </w:tr>
      <w:tr w:rsidR="002230FD" w:rsidRPr="00A53F3B" w14:paraId="35B84225" w14:textId="77777777">
        <w:trPr>
          <w:trHeight w:val="412"/>
        </w:trPr>
        <w:tc>
          <w:tcPr>
            <w:tcW w:w="2340" w:type="dxa"/>
            <w:tcBorders>
              <w:top w:val="single" w:sz="4" w:space="0" w:color="000000"/>
              <w:left w:val="single" w:sz="4" w:space="0" w:color="000000"/>
              <w:bottom w:val="single" w:sz="4" w:space="0" w:color="000000"/>
              <w:right w:val="single" w:sz="4" w:space="0" w:color="000000"/>
            </w:tcBorders>
            <w:vAlign w:val="center"/>
          </w:tcPr>
          <w:p w14:paraId="6FBB35A6" w14:textId="77777777" w:rsidR="002230FD" w:rsidRPr="00A53F3B" w:rsidRDefault="002230FD">
            <w:pPr>
              <w:pStyle w:val="Tableau"/>
              <w:rPr>
                <w:rFonts w:cs="Arial"/>
              </w:rPr>
            </w:pPr>
          </w:p>
        </w:tc>
        <w:tc>
          <w:tcPr>
            <w:tcW w:w="1906" w:type="dxa"/>
            <w:tcBorders>
              <w:top w:val="single" w:sz="4" w:space="0" w:color="000000"/>
              <w:left w:val="single" w:sz="4" w:space="0" w:color="000000"/>
              <w:bottom w:val="single" w:sz="4" w:space="0" w:color="000000"/>
              <w:right w:val="single" w:sz="4" w:space="0" w:color="000000"/>
            </w:tcBorders>
            <w:vAlign w:val="center"/>
          </w:tcPr>
          <w:p w14:paraId="7C061524" w14:textId="77777777" w:rsidR="002230FD" w:rsidRPr="00A53F3B" w:rsidRDefault="002230FD">
            <w:pPr>
              <w:pStyle w:val="Tableau"/>
              <w:rPr>
                <w:rFonts w:cs="Arial"/>
              </w:rPr>
            </w:pPr>
          </w:p>
        </w:tc>
        <w:tc>
          <w:tcPr>
            <w:tcW w:w="5732" w:type="dxa"/>
            <w:tcBorders>
              <w:top w:val="single" w:sz="4" w:space="0" w:color="000000"/>
              <w:left w:val="single" w:sz="4" w:space="0" w:color="000000"/>
              <w:bottom w:val="single" w:sz="4" w:space="0" w:color="000000"/>
              <w:right w:val="single" w:sz="4" w:space="0" w:color="000000"/>
            </w:tcBorders>
            <w:vAlign w:val="center"/>
          </w:tcPr>
          <w:p w14:paraId="10660AC8" w14:textId="77777777" w:rsidR="002230FD" w:rsidRPr="00A53F3B" w:rsidRDefault="002230FD">
            <w:pPr>
              <w:pStyle w:val="Tableau"/>
              <w:rPr>
                <w:rFonts w:cs="Arial"/>
              </w:rPr>
            </w:pPr>
          </w:p>
        </w:tc>
      </w:tr>
      <w:tr w:rsidR="002230FD" w:rsidRPr="00A53F3B" w14:paraId="03F80B4A" w14:textId="77777777">
        <w:trPr>
          <w:trHeight w:val="412"/>
        </w:trPr>
        <w:tc>
          <w:tcPr>
            <w:tcW w:w="2340" w:type="dxa"/>
            <w:tcBorders>
              <w:top w:val="single" w:sz="4" w:space="0" w:color="000000"/>
              <w:left w:val="single" w:sz="4" w:space="0" w:color="000000"/>
              <w:bottom w:val="single" w:sz="4" w:space="0" w:color="000000"/>
              <w:right w:val="single" w:sz="4" w:space="0" w:color="000000"/>
            </w:tcBorders>
            <w:vAlign w:val="center"/>
          </w:tcPr>
          <w:p w14:paraId="78CE54B6" w14:textId="77777777" w:rsidR="002230FD" w:rsidRPr="00A53F3B" w:rsidRDefault="002230FD">
            <w:pPr>
              <w:pStyle w:val="Tableau"/>
              <w:rPr>
                <w:rFonts w:cs="Arial"/>
              </w:rPr>
            </w:pPr>
          </w:p>
        </w:tc>
        <w:tc>
          <w:tcPr>
            <w:tcW w:w="1906" w:type="dxa"/>
            <w:tcBorders>
              <w:top w:val="single" w:sz="4" w:space="0" w:color="000000"/>
              <w:left w:val="single" w:sz="4" w:space="0" w:color="000000"/>
              <w:bottom w:val="single" w:sz="4" w:space="0" w:color="000000"/>
              <w:right w:val="single" w:sz="4" w:space="0" w:color="000000"/>
            </w:tcBorders>
            <w:vAlign w:val="center"/>
          </w:tcPr>
          <w:p w14:paraId="1E94D111" w14:textId="77777777" w:rsidR="002230FD" w:rsidRPr="00A53F3B" w:rsidRDefault="002230FD">
            <w:pPr>
              <w:pStyle w:val="Tableau"/>
              <w:rPr>
                <w:rFonts w:cs="Arial"/>
              </w:rPr>
            </w:pPr>
          </w:p>
        </w:tc>
        <w:tc>
          <w:tcPr>
            <w:tcW w:w="5732" w:type="dxa"/>
            <w:tcBorders>
              <w:top w:val="single" w:sz="4" w:space="0" w:color="000000"/>
              <w:left w:val="single" w:sz="4" w:space="0" w:color="000000"/>
              <w:bottom w:val="single" w:sz="4" w:space="0" w:color="000000"/>
              <w:right w:val="single" w:sz="4" w:space="0" w:color="000000"/>
            </w:tcBorders>
            <w:vAlign w:val="center"/>
          </w:tcPr>
          <w:p w14:paraId="4E2531E5" w14:textId="77777777" w:rsidR="002230FD" w:rsidRPr="00A53F3B" w:rsidRDefault="002230FD">
            <w:pPr>
              <w:pStyle w:val="Tableau"/>
              <w:rPr>
                <w:rFonts w:cs="Arial"/>
              </w:rPr>
            </w:pPr>
          </w:p>
        </w:tc>
      </w:tr>
    </w:tbl>
    <w:p w14:paraId="5DD5DB57" w14:textId="77777777" w:rsidR="002230FD" w:rsidRPr="00A53F3B" w:rsidRDefault="002230FD">
      <w:pPr>
        <w:rPr>
          <w:b/>
          <w:bCs/>
        </w:rPr>
      </w:pPr>
    </w:p>
    <w:p w14:paraId="704C810E" w14:textId="77777777" w:rsidR="002230FD" w:rsidRPr="00A53F3B" w:rsidRDefault="00A53F3B">
      <w:pPr>
        <w:rPr>
          <w:b/>
          <w:bCs/>
        </w:rPr>
      </w:pPr>
      <w:r w:rsidRPr="00A53F3B">
        <w:rPr>
          <w:b/>
          <w:bCs/>
        </w:rPr>
        <w:t>Références</w:t>
      </w:r>
    </w:p>
    <w:p w14:paraId="41FFD7DE" w14:textId="77777777" w:rsidR="002230FD" w:rsidRPr="00A53F3B" w:rsidRDefault="00A53F3B">
      <w:r w:rsidRPr="00A53F3B">
        <w:t>N° d’affaire / NOVA : 24-SO-0354</w:t>
      </w:r>
    </w:p>
    <w:p w14:paraId="0F093B24" w14:textId="77777777" w:rsidR="002230FD" w:rsidRPr="00A53F3B" w:rsidRDefault="00A53F3B">
      <w:r w:rsidRPr="00A53F3B">
        <w:t>Partenaires : DREAL Nouvelle-Aquitaine</w:t>
      </w:r>
    </w:p>
    <w:p w14:paraId="702E7F3C" w14:textId="77777777" w:rsidR="002230FD" w:rsidRPr="00A53F3B" w:rsidRDefault="002230FD"/>
    <w:p w14:paraId="42D4129D" w14:textId="77777777" w:rsidR="002230FD" w:rsidRPr="00A53F3B" w:rsidRDefault="002230FD"/>
    <w:tbl>
      <w:tblPr>
        <w:tblW w:w="5000" w:type="pct"/>
        <w:tblLayout w:type="fixed"/>
        <w:tblLook w:val="0000" w:firstRow="0" w:lastRow="0" w:firstColumn="0" w:lastColumn="0" w:noHBand="0" w:noVBand="0"/>
      </w:tblPr>
      <w:tblGrid>
        <w:gridCol w:w="1941"/>
        <w:gridCol w:w="2622"/>
        <w:gridCol w:w="1914"/>
        <w:gridCol w:w="1326"/>
        <w:gridCol w:w="2165"/>
      </w:tblGrid>
      <w:tr w:rsidR="002230FD" w:rsidRPr="00A53F3B" w14:paraId="6FAED929" w14:textId="77777777">
        <w:trPr>
          <w:trHeight w:val="427"/>
        </w:trPr>
        <w:tc>
          <w:tcPr>
            <w:tcW w:w="1943" w:type="dxa"/>
            <w:tcBorders>
              <w:top w:val="single" w:sz="4" w:space="0" w:color="000000"/>
              <w:left w:val="single" w:sz="4" w:space="0" w:color="000000"/>
              <w:bottom w:val="single" w:sz="4" w:space="0" w:color="000000"/>
              <w:right w:val="single" w:sz="4" w:space="0" w:color="000000"/>
            </w:tcBorders>
            <w:shd w:val="clear" w:color="auto" w:fill="292574" w:themeFill="accent2"/>
            <w:vAlign w:val="center"/>
          </w:tcPr>
          <w:p w14:paraId="5CDAE793" w14:textId="77777777" w:rsidR="002230FD" w:rsidRPr="00A53F3B" w:rsidRDefault="00A53F3B">
            <w:pPr>
              <w:pStyle w:val="LO-Normal"/>
              <w:ind w:right="-2"/>
              <w:jc w:val="left"/>
              <w:rPr>
                <w:rFonts w:cs="Arial"/>
              </w:rPr>
            </w:pPr>
            <w:r w:rsidRPr="00A53F3B">
              <w:rPr>
                <w:rFonts w:cs="Arial"/>
                <w:b/>
                <w:bCs/>
                <w:color w:val="000000" w:themeColor="text1"/>
                <w:sz w:val="20"/>
                <w:szCs w:val="20"/>
              </w:rPr>
              <w:t>Nom</w:t>
            </w:r>
          </w:p>
        </w:tc>
        <w:tc>
          <w:tcPr>
            <w:tcW w:w="2625" w:type="dxa"/>
            <w:tcBorders>
              <w:top w:val="single" w:sz="4" w:space="0" w:color="000000"/>
              <w:left w:val="single" w:sz="4" w:space="0" w:color="000000"/>
              <w:bottom w:val="single" w:sz="4" w:space="0" w:color="000000"/>
              <w:right w:val="single" w:sz="4" w:space="0" w:color="000000"/>
            </w:tcBorders>
            <w:shd w:val="clear" w:color="auto" w:fill="292574" w:themeFill="accent2"/>
            <w:vAlign w:val="center"/>
          </w:tcPr>
          <w:p w14:paraId="54F2EABC" w14:textId="77777777" w:rsidR="002230FD" w:rsidRPr="00A53F3B" w:rsidRDefault="00A53F3B">
            <w:pPr>
              <w:pStyle w:val="LO-Normal"/>
              <w:ind w:right="-2"/>
              <w:jc w:val="left"/>
              <w:rPr>
                <w:rFonts w:cs="Arial"/>
                <w:b/>
                <w:bCs/>
                <w:color w:val="FFFFFF"/>
                <w:sz w:val="20"/>
                <w:szCs w:val="20"/>
              </w:rPr>
            </w:pPr>
            <w:r w:rsidRPr="00A53F3B">
              <w:rPr>
                <w:rFonts w:cs="Arial"/>
                <w:b/>
                <w:bCs/>
                <w:color w:val="000000" w:themeColor="text1"/>
                <w:sz w:val="20"/>
                <w:szCs w:val="20"/>
              </w:rPr>
              <w:t xml:space="preserve">Service </w:t>
            </w:r>
          </w:p>
        </w:tc>
        <w:tc>
          <w:tcPr>
            <w:tcW w:w="1916" w:type="dxa"/>
            <w:tcBorders>
              <w:top w:val="single" w:sz="4" w:space="0" w:color="000000"/>
              <w:left w:val="single" w:sz="4" w:space="0" w:color="000000"/>
              <w:bottom w:val="single" w:sz="4" w:space="0" w:color="000000"/>
              <w:right w:val="single" w:sz="4" w:space="0" w:color="000000"/>
            </w:tcBorders>
            <w:shd w:val="clear" w:color="auto" w:fill="292574" w:themeFill="accent2"/>
            <w:vAlign w:val="center"/>
          </w:tcPr>
          <w:p w14:paraId="06242390" w14:textId="77777777" w:rsidR="002230FD" w:rsidRPr="00A53F3B" w:rsidRDefault="00A53F3B">
            <w:pPr>
              <w:pStyle w:val="LO-Normal"/>
              <w:ind w:right="-2"/>
              <w:jc w:val="left"/>
              <w:rPr>
                <w:rFonts w:cs="Arial"/>
                <w:b/>
                <w:bCs/>
                <w:color w:val="FFFFFF"/>
                <w:sz w:val="20"/>
                <w:szCs w:val="20"/>
              </w:rPr>
            </w:pPr>
            <w:r w:rsidRPr="00A53F3B">
              <w:rPr>
                <w:rFonts w:cs="Arial"/>
                <w:b/>
                <w:bCs/>
                <w:color w:val="000000" w:themeColor="text1"/>
                <w:sz w:val="20"/>
                <w:szCs w:val="20"/>
              </w:rPr>
              <w:t>Rôle</w:t>
            </w:r>
          </w:p>
        </w:tc>
        <w:tc>
          <w:tcPr>
            <w:tcW w:w="1327" w:type="dxa"/>
            <w:tcBorders>
              <w:top w:val="single" w:sz="4" w:space="0" w:color="000000"/>
              <w:left w:val="single" w:sz="4" w:space="0" w:color="000000"/>
              <w:bottom w:val="single" w:sz="4" w:space="0" w:color="000000"/>
              <w:right w:val="single" w:sz="4" w:space="0" w:color="000000"/>
            </w:tcBorders>
            <w:shd w:val="clear" w:color="auto" w:fill="292574" w:themeFill="accent2"/>
            <w:vAlign w:val="center"/>
          </w:tcPr>
          <w:p w14:paraId="3375090E" w14:textId="77777777" w:rsidR="002230FD" w:rsidRPr="00A53F3B" w:rsidRDefault="00A53F3B">
            <w:pPr>
              <w:pStyle w:val="LO-Normal"/>
              <w:ind w:right="-2"/>
              <w:jc w:val="center"/>
              <w:rPr>
                <w:rFonts w:cs="Arial"/>
              </w:rPr>
            </w:pPr>
            <w:r w:rsidRPr="00A53F3B">
              <w:rPr>
                <w:rFonts w:cs="Arial"/>
                <w:b/>
                <w:bCs/>
                <w:color w:val="000000" w:themeColor="text1"/>
                <w:sz w:val="20"/>
                <w:szCs w:val="20"/>
              </w:rPr>
              <w:t>Date</w:t>
            </w:r>
          </w:p>
        </w:tc>
        <w:tc>
          <w:tcPr>
            <w:tcW w:w="2167" w:type="dxa"/>
            <w:tcBorders>
              <w:top w:val="single" w:sz="4" w:space="0" w:color="000000"/>
              <w:left w:val="single" w:sz="4" w:space="0" w:color="000000"/>
              <w:bottom w:val="single" w:sz="4" w:space="0" w:color="000000"/>
              <w:right w:val="single" w:sz="4" w:space="0" w:color="000000"/>
            </w:tcBorders>
            <w:shd w:val="clear" w:color="auto" w:fill="292574" w:themeFill="accent2"/>
            <w:vAlign w:val="center"/>
          </w:tcPr>
          <w:p w14:paraId="2BE92B57" w14:textId="77777777" w:rsidR="002230FD" w:rsidRPr="00A53F3B" w:rsidRDefault="00A53F3B">
            <w:pPr>
              <w:pStyle w:val="LO-Normal"/>
              <w:ind w:right="-2"/>
              <w:jc w:val="center"/>
              <w:rPr>
                <w:rFonts w:cs="Arial"/>
                <w:b/>
                <w:bCs/>
                <w:color w:val="FFFFFF"/>
                <w:sz w:val="16"/>
                <w:szCs w:val="16"/>
              </w:rPr>
            </w:pPr>
            <w:r w:rsidRPr="00A53F3B">
              <w:rPr>
                <w:rFonts w:cs="Arial"/>
                <w:b/>
                <w:bCs/>
                <w:color w:val="000000" w:themeColor="text1"/>
                <w:sz w:val="20"/>
                <w:szCs w:val="20"/>
              </w:rPr>
              <w:t>Visa</w:t>
            </w:r>
          </w:p>
          <w:p w14:paraId="2B30667F" w14:textId="77777777" w:rsidR="002230FD" w:rsidRPr="00A53F3B" w:rsidRDefault="00A53F3B">
            <w:pPr>
              <w:pStyle w:val="Tableau"/>
              <w:jc w:val="center"/>
              <w:rPr>
                <w:rFonts w:cs="Arial"/>
                <w:sz w:val="16"/>
                <w:szCs w:val="16"/>
                <w:highlight w:val="yellow"/>
              </w:rPr>
            </w:pPr>
            <w:r w:rsidRPr="00A53F3B">
              <w:rPr>
                <w:rFonts w:cs="Arial"/>
                <w:sz w:val="16"/>
                <w:szCs w:val="16"/>
                <w:highlight w:val="yellow"/>
              </w:rPr>
              <w:t xml:space="preserve">Signature électronique </w:t>
            </w:r>
            <w:r w:rsidRPr="00A53F3B">
              <w:rPr>
                <w:rFonts w:cs="Arial"/>
                <w:sz w:val="16"/>
                <w:szCs w:val="16"/>
                <w:highlight w:val="yellow"/>
              </w:rPr>
              <w:br/>
              <w:t>ou initiales uniquement</w:t>
            </w:r>
          </w:p>
          <w:p w14:paraId="7AD8F152" w14:textId="77777777" w:rsidR="002230FD" w:rsidRPr="00A53F3B" w:rsidRDefault="00A53F3B">
            <w:pPr>
              <w:pStyle w:val="LO-Normal"/>
              <w:ind w:right="-2"/>
              <w:jc w:val="center"/>
              <w:rPr>
                <w:rFonts w:cs="Arial"/>
              </w:rPr>
            </w:pPr>
            <w:r w:rsidRPr="00A53F3B">
              <w:rPr>
                <w:rFonts w:cs="Arial"/>
                <w:color w:val="292574" w:themeColor="accent2"/>
                <w:sz w:val="16"/>
                <w:szCs w:val="16"/>
                <w:highlight w:val="yellow"/>
              </w:rPr>
              <w:t>Ne pas mettre de   signature manuscrite</w:t>
            </w:r>
          </w:p>
        </w:tc>
      </w:tr>
      <w:tr w:rsidR="002230FD" w:rsidRPr="00A53F3B" w14:paraId="1111D6AF" w14:textId="77777777">
        <w:trPr>
          <w:trHeight w:val="420"/>
        </w:trPr>
        <w:tc>
          <w:tcPr>
            <w:tcW w:w="1943" w:type="dxa"/>
            <w:tcBorders>
              <w:top w:val="single" w:sz="4" w:space="0" w:color="000000"/>
              <w:left w:val="single" w:sz="4" w:space="0" w:color="000000"/>
              <w:bottom w:val="single" w:sz="4" w:space="0" w:color="000000"/>
              <w:right w:val="single" w:sz="4" w:space="0" w:color="000000"/>
            </w:tcBorders>
            <w:vAlign w:val="center"/>
          </w:tcPr>
          <w:p w14:paraId="21CDFC32" w14:textId="77777777" w:rsidR="002230FD" w:rsidRPr="00A53F3B" w:rsidRDefault="00A53F3B">
            <w:pPr>
              <w:pStyle w:val="Tableau"/>
              <w:rPr>
                <w:rFonts w:cs="Arial"/>
              </w:rPr>
            </w:pPr>
            <w:r w:rsidRPr="00A53F3B">
              <w:rPr>
                <w:rFonts w:cs="Arial"/>
              </w:rPr>
              <w:t>FLAVIO Poirier</w:t>
            </w:r>
          </w:p>
        </w:tc>
        <w:tc>
          <w:tcPr>
            <w:tcW w:w="2625" w:type="dxa"/>
            <w:tcBorders>
              <w:top w:val="single" w:sz="4" w:space="0" w:color="000000"/>
              <w:left w:val="single" w:sz="4" w:space="0" w:color="000000"/>
              <w:bottom w:val="single" w:sz="4" w:space="0" w:color="000000"/>
              <w:right w:val="single" w:sz="4" w:space="0" w:color="000000"/>
            </w:tcBorders>
            <w:vAlign w:val="center"/>
          </w:tcPr>
          <w:p w14:paraId="7650DF34" w14:textId="77777777" w:rsidR="002230FD" w:rsidRPr="00A53F3B" w:rsidRDefault="00A53F3B">
            <w:pPr>
              <w:pStyle w:val="Tableau"/>
              <w:rPr>
                <w:rFonts w:cs="Arial"/>
              </w:rPr>
            </w:pPr>
            <w:r w:rsidRPr="00A53F3B">
              <w:rPr>
                <w:rFonts w:cs="Arial"/>
              </w:rPr>
              <w:t>GCT</w:t>
            </w:r>
          </w:p>
        </w:tc>
        <w:tc>
          <w:tcPr>
            <w:tcW w:w="1916" w:type="dxa"/>
            <w:tcBorders>
              <w:top w:val="single" w:sz="4" w:space="0" w:color="000000"/>
              <w:left w:val="single" w:sz="4" w:space="0" w:color="000000"/>
              <w:bottom w:val="single" w:sz="4" w:space="0" w:color="000000"/>
              <w:right w:val="single" w:sz="4" w:space="0" w:color="000000"/>
            </w:tcBorders>
            <w:vAlign w:val="center"/>
          </w:tcPr>
          <w:p w14:paraId="178FD451" w14:textId="77777777" w:rsidR="002230FD" w:rsidRPr="00A53F3B" w:rsidRDefault="00A53F3B">
            <w:pPr>
              <w:pStyle w:val="Tableau"/>
              <w:rPr>
                <w:rFonts w:cs="Arial"/>
                <w:b/>
              </w:rPr>
            </w:pPr>
            <w:r w:rsidRPr="00A53F3B">
              <w:rPr>
                <w:rFonts w:cs="Arial"/>
                <w:b/>
              </w:rPr>
              <w:t>Auteur principal</w:t>
            </w:r>
          </w:p>
        </w:tc>
        <w:tc>
          <w:tcPr>
            <w:tcW w:w="1327" w:type="dxa"/>
            <w:tcBorders>
              <w:top w:val="single" w:sz="4" w:space="0" w:color="000000"/>
              <w:left w:val="single" w:sz="4" w:space="0" w:color="000000"/>
              <w:bottom w:val="single" w:sz="4" w:space="0" w:color="000000"/>
              <w:right w:val="single" w:sz="4" w:space="0" w:color="000000"/>
            </w:tcBorders>
            <w:vAlign w:val="center"/>
          </w:tcPr>
          <w:p w14:paraId="03D0D5CF" w14:textId="77777777" w:rsidR="002230FD" w:rsidRPr="00A53F3B" w:rsidRDefault="00A53F3B">
            <w:pPr>
              <w:pStyle w:val="Tableau"/>
              <w:rPr>
                <w:rFonts w:cs="Arial"/>
              </w:rPr>
            </w:pPr>
            <w:r w:rsidRPr="00A53F3B">
              <w:rPr>
                <w:rFonts w:cs="Arial"/>
              </w:rPr>
              <w:t>20/10/25</w:t>
            </w:r>
          </w:p>
        </w:tc>
        <w:tc>
          <w:tcPr>
            <w:tcW w:w="2167" w:type="dxa"/>
            <w:tcBorders>
              <w:top w:val="single" w:sz="4" w:space="0" w:color="000000"/>
              <w:left w:val="single" w:sz="4" w:space="0" w:color="000000"/>
              <w:bottom w:val="single" w:sz="4" w:space="0" w:color="000000"/>
              <w:right w:val="single" w:sz="4" w:space="0" w:color="000000"/>
            </w:tcBorders>
            <w:vAlign w:val="center"/>
          </w:tcPr>
          <w:p w14:paraId="7DA72A61" w14:textId="77777777" w:rsidR="002230FD" w:rsidRPr="00A53F3B" w:rsidRDefault="002230FD">
            <w:pPr>
              <w:pStyle w:val="Tableau"/>
              <w:rPr>
                <w:rFonts w:cs="Arial"/>
                <w:color w:val="FFFFFF" w:themeColor="background1"/>
                <w:highlight w:val="red"/>
              </w:rPr>
            </w:pPr>
          </w:p>
        </w:tc>
      </w:tr>
      <w:tr w:rsidR="002230FD" w:rsidRPr="00A53F3B" w14:paraId="5E65FA3F" w14:textId="77777777">
        <w:trPr>
          <w:trHeight w:val="412"/>
        </w:trPr>
        <w:tc>
          <w:tcPr>
            <w:tcW w:w="1943" w:type="dxa"/>
            <w:tcBorders>
              <w:top w:val="single" w:sz="4" w:space="0" w:color="000000"/>
              <w:left w:val="single" w:sz="4" w:space="0" w:color="000000"/>
              <w:bottom w:val="single" w:sz="4" w:space="0" w:color="000000"/>
              <w:right w:val="single" w:sz="4" w:space="0" w:color="000000"/>
            </w:tcBorders>
            <w:vAlign w:val="center"/>
          </w:tcPr>
          <w:p w14:paraId="7465AC65" w14:textId="77777777" w:rsidR="002230FD" w:rsidRPr="00A53F3B" w:rsidRDefault="00A53F3B">
            <w:pPr>
              <w:pStyle w:val="Tableau"/>
              <w:rPr>
                <w:rFonts w:cs="Arial"/>
              </w:rPr>
            </w:pPr>
            <w:r w:rsidRPr="00A53F3B">
              <w:rPr>
                <w:rFonts w:cs="Arial"/>
              </w:rPr>
              <w:t>JAUMOUILLIÉ A.-L.</w:t>
            </w:r>
          </w:p>
        </w:tc>
        <w:tc>
          <w:tcPr>
            <w:tcW w:w="2625" w:type="dxa"/>
            <w:tcBorders>
              <w:top w:val="single" w:sz="4" w:space="0" w:color="000000"/>
              <w:left w:val="single" w:sz="4" w:space="0" w:color="000000"/>
              <w:bottom w:val="single" w:sz="4" w:space="0" w:color="000000"/>
              <w:right w:val="single" w:sz="4" w:space="0" w:color="000000"/>
            </w:tcBorders>
            <w:vAlign w:val="center"/>
          </w:tcPr>
          <w:p w14:paraId="7B93A110" w14:textId="77777777" w:rsidR="002230FD" w:rsidRPr="00A53F3B" w:rsidRDefault="00A53F3B">
            <w:pPr>
              <w:pStyle w:val="Tableau"/>
              <w:rPr>
                <w:rFonts w:cs="Arial"/>
              </w:rPr>
            </w:pPr>
            <w:r w:rsidRPr="00A53F3B">
              <w:rPr>
                <w:rFonts w:cs="Arial"/>
              </w:rPr>
              <w:t>GCT</w:t>
            </w:r>
          </w:p>
        </w:tc>
        <w:tc>
          <w:tcPr>
            <w:tcW w:w="1916" w:type="dxa"/>
            <w:tcBorders>
              <w:top w:val="single" w:sz="4" w:space="0" w:color="000000"/>
              <w:left w:val="single" w:sz="4" w:space="0" w:color="000000"/>
              <w:bottom w:val="single" w:sz="4" w:space="0" w:color="000000"/>
              <w:right w:val="single" w:sz="4" w:space="0" w:color="000000"/>
            </w:tcBorders>
            <w:vAlign w:val="center"/>
          </w:tcPr>
          <w:p w14:paraId="6996E51C" w14:textId="77777777" w:rsidR="002230FD" w:rsidRPr="00A53F3B" w:rsidRDefault="00A53F3B">
            <w:pPr>
              <w:pStyle w:val="Tableau"/>
              <w:rPr>
                <w:rFonts w:cs="Arial"/>
              </w:rPr>
            </w:pPr>
            <w:r w:rsidRPr="00A53F3B">
              <w:rPr>
                <w:rFonts w:cs="Arial"/>
              </w:rPr>
              <w:t>Contributeur</w:t>
            </w:r>
          </w:p>
        </w:tc>
        <w:tc>
          <w:tcPr>
            <w:tcW w:w="1327" w:type="dxa"/>
            <w:tcBorders>
              <w:top w:val="single" w:sz="4" w:space="0" w:color="000000"/>
              <w:left w:val="single" w:sz="4" w:space="0" w:color="000000"/>
              <w:bottom w:val="single" w:sz="4" w:space="0" w:color="000000"/>
              <w:right w:val="single" w:sz="4" w:space="0" w:color="000000"/>
            </w:tcBorders>
            <w:vAlign w:val="center"/>
          </w:tcPr>
          <w:p w14:paraId="5CE05E94" w14:textId="77777777" w:rsidR="002230FD" w:rsidRPr="00A53F3B" w:rsidRDefault="00A53F3B">
            <w:pPr>
              <w:pStyle w:val="Tableau"/>
              <w:rPr>
                <w:rFonts w:cs="Arial"/>
              </w:rPr>
            </w:pPr>
            <w:r w:rsidRPr="00A53F3B">
              <w:rPr>
                <w:rFonts w:cs="Arial"/>
              </w:rPr>
              <w:t>20/10/25</w:t>
            </w:r>
          </w:p>
        </w:tc>
        <w:tc>
          <w:tcPr>
            <w:tcW w:w="2167" w:type="dxa"/>
            <w:tcBorders>
              <w:top w:val="single" w:sz="4" w:space="0" w:color="000000"/>
              <w:left w:val="single" w:sz="4" w:space="0" w:color="000000"/>
              <w:bottom w:val="single" w:sz="4" w:space="0" w:color="000000"/>
              <w:right w:val="single" w:sz="4" w:space="0" w:color="000000"/>
            </w:tcBorders>
            <w:vAlign w:val="center"/>
          </w:tcPr>
          <w:p w14:paraId="269933D3" w14:textId="77777777" w:rsidR="002230FD" w:rsidRPr="00A53F3B" w:rsidRDefault="002230FD">
            <w:pPr>
              <w:pStyle w:val="Tableau"/>
              <w:rPr>
                <w:rFonts w:cs="Arial"/>
              </w:rPr>
            </w:pPr>
          </w:p>
        </w:tc>
      </w:tr>
      <w:tr w:rsidR="002230FD" w:rsidRPr="00A53F3B" w14:paraId="402BB09C" w14:textId="77777777">
        <w:trPr>
          <w:trHeight w:val="439"/>
        </w:trPr>
        <w:tc>
          <w:tcPr>
            <w:tcW w:w="1943" w:type="dxa"/>
            <w:tcBorders>
              <w:top w:val="single" w:sz="4" w:space="0" w:color="000000"/>
              <w:left w:val="single" w:sz="4" w:space="0" w:color="000000"/>
              <w:bottom w:val="single" w:sz="4" w:space="0" w:color="000000"/>
              <w:right w:val="single" w:sz="4" w:space="0" w:color="000000"/>
            </w:tcBorders>
            <w:vAlign w:val="center"/>
          </w:tcPr>
          <w:p w14:paraId="093E1F80" w14:textId="77777777" w:rsidR="002230FD" w:rsidRPr="00A53F3B" w:rsidRDefault="002230FD">
            <w:pPr>
              <w:pStyle w:val="Tableau"/>
              <w:rPr>
                <w:rFonts w:cs="Arial"/>
              </w:rPr>
            </w:pPr>
          </w:p>
        </w:tc>
        <w:tc>
          <w:tcPr>
            <w:tcW w:w="2625" w:type="dxa"/>
            <w:tcBorders>
              <w:top w:val="single" w:sz="4" w:space="0" w:color="000000"/>
              <w:left w:val="single" w:sz="4" w:space="0" w:color="000000"/>
              <w:bottom w:val="single" w:sz="4" w:space="0" w:color="000000"/>
              <w:right w:val="single" w:sz="4" w:space="0" w:color="000000"/>
            </w:tcBorders>
            <w:vAlign w:val="center"/>
          </w:tcPr>
          <w:p w14:paraId="2F4B3875" w14:textId="77777777" w:rsidR="002230FD" w:rsidRPr="00A53F3B" w:rsidRDefault="002230FD">
            <w:pPr>
              <w:pStyle w:val="Tableau"/>
              <w:rPr>
                <w:rFonts w:cs="Arial"/>
              </w:rPr>
            </w:pPr>
          </w:p>
        </w:tc>
        <w:tc>
          <w:tcPr>
            <w:tcW w:w="1916" w:type="dxa"/>
            <w:tcBorders>
              <w:top w:val="single" w:sz="4" w:space="0" w:color="000000"/>
              <w:left w:val="single" w:sz="4" w:space="0" w:color="000000"/>
              <w:bottom w:val="single" w:sz="4" w:space="0" w:color="000000"/>
              <w:right w:val="single" w:sz="4" w:space="0" w:color="000000"/>
            </w:tcBorders>
            <w:vAlign w:val="center"/>
          </w:tcPr>
          <w:p w14:paraId="73C1BADD" w14:textId="77777777" w:rsidR="002230FD" w:rsidRPr="00A53F3B" w:rsidRDefault="00A53F3B">
            <w:pPr>
              <w:pStyle w:val="Tableau"/>
              <w:rPr>
                <w:rFonts w:cs="Arial"/>
              </w:rPr>
            </w:pPr>
            <w:r w:rsidRPr="00A53F3B">
              <w:rPr>
                <w:rFonts w:cs="Arial"/>
              </w:rPr>
              <w:t>Contributeur</w:t>
            </w:r>
          </w:p>
        </w:tc>
        <w:tc>
          <w:tcPr>
            <w:tcW w:w="1327" w:type="dxa"/>
            <w:tcBorders>
              <w:top w:val="single" w:sz="4" w:space="0" w:color="000000"/>
              <w:left w:val="single" w:sz="4" w:space="0" w:color="000000"/>
              <w:bottom w:val="single" w:sz="4" w:space="0" w:color="000000"/>
              <w:right w:val="single" w:sz="4" w:space="0" w:color="000000"/>
            </w:tcBorders>
            <w:vAlign w:val="center"/>
          </w:tcPr>
          <w:p w14:paraId="6A2AB2BC" w14:textId="77777777" w:rsidR="002230FD" w:rsidRPr="00A53F3B" w:rsidRDefault="002230FD">
            <w:pPr>
              <w:pStyle w:val="Tableau"/>
              <w:rPr>
                <w:rFonts w:cs="Arial"/>
              </w:rPr>
            </w:pPr>
          </w:p>
        </w:tc>
        <w:tc>
          <w:tcPr>
            <w:tcW w:w="2167" w:type="dxa"/>
            <w:tcBorders>
              <w:top w:val="single" w:sz="4" w:space="0" w:color="000000"/>
              <w:left w:val="single" w:sz="4" w:space="0" w:color="000000"/>
              <w:bottom w:val="single" w:sz="4" w:space="0" w:color="000000"/>
              <w:right w:val="single" w:sz="4" w:space="0" w:color="000000"/>
            </w:tcBorders>
            <w:vAlign w:val="center"/>
          </w:tcPr>
          <w:p w14:paraId="0317B948" w14:textId="77777777" w:rsidR="002230FD" w:rsidRPr="00A53F3B" w:rsidRDefault="002230FD">
            <w:pPr>
              <w:pStyle w:val="Tableau"/>
              <w:rPr>
                <w:rFonts w:cs="Arial"/>
              </w:rPr>
            </w:pPr>
          </w:p>
        </w:tc>
      </w:tr>
      <w:tr w:rsidR="002230FD" w:rsidRPr="00A53F3B" w14:paraId="4F171C54" w14:textId="77777777">
        <w:trPr>
          <w:trHeight w:val="439"/>
        </w:trPr>
        <w:tc>
          <w:tcPr>
            <w:tcW w:w="1943" w:type="dxa"/>
            <w:tcBorders>
              <w:left w:val="single" w:sz="4" w:space="0" w:color="000000"/>
              <w:bottom w:val="single" w:sz="4" w:space="0" w:color="000000"/>
              <w:right w:val="single" w:sz="4" w:space="0" w:color="000000"/>
            </w:tcBorders>
            <w:vAlign w:val="center"/>
          </w:tcPr>
          <w:p w14:paraId="67232604" w14:textId="77777777" w:rsidR="002230FD" w:rsidRPr="00A53F3B" w:rsidRDefault="00A53F3B">
            <w:pPr>
              <w:pStyle w:val="Tableau"/>
              <w:rPr>
                <w:rFonts w:cs="Arial"/>
              </w:rPr>
            </w:pPr>
            <w:r w:rsidRPr="00A53F3B">
              <w:rPr>
                <w:rFonts w:cs="Arial"/>
              </w:rPr>
              <w:t>JAUMOUILLIÉ A.-L.</w:t>
            </w:r>
          </w:p>
        </w:tc>
        <w:tc>
          <w:tcPr>
            <w:tcW w:w="2625" w:type="dxa"/>
            <w:tcBorders>
              <w:left w:val="single" w:sz="4" w:space="0" w:color="000000"/>
              <w:bottom w:val="single" w:sz="4" w:space="0" w:color="000000"/>
              <w:right w:val="single" w:sz="4" w:space="0" w:color="000000"/>
            </w:tcBorders>
            <w:vAlign w:val="center"/>
          </w:tcPr>
          <w:p w14:paraId="4A765406" w14:textId="77777777" w:rsidR="002230FD" w:rsidRPr="00A53F3B" w:rsidRDefault="00A53F3B">
            <w:pPr>
              <w:pStyle w:val="Tableau"/>
              <w:rPr>
                <w:rFonts w:cs="Arial"/>
              </w:rPr>
            </w:pPr>
            <w:r w:rsidRPr="00A53F3B">
              <w:rPr>
                <w:rFonts w:cs="Arial"/>
              </w:rPr>
              <w:t>GCT</w:t>
            </w:r>
          </w:p>
        </w:tc>
        <w:tc>
          <w:tcPr>
            <w:tcW w:w="1916" w:type="dxa"/>
            <w:tcBorders>
              <w:left w:val="single" w:sz="4" w:space="0" w:color="000000"/>
              <w:bottom w:val="single" w:sz="4" w:space="0" w:color="000000"/>
              <w:right w:val="single" w:sz="4" w:space="0" w:color="000000"/>
            </w:tcBorders>
            <w:vAlign w:val="center"/>
          </w:tcPr>
          <w:p w14:paraId="38824B96" w14:textId="77777777" w:rsidR="002230FD" w:rsidRPr="00A53F3B" w:rsidRDefault="00A53F3B">
            <w:pPr>
              <w:pStyle w:val="Tableau"/>
              <w:rPr>
                <w:rFonts w:cs="Arial"/>
              </w:rPr>
            </w:pPr>
            <w:r w:rsidRPr="00A53F3B">
              <w:rPr>
                <w:rFonts w:cs="Arial"/>
              </w:rPr>
              <w:t>Relecteur</w:t>
            </w:r>
          </w:p>
        </w:tc>
        <w:tc>
          <w:tcPr>
            <w:tcW w:w="1327" w:type="dxa"/>
            <w:tcBorders>
              <w:left w:val="single" w:sz="4" w:space="0" w:color="000000"/>
              <w:bottom w:val="single" w:sz="4" w:space="0" w:color="000000"/>
              <w:right w:val="single" w:sz="4" w:space="0" w:color="000000"/>
            </w:tcBorders>
            <w:vAlign w:val="center"/>
          </w:tcPr>
          <w:p w14:paraId="799A986C" w14:textId="77777777" w:rsidR="002230FD" w:rsidRPr="00A53F3B" w:rsidRDefault="00A53F3B">
            <w:pPr>
              <w:pStyle w:val="Tableau"/>
              <w:rPr>
                <w:rFonts w:cs="Arial"/>
              </w:rPr>
            </w:pPr>
            <w:r w:rsidRPr="00A53F3B">
              <w:rPr>
                <w:rFonts w:cs="Arial"/>
              </w:rPr>
              <w:t>20/10/25</w:t>
            </w:r>
          </w:p>
        </w:tc>
        <w:tc>
          <w:tcPr>
            <w:tcW w:w="2167" w:type="dxa"/>
            <w:tcBorders>
              <w:left w:val="single" w:sz="4" w:space="0" w:color="000000"/>
              <w:bottom w:val="single" w:sz="4" w:space="0" w:color="000000"/>
              <w:right w:val="single" w:sz="4" w:space="0" w:color="000000"/>
            </w:tcBorders>
            <w:vAlign w:val="center"/>
          </w:tcPr>
          <w:p w14:paraId="3AD66CC2" w14:textId="77777777" w:rsidR="002230FD" w:rsidRPr="00A53F3B" w:rsidRDefault="002230FD">
            <w:pPr>
              <w:pStyle w:val="Tableau"/>
              <w:rPr>
                <w:rFonts w:cs="Arial"/>
              </w:rPr>
            </w:pPr>
          </w:p>
        </w:tc>
      </w:tr>
      <w:tr w:rsidR="002230FD" w:rsidRPr="00A53F3B" w14:paraId="46F78F50" w14:textId="77777777">
        <w:trPr>
          <w:trHeight w:val="439"/>
        </w:trPr>
        <w:tc>
          <w:tcPr>
            <w:tcW w:w="1943" w:type="dxa"/>
            <w:tcBorders>
              <w:left w:val="single" w:sz="4" w:space="0" w:color="000000"/>
              <w:bottom w:val="single" w:sz="4" w:space="0" w:color="000000"/>
              <w:right w:val="single" w:sz="4" w:space="0" w:color="000000"/>
            </w:tcBorders>
            <w:vAlign w:val="center"/>
          </w:tcPr>
          <w:p w14:paraId="44A691CA" w14:textId="77777777" w:rsidR="002230FD" w:rsidRPr="00A53F3B" w:rsidRDefault="002230FD">
            <w:pPr>
              <w:pStyle w:val="Tableau"/>
              <w:rPr>
                <w:rFonts w:cs="Arial"/>
              </w:rPr>
            </w:pPr>
          </w:p>
        </w:tc>
        <w:tc>
          <w:tcPr>
            <w:tcW w:w="2625" w:type="dxa"/>
            <w:tcBorders>
              <w:left w:val="single" w:sz="4" w:space="0" w:color="000000"/>
              <w:bottom w:val="single" w:sz="4" w:space="0" w:color="000000"/>
              <w:right w:val="single" w:sz="4" w:space="0" w:color="000000"/>
            </w:tcBorders>
            <w:vAlign w:val="center"/>
          </w:tcPr>
          <w:p w14:paraId="4533D2F7" w14:textId="77777777" w:rsidR="002230FD" w:rsidRPr="00A53F3B" w:rsidRDefault="002230FD">
            <w:pPr>
              <w:pStyle w:val="Tableau"/>
              <w:rPr>
                <w:rFonts w:cs="Arial"/>
              </w:rPr>
            </w:pPr>
          </w:p>
        </w:tc>
        <w:tc>
          <w:tcPr>
            <w:tcW w:w="1916" w:type="dxa"/>
            <w:tcBorders>
              <w:left w:val="single" w:sz="4" w:space="0" w:color="000000"/>
              <w:bottom w:val="single" w:sz="4" w:space="0" w:color="000000"/>
              <w:right w:val="single" w:sz="4" w:space="0" w:color="000000"/>
            </w:tcBorders>
            <w:vAlign w:val="center"/>
          </w:tcPr>
          <w:p w14:paraId="70312CBD" w14:textId="77777777" w:rsidR="002230FD" w:rsidRPr="00A53F3B" w:rsidRDefault="00A53F3B">
            <w:pPr>
              <w:pStyle w:val="Tableau"/>
              <w:rPr>
                <w:rFonts w:cs="Arial"/>
              </w:rPr>
            </w:pPr>
            <w:r w:rsidRPr="00A53F3B">
              <w:rPr>
                <w:rFonts w:cs="Arial"/>
              </w:rPr>
              <w:t>Relecteur</w:t>
            </w:r>
          </w:p>
        </w:tc>
        <w:tc>
          <w:tcPr>
            <w:tcW w:w="1327" w:type="dxa"/>
            <w:tcBorders>
              <w:left w:val="single" w:sz="4" w:space="0" w:color="000000"/>
              <w:bottom w:val="single" w:sz="4" w:space="0" w:color="000000"/>
              <w:right w:val="single" w:sz="4" w:space="0" w:color="000000"/>
            </w:tcBorders>
            <w:vAlign w:val="center"/>
          </w:tcPr>
          <w:p w14:paraId="298E34CA" w14:textId="77777777" w:rsidR="002230FD" w:rsidRPr="00A53F3B" w:rsidRDefault="002230FD">
            <w:pPr>
              <w:pStyle w:val="Tableau"/>
              <w:rPr>
                <w:rFonts w:cs="Arial"/>
              </w:rPr>
            </w:pPr>
          </w:p>
        </w:tc>
        <w:tc>
          <w:tcPr>
            <w:tcW w:w="2167" w:type="dxa"/>
            <w:tcBorders>
              <w:left w:val="single" w:sz="4" w:space="0" w:color="000000"/>
              <w:bottom w:val="single" w:sz="4" w:space="0" w:color="000000"/>
              <w:right w:val="single" w:sz="4" w:space="0" w:color="000000"/>
            </w:tcBorders>
            <w:vAlign w:val="center"/>
          </w:tcPr>
          <w:p w14:paraId="4F8BF309" w14:textId="77777777" w:rsidR="002230FD" w:rsidRPr="00A53F3B" w:rsidRDefault="002230FD">
            <w:pPr>
              <w:pStyle w:val="Tableau"/>
              <w:rPr>
                <w:rFonts w:cs="Arial"/>
              </w:rPr>
            </w:pPr>
          </w:p>
        </w:tc>
      </w:tr>
    </w:tbl>
    <w:p w14:paraId="2241D13F" w14:textId="77777777" w:rsidR="002230FD" w:rsidRPr="00A53F3B" w:rsidRDefault="002230FD"/>
    <w:p w14:paraId="520527EA" w14:textId="77777777" w:rsidR="002230FD" w:rsidRPr="00A53F3B" w:rsidRDefault="00A53F3B">
      <w:pPr>
        <w:spacing w:after="160" w:line="259" w:lineRule="auto"/>
        <w:jc w:val="left"/>
      </w:pPr>
      <w:r w:rsidRPr="00A53F3B">
        <w:br w:type="page"/>
      </w:r>
    </w:p>
    <w:p w14:paraId="2AD92788" w14:textId="77777777" w:rsidR="002230FD" w:rsidRPr="00A53F3B" w:rsidRDefault="00A53F3B">
      <w:pPr>
        <w:rPr>
          <w:b/>
          <w:bCs/>
        </w:rPr>
      </w:pPr>
      <w:r w:rsidRPr="00A53F3B">
        <w:rPr>
          <w:b/>
          <w:bCs/>
        </w:rPr>
        <w:lastRenderedPageBreak/>
        <w:t>Résumé de l’étude</w:t>
      </w:r>
    </w:p>
    <w:p w14:paraId="67CE58FB" w14:textId="77777777" w:rsidR="002230FD" w:rsidRPr="008C2FD9" w:rsidRDefault="00A53F3B">
      <w:pPr>
        <w:pStyle w:val="NormalNoir"/>
        <w:rPr>
          <w:color w:val="auto"/>
          <w:sz w:val="24"/>
          <w:szCs w:val="24"/>
        </w:rPr>
      </w:pPr>
      <w:r w:rsidRPr="008C2FD9">
        <w:rPr>
          <w:color w:val="auto"/>
          <w:sz w:val="24"/>
          <w:szCs w:val="24"/>
        </w:rPr>
        <w:t>Cette étude, menée pour le compte de la DREAL Nouvelle-Aquitaine, s’inscrit dans le cadre d’une prestation plus large consacrée à la connaissance des enjeux du foncier économique. Elle comprend une analyse objectivée des documents d’urbanisme et de stratégie de développement économique de certaines collectivités, des fiches retours d’expérience de quatre collectivités, des comptes-rendus d’entretiens avec des aménageurs et promoteurs du foncier économique, et enfin, des fiches thématiques en lien avec le sujet du foncier économique. L’une de ces trois fiches thématiques concerne cette étude et consiste à répondre à la question suivante : dans la perspective de la requalification d’une ZAE, comment prendre en compte les avis et besoins des salariés de cette zone d’activité ? Pour ce faire, des recherches ont été menées en s’appuyant sur la discipline de psychologie appliquée sur une ZAE « cas d’école » : la zone d’activité de Marticot, à Cestas (33). Suite à des entretiens avec des chefs d’entreprises et des salariés, un questionnaire a été élaboré et diffusé sur la ZAE. Ce rapport d’étude constitue l’analyse de ce questionnaire.</w:t>
      </w:r>
    </w:p>
    <w:p w14:paraId="72388772" w14:textId="77777777" w:rsidR="002230FD" w:rsidRPr="008C2FD9" w:rsidRDefault="002230FD">
      <w:pPr>
        <w:pStyle w:val="NormalNoir"/>
        <w:rPr>
          <w:color w:val="292574" w:themeColor="accent2"/>
          <w:sz w:val="24"/>
          <w:szCs w:val="24"/>
        </w:rPr>
      </w:pPr>
    </w:p>
    <w:p w14:paraId="7DB120B0" w14:textId="77777777" w:rsidR="002230FD" w:rsidRPr="00A53F3B" w:rsidRDefault="002230FD">
      <w:pPr>
        <w:pStyle w:val="NormalNoir"/>
      </w:pPr>
    </w:p>
    <w:p w14:paraId="0F3FFEF2" w14:textId="77777777" w:rsidR="002230FD" w:rsidRPr="00A53F3B" w:rsidRDefault="00A53F3B">
      <w:pPr>
        <w:rPr>
          <w:b/>
          <w:bCs/>
        </w:rPr>
      </w:pPr>
      <w:r w:rsidRPr="00A53F3B">
        <w:rPr>
          <w:b/>
          <w:bCs/>
        </w:rPr>
        <w:t>5 à 10 mots clés à retenir de l’étude</w:t>
      </w:r>
    </w:p>
    <w:tbl>
      <w:tblPr>
        <w:tblStyle w:val="Grilledutableau"/>
        <w:tblW w:w="5000" w:type="pct"/>
        <w:tblLayout w:type="fixed"/>
        <w:tblLook w:val="04A0" w:firstRow="1" w:lastRow="0" w:firstColumn="1" w:lastColumn="0" w:noHBand="0" w:noVBand="1"/>
      </w:tblPr>
      <w:tblGrid>
        <w:gridCol w:w="4984"/>
        <w:gridCol w:w="4984"/>
      </w:tblGrid>
      <w:tr w:rsidR="002230FD" w:rsidRPr="00A53F3B" w14:paraId="29B6C2F4" w14:textId="77777777">
        <w:tc>
          <w:tcPr>
            <w:tcW w:w="4988" w:type="dxa"/>
          </w:tcPr>
          <w:p w14:paraId="252438E5" w14:textId="77777777" w:rsidR="002230FD" w:rsidRPr="00A53F3B" w:rsidRDefault="00A53F3B">
            <w:pPr>
              <w:pStyle w:val="LO-Normal"/>
              <w:ind w:right="-2"/>
              <w:rPr>
                <w:rFonts w:cs="Arial"/>
                <w:b/>
                <w:bCs/>
                <w:color w:val="292574" w:themeColor="accent2"/>
                <w:szCs w:val="20"/>
              </w:rPr>
            </w:pPr>
            <w:r w:rsidRPr="00A53F3B">
              <w:rPr>
                <w:rFonts w:cs="Arial"/>
                <w:b/>
                <w:bCs/>
                <w:color w:val="292574" w:themeColor="accent2"/>
                <w:szCs w:val="20"/>
              </w:rPr>
              <w:t xml:space="preserve">Zones d’activités économiques (ZAE) </w:t>
            </w:r>
          </w:p>
        </w:tc>
        <w:tc>
          <w:tcPr>
            <w:tcW w:w="4989" w:type="dxa"/>
          </w:tcPr>
          <w:p w14:paraId="79A77EC2" w14:textId="77777777" w:rsidR="002230FD" w:rsidRPr="00A53F3B" w:rsidRDefault="00A53F3B">
            <w:pPr>
              <w:pStyle w:val="LO-Normal"/>
              <w:ind w:right="-2"/>
              <w:rPr>
                <w:rFonts w:cs="Arial"/>
                <w:b/>
                <w:bCs/>
                <w:color w:val="292574" w:themeColor="accent2"/>
                <w:szCs w:val="20"/>
              </w:rPr>
            </w:pPr>
            <w:r w:rsidRPr="00A53F3B">
              <w:rPr>
                <w:rFonts w:cs="Arial"/>
                <w:b/>
                <w:bCs/>
                <w:color w:val="292574" w:themeColor="accent2"/>
                <w:szCs w:val="20"/>
              </w:rPr>
              <w:t xml:space="preserve">Questionnaire </w:t>
            </w:r>
          </w:p>
        </w:tc>
      </w:tr>
      <w:tr w:rsidR="002230FD" w:rsidRPr="00A53F3B" w14:paraId="7144F616" w14:textId="77777777">
        <w:tc>
          <w:tcPr>
            <w:tcW w:w="4988" w:type="dxa"/>
          </w:tcPr>
          <w:p w14:paraId="6361C276" w14:textId="77777777" w:rsidR="002230FD" w:rsidRPr="00A53F3B" w:rsidRDefault="00A53F3B">
            <w:pPr>
              <w:pStyle w:val="LO-Normal"/>
              <w:ind w:right="-2"/>
              <w:rPr>
                <w:rFonts w:cs="Arial"/>
                <w:b/>
                <w:bCs/>
                <w:color w:val="292574" w:themeColor="accent2"/>
                <w:szCs w:val="20"/>
              </w:rPr>
            </w:pPr>
            <w:r w:rsidRPr="00A53F3B">
              <w:rPr>
                <w:rFonts w:cs="Arial"/>
                <w:b/>
                <w:bCs/>
                <w:color w:val="292574" w:themeColor="accent2"/>
                <w:szCs w:val="20"/>
              </w:rPr>
              <w:t xml:space="preserve">Sobriété foncière </w:t>
            </w:r>
          </w:p>
        </w:tc>
        <w:tc>
          <w:tcPr>
            <w:tcW w:w="4989" w:type="dxa"/>
          </w:tcPr>
          <w:p w14:paraId="386E0F12" w14:textId="77777777" w:rsidR="002230FD" w:rsidRPr="00A53F3B" w:rsidRDefault="002230FD">
            <w:pPr>
              <w:pStyle w:val="LO-Normal"/>
              <w:ind w:right="-2"/>
              <w:rPr>
                <w:rFonts w:cs="Arial"/>
                <w:b/>
                <w:bCs/>
                <w:color w:val="292574" w:themeColor="accent2"/>
                <w:szCs w:val="20"/>
              </w:rPr>
            </w:pPr>
          </w:p>
        </w:tc>
      </w:tr>
      <w:tr w:rsidR="002230FD" w:rsidRPr="00A53F3B" w14:paraId="640BE72B" w14:textId="77777777">
        <w:tc>
          <w:tcPr>
            <w:tcW w:w="4988" w:type="dxa"/>
          </w:tcPr>
          <w:p w14:paraId="7DA18DF1" w14:textId="77777777" w:rsidR="002230FD" w:rsidRPr="00A53F3B" w:rsidRDefault="00A53F3B">
            <w:pPr>
              <w:pStyle w:val="LO-Normal"/>
              <w:ind w:right="-2"/>
              <w:rPr>
                <w:rFonts w:cs="Arial"/>
                <w:b/>
                <w:bCs/>
                <w:color w:val="292574" w:themeColor="accent2"/>
                <w:szCs w:val="20"/>
              </w:rPr>
            </w:pPr>
            <w:r w:rsidRPr="00A53F3B">
              <w:rPr>
                <w:rFonts w:cs="Arial"/>
                <w:b/>
                <w:bCs/>
                <w:color w:val="292574" w:themeColor="accent2"/>
                <w:szCs w:val="20"/>
              </w:rPr>
              <w:t xml:space="preserve">Psychologie appliquée </w:t>
            </w:r>
          </w:p>
        </w:tc>
        <w:tc>
          <w:tcPr>
            <w:tcW w:w="4989" w:type="dxa"/>
          </w:tcPr>
          <w:p w14:paraId="39CF62BE" w14:textId="77777777" w:rsidR="002230FD" w:rsidRPr="00A53F3B" w:rsidRDefault="002230FD">
            <w:pPr>
              <w:pStyle w:val="LO-Normal"/>
              <w:ind w:right="-2"/>
              <w:rPr>
                <w:rFonts w:cs="Arial"/>
                <w:b/>
                <w:bCs/>
                <w:color w:val="292574" w:themeColor="accent2"/>
                <w:szCs w:val="20"/>
              </w:rPr>
            </w:pPr>
          </w:p>
        </w:tc>
      </w:tr>
      <w:tr w:rsidR="002230FD" w:rsidRPr="00A53F3B" w14:paraId="36F4B482" w14:textId="77777777">
        <w:tc>
          <w:tcPr>
            <w:tcW w:w="4988" w:type="dxa"/>
          </w:tcPr>
          <w:p w14:paraId="37B035C9" w14:textId="77777777" w:rsidR="002230FD" w:rsidRPr="00A53F3B" w:rsidRDefault="00A53F3B">
            <w:pPr>
              <w:pStyle w:val="LO-Normal"/>
              <w:ind w:right="-2"/>
              <w:rPr>
                <w:rFonts w:cs="Arial"/>
                <w:b/>
                <w:bCs/>
                <w:color w:val="292574" w:themeColor="accent2"/>
                <w:szCs w:val="20"/>
              </w:rPr>
            </w:pPr>
            <w:r w:rsidRPr="00A53F3B">
              <w:rPr>
                <w:rFonts w:cs="Arial"/>
                <w:b/>
                <w:bCs/>
                <w:color w:val="292574" w:themeColor="accent2"/>
                <w:szCs w:val="20"/>
              </w:rPr>
              <w:t xml:space="preserve">Salariés </w:t>
            </w:r>
          </w:p>
        </w:tc>
        <w:tc>
          <w:tcPr>
            <w:tcW w:w="4989" w:type="dxa"/>
          </w:tcPr>
          <w:p w14:paraId="7E0C3FB3" w14:textId="77777777" w:rsidR="002230FD" w:rsidRPr="00A53F3B" w:rsidRDefault="002230FD">
            <w:pPr>
              <w:pStyle w:val="LO-Normal"/>
              <w:ind w:right="-2"/>
              <w:rPr>
                <w:rFonts w:cs="Arial"/>
                <w:b/>
                <w:bCs/>
                <w:color w:val="292574" w:themeColor="accent2"/>
                <w:szCs w:val="20"/>
              </w:rPr>
            </w:pPr>
          </w:p>
        </w:tc>
      </w:tr>
      <w:tr w:rsidR="002230FD" w:rsidRPr="00A53F3B" w14:paraId="4218AE17" w14:textId="77777777">
        <w:tc>
          <w:tcPr>
            <w:tcW w:w="4988" w:type="dxa"/>
          </w:tcPr>
          <w:p w14:paraId="64BDAA14" w14:textId="77777777" w:rsidR="002230FD" w:rsidRPr="00A53F3B" w:rsidRDefault="00A53F3B">
            <w:pPr>
              <w:pStyle w:val="LO-Normal"/>
              <w:ind w:right="-2"/>
              <w:rPr>
                <w:rFonts w:cs="Arial"/>
                <w:b/>
                <w:bCs/>
                <w:color w:val="292574" w:themeColor="accent2"/>
                <w:szCs w:val="20"/>
              </w:rPr>
            </w:pPr>
            <w:r w:rsidRPr="00A53F3B">
              <w:rPr>
                <w:rFonts w:cs="Arial"/>
                <w:b/>
                <w:bCs/>
                <w:color w:val="292574" w:themeColor="accent2"/>
                <w:szCs w:val="20"/>
              </w:rPr>
              <w:t xml:space="preserve">Foncier économique </w:t>
            </w:r>
          </w:p>
        </w:tc>
        <w:tc>
          <w:tcPr>
            <w:tcW w:w="4989" w:type="dxa"/>
          </w:tcPr>
          <w:p w14:paraId="5B32ACB6" w14:textId="77777777" w:rsidR="002230FD" w:rsidRPr="00A53F3B" w:rsidRDefault="002230FD">
            <w:pPr>
              <w:pStyle w:val="LO-Normal"/>
              <w:ind w:right="-2"/>
              <w:rPr>
                <w:rFonts w:cs="Arial"/>
                <w:b/>
                <w:bCs/>
                <w:color w:val="292574" w:themeColor="accent2"/>
                <w:szCs w:val="20"/>
              </w:rPr>
            </w:pPr>
          </w:p>
        </w:tc>
      </w:tr>
    </w:tbl>
    <w:p w14:paraId="47DB7861" w14:textId="77777777" w:rsidR="002230FD" w:rsidRPr="00A53F3B" w:rsidRDefault="002230FD">
      <w:pPr>
        <w:rPr>
          <w:b/>
          <w:bCs/>
        </w:rPr>
      </w:pPr>
    </w:p>
    <w:p w14:paraId="49A5FAC7" w14:textId="77777777" w:rsidR="002230FD" w:rsidRPr="00A53F3B" w:rsidRDefault="00A53F3B">
      <w:pPr>
        <w:rPr>
          <w:b/>
          <w:bCs/>
        </w:rPr>
      </w:pPr>
      <w:r w:rsidRPr="00A53F3B">
        <w:rPr>
          <w:b/>
          <w:bCs/>
        </w:rPr>
        <w:t>Statut de communication de l’étude</w:t>
      </w:r>
    </w:p>
    <w:p w14:paraId="7F928074" w14:textId="77777777" w:rsidR="002230FD" w:rsidRPr="00A53F3B" w:rsidRDefault="00A53F3B">
      <w:pPr>
        <w:pStyle w:val="NormalNoir"/>
        <w:rPr>
          <w:color w:val="auto"/>
        </w:rPr>
      </w:pPr>
      <w:r w:rsidRPr="00A53F3B">
        <w:rPr>
          <w:color w:val="auto"/>
        </w:rPr>
        <w:t>Les études réalisées par le Cerema sur sa subvention pour charge de service public sont par défaut indexées et accessibles sur le portail documentaire du Cerema. Toutefois, certaines études à caractère spécifique peuvent être en accès restreint ou confidentiel. Il est demandé de préciser ci-dessous le statut de communication de l’étude.</w:t>
      </w:r>
    </w:p>
    <w:p w14:paraId="3256CC04" w14:textId="77777777" w:rsidR="002230FD" w:rsidRPr="00A53F3B" w:rsidRDefault="00EF3CBC">
      <w:pPr>
        <w:pStyle w:val="NormalNoir"/>
        <w:rPr>
          <w:color w:val="auto"/>
          <w:shd w:val="clear" w:color="auto" w:fill="FFFFFF"/>
          <w:lang w:eastAsia="fr-FR"/>
        </w:rPr>
      </w:pPr>
      <w:sdt>
        <w:sdtPr>
          <w:rPr>
            <w:color w:val="auto"/>
          </w:rPr>
          <w:id w:val="110567908"/>
          <w14:checkbox>
            <w14:checked w14:val="0"/>
            <w14:checkedState w14:val="2612" w14:font="MS Gothic"/>
            <w14:uncheckedState w14:val="2610" w14:font="MS Gothic"/>
          </w14:checkbox>
        </w:sdtPr>
        <w:sdtEndPr/>
        <w:sdtContent>
          <w:r w:rsidR="00A53F3B" w:rsidRPr="00A53F3B">
            <w:rPr>
              <w:rFonts w:ascii="Segoe UI Symbol" w:eastAsia="MS Gothic" w:hAnsi="Segoe UI Symbol" w:cs="Segoe UI Symbol"/>
              <w:color w:val="auto"/>
            </w:rPr>
            <w:t>☐</w:t>
          </w:r>
        </w:sdtContent>
      </w:sdt>
      <w:r w:rsidR="00A53F3B" w:rsidRPr="00A53F3B">
        <w:rPr>
          <w:color w:val="auto"/>
          <w:shd w:val="clear" w:color="auto" w:fill="FFFFFF"/>
          <w:lang w:eastAsia="fr-FR"/>
        </w:rPr>
        <w:t xml:space="preserve"> Accès libre : document accessible au public sur internet</w:t>
      </w:r>
    </w:p>
    <w:p w14:paraId="46DD8241" w14:textId="77777777" w:rsidR="002230FD" w:rsidRPr="00A53F3B" w:rsidRDefault="00EF3CBC">
      <w:pPr>
        <w:pStyle w:val="NormalNoir"/>
        <w:rPr>
          <w:color w:val="auto"/>
          <w:lang w:eastAsia="fr-FR"/>
        </w:rPr>
      </w:pPr>
      <w:sdt>
        <w:sdtPr>
          <w:rPr>
            <w:color w:val="auto"/>
          </w:rPr>
          <w:id w:val="-584446595"/>
          <w14:checkbox>
            <w14:checked w14:val="0"/>
            <w14:checkedState w14:val="2612" w14:font="MS Gothic"/>
            <w14:uncheckedState w14:val="2610" w14:font="MS Gothic"/>
          </w14:checkbox>
        </w:sdtPr>
        <w:sdtEndPr/>
        <w:sdtContent>
          <w:r w:rsidR="00A53F3B" w:rsidRPr="00A53F3B">
            <w:rPr>
              <w:rFonts w:ascii="Segoe UI Symbol" w:eastAsia="MS Gothic" w:hAnsi="Segoe UI Symbol" w:cs="Segoe UI Symbol"/>
              <w:color w:val="auto"/>
              <w:shd w:val="clear" w:color="auto" w:fill="FFFFFF"/>
              <w:lang w:eastAsia="fr-FR"/>
            </w:rPr>
            <w:t>☐</w:t>
          </w:r>
        </w:sdtContent>
      </w:sdt>
      <w:r w:rsidR="00A53F3B" w:rsidRPr="00A53F3B">
        <w:rPr>
          <w:color w:val="auto"/>
          <w:shd w:val="clear" w:color="auto" w:fill="FFFFFF"/>
          <w:lang w:eastAsia="fr-FR"/>
        </w:rPr>
        <w:t xml:space="preserve"> Accès restreint : document accessible uniquement aux agents du Cerema </w:t>
      </w:r>
    </w:p>
    <w:p w14:paraId="3ADAD86C" w14:textId="77777777" w:rsidR="002230FD" w:rsidRPr="00A53F3B" w:rsidRDefault="00EF3CBC">
      <w:pPr>
        <w:pStyle w:val="NormalNoir"/>
        <w:rPr>
          <w:color w:val="292574" w:themeColor="accent2"/>
          <w:lang w:eastAsia="fr-FR"/>
        </w:rPr>
      </w:pPr>
      <w:sdt>
        <w:sdtPr>
          <w:rPr>
            <w:color w:val="auto"/>
          </w:rPr>
          <w:id w:val="-577056286"/>
          <w14:checkbox>
            <w14:checked w14:val="0"/>
            <w14:checkedState w14:val="2612" w14:font="MS Gothic"/>
            <w14:uncheckedState w14:val="2610" w14:font="MS Gothic"/>
          </w14:checkbox>
        </w:sdtPr>
        <w:sdtEndPr/>
        <w:sdtContent>
          <w:r w:rsidR="00A53F3B" w:rsidRPr="00A53F3B">
            <w:rPr>
              <w:rFonts w:ascii="Segoe UI Symbol" w:eastAsia="MS Gothic" w:hAnsi="Segoe UI Symbol" w:cs="Segoe UI Symbol"/>
              <w:color w:val="auto"/>
              <w:shd w:val="clear" w:color="auto" w:fill="FFFFFF"/>
              <w:lang w:eastAsia="fr-FR"/>
            </w:rPr>
            <w:t>☐</w:t>
          </w:r>
        </w:sdtContent>
      </w:sdt>
      <w:r w:rsidR="00A53F3B" w:rsidRPr="00A53F3B">
        <w:rPr>
          <w:color w:val="auto"/>
          <w:shd w:val="clear" w:color="auto" w:fill="FFFFFF"/>
          <w:lang w:eastAsia="fr-FR"/>
        </w:rPr>
        <w:t xml:space="preserve"> Accès confidentiel : document non accessible</w:t>
      </w:r>
      <w:r w:rsidR="00A53F3B" w:rsidRPr="00A53F3B">
        <w:rPr>
          <w:color w:val="292574" w:themeColor="accent2"/>
          <w:shd w:val="clear" w:color="auto" w:fill="FFFFFF"/>
          <w:lang w:eastAsia="fr-FR"/>
        </w:rPr>
        <w:t xml:space="preserve"> </w:t>
      </w:r>
    </w:p>
    <w:p w14:paraId="78AD74C8" w14:textId="77777777" w:rsidR="002230FD" w:rsidRPr="00A53F3B" w:rsidRDefault="00A53F3B">
      <w:pPr>
        <w:pStyle w:val="NormalNoir"/>
        <w:spacing w:before="360"/>
      </w:pPr>
      <w:r w:rsidRPr="00A53F3B">
        <w:t xml:space="preserve">Cette étude est capitalisée sur la plateforme documentaire </w:t>
      </w:r>
      <w:hyperlink r:id="rId20" w:tgtFrame="https://doc.cerema.fr/Default/accueil-portal.aspx">
        <w:r w:rsidRPr="00A53F3B">
          <w:rPr>
            <w:color w:val="000080"/>
            <w:u w:val="single"/>
          </w:rPr>
          <w:t>CeremaDoc</w:t>
        </w:r>
      </w:hyperlink>
      <w:r w:rsidRPr="00A53F3B">
        <w:t xml:space="preserve">, via le dépôt de document : </w:t>
      </w:r>
      <w:hyperlink r:id="rId21" w:tgtFrame="https://doc.cerema.fr/depot-rapport.aspx">
        <w:r w:rsidRPr="00A53F3B">
          <w:rPr>
            <w:color w:val="292574" w:themeColor="accent2"/>
            <w:u w:val="single"/>
          </w:rPr>
          <w:t>https://doc.cerema.fr/depot-rapport.aspx</w:t>
        </w:r>
      </w:hyperlink>
    </w:p>
    <w:p w14:paraId="31661CC9" w14:textId="77777777" w:rsidR="002230FD" w:rsidRPr="00A53F3B" w:rsidRDefault="00A53F3B">
      <w:pPr>
        <w:pStyle w:val="NormalNoir"/>
      </w:pPr>
      <w:r w:rsidRPr="00A53F3B">
        <w:br w:type="page"/>
      </w:r>
    </w:p>
    <w:p w14:paraId="356B15E0" w14:textId="77777777" w:rsidR="002230FD" w:rsidRPr="00A53F3B" w:rsidRDefault="00A53F3B">
      <w:pPr>
        <w:rPr>
          <w:b/>
          <w:bCs/>
          <w:sz w:val="36"/>
          <w:szCs w:val="36"/>
        </w:rPr>
      </w:pPr>
      <w:r w:rsidRPr="00A53F3B">
        <w:rPr>
          <w:b/>
          <w:bCs/>
          <w:sz w:val="36"/>
          <w:szCs w:val="36"/>
        </w:rPr>
        <w:lastRenderedPageBreak/>
        <w:t>Contexte et objet de l’étude</w:t>
      </w:r>
    </w:p>
    <w:p w14:paraId="6832F775" w14:textId="77777777" w:rsidR="002230FD" w:rsidRPr="00A53F3B" w:rsidRDefault="00A53F3B">
      <w:pPr>
        <w:pStyle w:val="NormalWeb"/>
        <w:spacing w:before="280" w:after="280"/>
        <w:jc w:val="both"/>
        <w:rPr>
          <w:rFonts w:ascii="Arial" w:hAnsi="Arial" w:cs="Arial"/>
          <w:color w:val="auto"/>
        </w:rPr>
      </w:pPr>
      <w:r w:rsidRPr="00A53F3B">
        <w:rPr>
          <w:rFonts w:ascii="Arial" w:hAnsi="Arial" w:cs="Arial"/>
          <w:color w:val="auto"/>
        </w:rPr>
        <w:t xml:space="preserve">Cette étude a été réalisée dans le cadre d’une prestation réalisée pour la DREAL Nouvelle-Aquitaine sur les enjeux des zones d’activités économiques (ZAE). Celle-ci s’inscrit dans la partie « rédaction de fiches thématiques » de la prestation. Trois fiches thématiques ont en effet été réalisées : une fiche dédiée à l’optimisation des ZAE, une fiche consacrée aux questions de gouvernance et d’animation du monde économique, et enfin, une fiche concernant l’amélioration du quotidien des salariés en ZAE dans la perspective d’un éventuel processus de requalification de cette ZAE. C’est cette fiche qui fait l’objet du présent rapport d’étude, et qui s’appuie sur les techniques empruntées à la psychologie appliquée, et pour laquelle le laboratoire de recherche PSYCAP -rattaché au Cerema- a accompagné la démarche. </w:t>
      </w:r>
    </w:p>
    <w:p w14:paraId="064C2F7B" w14:textId="77777777" w:rsidR="002230FD" w:rsidRPr="00A53F3B" w:rsidRDefault="00A53F3B">
      <w:pPr>
        <w:rPr>
          <w:color w:val="auto"/>
          <w:sz w:val="24"/>
          <w:szCs w:val="24"/>
        </w:rPr>
      </w:pPr>
      <w:r w:rsidRPr="00A53F3B">
        <w:rPr>
          <w:color w:val="auto"/>
          <w:sz w:val="24"/>
          <w:szCs w:val="24"/>
        </w:rPr>
        <w:t>Son objectif consiste plus particulièrement à mieux comprendre les habitudes de vie et de travail des salariés de la ZAE. Pour réaliser l’étude et appréhender ces enjeux, une zone d’étude a été choisie. Il s’agit de la zone d’activité de Marticot, à Cestas (33).</w:t>
      </w:r>
    </w:p>
    <w:p w14:paraId="33C62B58" w14:textId="77777777" w:rsidR="002230FD" w:rsidRPr="00A53F3B" w:rsidRDefault="00A53F3B">
      <w:pPr>
        <w:pStyle w:val="NormalNoir"/>
        <w:rPr>
          <w:color w:val="292574" w:themeColor="accent2"/>
        </w:rPr>
      </w:pPr>
      <w:r w:rsidRPr="00A53F3B">
        <w:br w:type="page"/>
      </w:r>
    </w:p>
    <w:p w14:paraId="5479A882" w14:textId="77777777" w:rsidR="002230FD" w:rsidRPr="00A53F3B" w:rsidRDefault="00A53F3B">
      <w:pPr>
        <w:rPr>
          <w:b/>
          <w:bCs/>
          <w:sz w:val="36"/>
          <w:szCs w:val="36"/>
        </w:rPr>
      </w:pPr>
      <w:r w:rsidRPr="00A53F3B">
        <w:rPr>
          <w:b/>
          <w:bCs/>
          <w:sz w:val="56"/>
          <w:szCs w:val="56"/>
          <w14:textFill>
            <w14:gradFill>
              <w14:gsLst>
                <w14:gs w14:pos="0">
                  <w14:schemeClr w14:val="accent2"/>
                </w14:gs>
                <w14:gs w14:pos="100000">
                  <w14:schemeClr w14:val="accent1"/>
                </w14:gs>
              </w14:gsLst>
              <w14:lin w14:ang="0" w14:scaled="0"/>
            </w14:gradFill>
          </w14:textFill>
        </w:rPr>
        <w:lastRenderedPageBreak/>
        <w:t>SOMMAIRE</w:t>
      </w:r>
      <w:r w:rsidRPr="00A53F3B">
        <w:rPr>
          <w:b/>
          <w:bCs/>
          <w:sz w:val="36"/>
          <w:szCs w:val="36"/>
        </w:rPr>
        <w:t xml:space="preserve"> </w:t>
      </w:r>
    </w:p>
    <w:p w14:paraId="5A425F63" w14:textId="77777777" w:rsidR="002230FD" w:rsidRPr="00A53F3B" w:rsidRDefault="002230FD">
      <w:pPr>
        <w:pStyle w:val="TM1"/>
        <w:shd w:val="clear" w:color="FFFFFF" w:themeColor="background1" w:fill="FFFFFF" w:themeFill="background1"/>
        <w:rPr>
          <w:rFonts w:eastAsiaTheme="minorEastAsia"/>
          <w:b w:val="0"/>
          <w:color w:val="auto"/>
          <w:sz w:val="24"/>
          <w:szCs w:val="24"/>
          <w:lang w:eastAsia="fr-FR"/>
          <w14:ligatures w14:val="standardContextual"/>
        </w:rPr>
      </w:pPr>
    </w:p>
    <w:p w14:paraId="3F5242D7" w14:textId="77777777" w:rsidR="002230FD" w:rsidRPr="00A53F3B" w:rsidRDefault="002230FD">
      <w:pPr>
        <w:pStyle w:val="TM1"/>
        <w:shd w:val="clear" w:color="FFFFFF" w:themeColor="background1" w:fill="FFFFFF" w:themeFill="background1"/>
        <w:rPr>
          <w:rFonts w:eastAsiaTheme="minorEastAsia"/>
          <w14:ligatures w14:val="standardContextual"/>
        </w:rPr>
      </w:pPr>
    </w:p>
    <w:sdt>
      <w:sdtPr>
        <w:rPr>
          <w:sz w:val="24"/>
        </w:rPr>
        <w:id w:val="-606577086"/>
        <w:docPartObj>
          <w:docPartGallery w:val="Table of Contents"/>
          <w:docPartUnique/>
        </w:docPartObj>
      </w:sdtPr>
      <w:sdtEndPr/>
      <w:sdtContent>
        <w:p w14:paraId="51DAFED5" w14:textId="77777777" w:rsidR="002230FD" w:rsidRPr="00A53F3B" w:rsidRDefault="00A53F3B">
          <w:pPr>
            <w:pStyle w:val="TM1"/>
            <w:rPr>
              <w:rFonts w:eastAsiaTheme="minorEastAsia"/>
              <w:b w:val="0"/>
              <w:color w:val="auto"/>
              <w:sz w:val="22"/>
              <w:lang w:eastAsia="fr-FR"/>
            </w:rPr>
          </w:pPr>
          <w:r w:rsidRPr="00A53F3B">
            <w:fldChar w:fldCharType="begin"/>
          </w:r>
          <w:r w:rsidRPr="00A53F3B">
            <w:rPr>
              <w:rStyle w:val="Sautdindex"/>
              <w:webHidden/>
            </w:rPr>
            <w:instrText xml:space="preserve"> TOC \z \o "1-3" \u \h</w:instrText>
          </w:r>
          <w:r w:rsidRPr="00A53F3B">
            <w:rPr>
              <w:rStyle w:val="Sautdindex"/>
            </w:rPr>
            <w:fldChar w:fldCharType="separate"/>
          </w:r>
          <w:hyperlink w:anchor="_Toc211439159">
            <w:r w:rsidRPr="00A53F3B">
              <w:rPr>
                <w:rStyle w:val="Sautdindex"/>
                <w:webHidden/>
              </w:rPr>
              <w:t>Objet et enjeux de la recherche</w:t>
            </w:r>
            <w:r w:rsidRPr="00A53F3B">
              <w:rPr>
                <w:webHidden/>
              </w:rPr>
              <w:fldChar w:fldCharType="begin"/>
            </w:r>
            <w:r w:rsidRPr="00A53F3B">
              <w:rPr>
                <w:webHidden/>
              </w:rPr>
              <w:instrText>PAGEREF _Toc211439159 \h</w:instrText>
            </w:r>
            <w:r w:rsidRPr="00A53F3B">
              <w:rPr>
                <w:webHidden/>
              </w:rPr>
            </w:r>
            <w:r w:rsidRPr="00A53F3B">
              <w:rPr>
                <w:webHidden/>
              </w:rPr>
              <w:fldChar w:fldCharType="separate"/>
            </w:r>
            <w:r w:rsidRPr="00A53F3B">
              <w:rPr>
                <w:rStyle w:val="Sautdindex"/>
              </w:rPr>
              <w:tab/>
              <w:t>10</w:t>
            </w:r>
            <w:r w:rsidRPr="00A53F3B">
              <w:rPr>
                <w:webHidden/>
              </w:rPr>
              <w:fldChar w:fldCharType="end"/>
            </w:r>
          </w:hyperlink>
        </w:p>
        <w:p w14:paraId="596F0B37" w14:textId="77777777" w:rsidR="002230FD" w:rsidRPr="00A53F3B" w:rsidRDefault="00EF3CBC">
          <w:pPr>
            <w:pStyle w:val="TM1"/>
            <w:rPr>
              <w:rFonts w:eastAsiaTheme="minorEastAsia"/>
              <w:b w:val="0"/>
              <w:color w:val="auto"/>
              <w:sz w:val="22"/>
              <w:lang w:eastAsia="fr-FR"/>
            </w:rPr>
          </w:pPr>
          <w:hyperlink w:anchor="_Toc211439160">
            <w:r w:rsidR="00A53F3B" w:rsidRPr="00A53F3B">
              <w:rPr>
                <w:rStyle w:val="Sautdindex"/>
                <w:webHidden/>
              </w:rPr>
              <w:t>Méthodologie</w:t>
            </w:r>
            <w:r w:rsidR="00A53F3B" w:rsidRPr="00A53F3B">
              <w:rPr>
                <w:webHidden/>
              </w:rPr>
              <w:fldChar w:fldCharType="begin"/>
            </w:r>
            <w:r w:rsidR="00A53F3B" w:rsidRPr="00A53F3B">
              <w:rPr>
                <w:webHidden/>
              </w:rPr>
              <w:instrText>PAGEREF _Toc211439160 \h</w:instrText>
            </w:r>
            <w:r w:rsidR="00A53F3B" w:rsidRPr="00A53F3B">
              <w:rPr>
                <w:webHidden/>
              </w:rPr>
            </w:r>
            <w:r w:rsidR="00A53F3B" w:rsidRPr="00A53F3B">
              <w:rPr>
                <w:webHidden/>
              </w:rPr>
              <w:fldChar w:fldCharType="separate"/>
            </w:r>
            <w:r w:rsidR="00A53F3B" w:rsidRPr="00A53F3B">
              <w:rPr>
                <w:rStyle w:val="Sautdindex"/>
              </w:rPr>
              <w:tab/>
              <w:t>10</w:t>
            </w:r>
            <w:r w:rsidR="00A53F3B" w:rsidRPr="00A53F3B">
              <w:rPr>
                <w:webHidden/>
              </w:rPr>
              <w:fldChar w:fldCharType="end"/>
            </w:r>
          </w:hyperlink>
        </w:p>
        <w:p w14:paraId="140E3505" w14:textId="77777777" w:rsidR="002230FD" w:rsidRPr="00A53F3B" w:rsidRDefault="00EF3CBC">
          <w:pPr>
            <w:pStyle w:val="TM3"/>
            <w:tabs>
              <w:tab w:val="left" w:pos="1134"/>
              <w:tab w:val="right" w:leader="dot" w:pos="9968"/>
            </w:tabs>
            <w:rPr>
              <w:rFonts w:eastAsiaTheme="minorEastAsia"/>
              <w:color w:val="auto"/>
              <w:lang w:eastAsia="fr-FR"/>
            </w:rPr>
          </w:pPr>
          <w:hyperlink w:anchor="_Toc211439161">
            <w:r w:rsidR="00A53F3B" w:rsidRPr="00A53F3B">
              <w:rPr>
                <w:rStyle w:val="Sautdindex"/>
                <w:webHidden/>
              </w:rPr>
              <w:t>1.1.1</w:t>
            </w:r>
            <w:r w:rsidR="00A53F3B" w:rsidRPr="00A53F3B">
              <w:rPr>
                <w:rStyle w:val="Sautdindex"/>
                <w:rFonts w:eastAsiaTheme="minorEastAsia"/>
                <w:color w:val="000000" w:themeColor="text1"/>
                <w:lang w:eastAsia="fr-FR"/>
              </w:rPr>
              <w:tab/>
            </w:r>
            <w:r w:rsidR="00A53F3B" w:rsidRPr="00A53F3B">
              <w:rPr>
                <w:rStyle w:val="Sautdindex"/>
              </w:rPr>
              <w:t>Élaboration du questionnaire</w:t>
            </w:r>
            <w:r w:rsidR="00A53F3B" w:rsidRPr="00A53F3B">
              <w:rPr>
                <w:webHidden/>
              </w:rPr>
              <w:fldChar w:fldCharType="begin"/>
            </w:r>
            <w:r w:rsidR="00A53F3B" w:rsidRPr="00A53F3B">
              <w:rPr>
                <w:webHidden/>
              </w:rPr>
              <w:instrText>PAGEREF _Toc211439161 \h</w:instrText>
            </w:r>
            <w:r w:rsidR="00A53F3B" w:rsidRPr="00A53F3B">
              <w:rPr>
                <w:webHidden/>
              </w:rPr>
            </w:r>
            <w:r w:rsidR="00A53F3B" w:rsidRPr="00A53F3B">
              <w:rPr>
                <w:webHidden/>
              </w:rPr>
              <w:fldChar w:fldCharType="separate"/>
            </w:r>
            <w:r w:rsidR="00A53F3B" w:rsidRPr="00A53F3B">
              <w:rPr>
                <w:rStyle w:val="Sautdindex"/>
              </w:rPr>
              <w:tab/>
              <w:t>10</w:t>
            </w:r>
            <w:r w:rsidR="00A53F3B" w:rsidRPr="00A53F3B">
              <w:rPr>
                <w:webHidden/>
              </w:rPr>
              <w:fldChar w:fldCharType="end"/>
            </w:r>
          </w:hyperlink>
        </w:p>
        <w:p w14:paraId="0014B3D9" w14:textId="77777777" w:rsidR="002230FD" w:rsidRPr="00A53F3B" w:rsidRDefault="00EF3CBC">
          <w:pPr>
            <w:pStyle w:val="TM3"/>
            <w:tabs>
              <w:tab w:val="left" w:pos="1134"/>
              <w:tab w:val="right" w:leader="dot" w:pos="9968"/>
            </w:tabs>
            <w:rPr>
              <w:rFonts w:eastAsiaTheme="minorEastAsia"/>
              <w:color w:val="auto"/>
              <w:lang w:eastAsia="fr-FR"/>
            </w:rPr>
          </w:pPr>
          <w:hyperlink w:anchor="_Toc211439162">
            <w:r w:rsidR="00A53F3B" w:rsidRPr="00A53F3B">
              <w:rPr>
                <w:rStyle w:val="Sautdindex"/>
                <w:webHidden/>
              </w:rPr>
              <w:t>1.1.2</w:t>
            </w:r>
            <w:r w:rsidR="00A53F3B" w:rsidRPr="00A53F3B">
              <w:rPr>
                <w:rStyle w:val="Sautdindex"/>
                <w:rFonts w:eastAsiaTheme="minorEastAsia"/>
                <w:color w:val="000000" w:themeColor="text1"/>
                <w:lang w:eastAsia="fr-FR"/>
              </w:rPr>
              <w:tab/>
            </w:r>
            <w:r w:rsidR="00A53F3B" w:rsidRPr="00A53F3B">
              <w:rPr>
                <w:rStyle w:val="Sautdindex"/>
              </w:rPr>
              <w:t>Analyse</w:t>
            </w:r>
            <w:r w:rsidR="00A53F3B" w:rsidRPr="00A53F3B">
              <w:rPr>
                <w:webHidden/>
              </w:rPr>
              <w:fldChar w:fldCharType="begin"/>
            </w:r>
            <w:r w:rsidR="00A53F3B" w:rsidRPr="00A53F3B">
              <w:rPr>
                <w:webHidden/>
              </w:rPr>
              <w:instrText>PAGEREF _Toc211439162 \h</w:instrText>
            </w:r>
            <w:r w:rsidR="00A53F3B" w:rsidRPr="00A53F3B">
              <w:rPr>
                <w:webHidden/>
              </w:rPr>
            </w:r>
            <w:r w:rsidR="00A53F3B" w:rsidRPr="00A53F3B">
              <w:rPr>
                <w:webHidden/>
              </w:rPr>
              <w:fldChar w:fldCharType="separate"/>
            </w:r>
            <w:r w:rsidR="00A53F3B" w:rsidRPr="00A53F3B">
              <w:rPr>
                <w:rStyle w:val="Sautdindex"/>
              </w:rPr>
              <w:tab/>
              <w:t>12</w:t>
            </w:r>
            <w:r w:rsidR="00A53F3B" w:rsidRPr="00A53F3B">
              <w:rPr>
                <w:webHidden/>
              </w:rPr>
              <w:fldChar w:fldCharType="end"/>
            </w:r>
          </w:hyperlink>
        </w:p>
        <w:p w14:paraId="354433B2" w14:textId="77777777" w:rsidR="002230FD" w:rsidRPr="00A53F3B" w:rsidRDefault="00EF3CBC">
          <w:pPr>
            <w:pStyle w:val="TM1"/>
            <w:rPr>
              <w:rFonts w:eastAsiaTheme="minorEastAsia"/>
              <w:b w:val="0"/>
              <w:color w:val="auto"/>
              <w:sz w:val="22"/>
              <w:lang w:eastAsia="fr-FR"/>
            </w:rPr>
          </w:pPr>
          <w:hyperlink w:anchor="_Toc211439163">
            <w:r w:rsidR="00A53F3B" w:rsidRPr="00A53F3B">
              <w:rPr>
                <w:rStyle w:val="Sautdindex"/>
                <w:webHidden/>
              </w:rPr>
              <w:t>2</w:t>
            </w:r>
            <w:r w:rsidR="00A53F3B" w:rsidRPr="00A53F3B">
              <w:rPr>
                <w:rStyle w:val="Sautdindex"/>
                <w:rFonts w:eastAsiaTheme="minorEastAsia"/>
                <w:b w:val="0"/>
                <w:color w:val="000000" w:themeColor="text1"/>
                <w:sz w:val="22"/>
                <w:lang w:eastAsia="fr-FR"/>
              </w:rPr>
              <w:tab/>
            </w:r>
            <w:r w:rsidR="00A53F3B" w:rsidRPr="00A53F3B">
              <w:rPr>
                <w:rStyle w:val="Sautdindex"/>
              </w:rPr>
              <w:t>Profil de l’échantillon</w:t>
            </w:r>
            <w:r w:rsidR="00A53F3B" w:rsidRPr="00A53F3B">
              <w:rPr>
                <w:webHidden/>
              </w:rPr>
              <w:fldChar w:fldCharType="begin"/>
            </w:r>
            <w:r w:rsidR="00A53F3B" w:rsidRPr="00A53F3B">
              <w:rPr>
                <w:webHidden/>
              </w:rPr>
              <w:instrText>PAGEREF _Toc211439163 \h</w:instrText>
            </w:r>
            <w:r w:rsidR="00A53F3B" w:rsidRPr="00A53F3B">
              <w:rPr>
                <w:webHidden/>
              </w:rPr>
            </w:r>
            <w:r w:rsidR="00A53F3B" w:rsidRPr="00A53F3B">
              <w:rPr>
                <w:webHidden/>
              </w:rPr>
              <w:fldChar w:fldCharType="separate"/>
            </w:r>
            <w:r w:rsidR="00A53F3B" w:rsidRPr="00A53F3B">
              <w:rPr>
                <w:rStyle w:val="Sautdindex"/>
              </w:rPr>
              <w:tab/>
              <w:t>13</w:t>
            </w:r>
            <w:r w:rsidR="00A53F3B" w:rsidRPr="00A53F3B">
              <w:rPr>
                <w:webHidden/>
              </w:rPr>
              <w:fldChar w:fldCharType="end"/>
            </w:r>
          </w:hyperlink>
        </w:p>
        <w:p w14:paraId="147FFF6C" w14:textId="77777777" w:rsidR="002230FD" w:rsidRPr="00A53F3B" w:rsidRDefault="00EF3CBC">
          <w:pPr>
            <w:pStyle w:val="TM2"/>
            <w:tabs>
              <w:tab w:val="left" w:pos="850"/>
              <w:tab w:val="right" w:leader="dot" w:pos="9968"/>
            </w:tabs>
            <w:rPr>
              <w:rFonts w:eastAsiaTheme="minorEastAsia"/>
              <w:b w:val="0"/>
              <w:color w:val="auto"/>
              <w:sz w:val="22"/>
              <w:lang w:eastAsia="fr-FR"/>
            </w:rPr>
          </w:pPr>
          <w:hyperlink w:anchor="_Toc211439164">
            <w:r w:rsidR="00A53F3B" w:rsidRPr="00A53F3B">
              <w:rPr>
                <w:rStyle w:val="Sautdindex"/>
                <w:b w:val="0"/>
                <w:webHidden/>
              </w:rPr>
              <w:t>2.1</w:t>
            </w:r>
            <w:r w:rsidR="00A53F3B" w:rsidRPr="00A53F3B">
              <w:rPr>
                <w:rStyle w:val="Sautdindex"/>
                <w:rFonts w:eastAsiaTheme="minorEastAsia"/>
                <w:b w:val="0"/>
                <w:color w:val="000000" w:themeColor="text1"/>
                <w:sz w:val="22"/>
                <w:lang w:eastAsia="fr-FR"/>
              </w:rPr>
              <w:tab/>
            </w:r>
            <w:r w:rsidR="00A53F3B" w:rsidRPr="00A53F3B">
              <w:rPr>
                <w:rStyle w:val="Sautdindex"/>
                <w:b w:val="0"/>
              </w:rPr>
              <w:t>Le genre</w:t>
            </w:r>
            <w:r w:rsidR="00A53F3B" w:rsidRPr="00A53F3B">
              <w:rPr>
                <w:webHidden/>
              </w:rPr>
              <w:fldChar w:fldCharType="begin"/>
            </w:r>
            <w:r w:rsidR="00A53F3B" w:rsidRPr="00A53F3B">
              <w:rPr>
                <w:webHidden/>
              </w:rPr>
              <w:instrText>PAGEREF _Toc211439164 \h</w:instrText>
            </w:r>
            <w:r w:rsidR="00A53F3B" w:rsidRPr="00A53F3B">
              <w:rPr>
                <w:webHidden/>
              </w:rPr>
            </w:r>
            <w:r w:rsidR="00A53F3B" w:rsidRPr="00A53F3B">
              <w:rPr>
                <w:webHidden/>
              </w:rPr>
              <w:fldChar w:fldCharType="separate"/>
            </w:r>
            <w:r w:rsidR="00A53F3B" w:rsidRPr="00A53F3B">
              <w:rPr>
                <w:rStyle w:val="Sautdindex"/>
                <w:b w:val="0"/>
              </w:rPr>
              <w:tab/>
              <w:t>13</w:t>
            </w:r>
            <w:r w:rsidR="00A53F3B" w:rsidRPr="00A53F3B">
              <w:rPr>
                <w:webHidden/>
              </w:rPr>
              <w:fldChar w:fldCharType="end"/>
            </w:r>
          </w:hyperlink>
        </w:p>
        <w:p w14:paraId="0D76857D" w14:textId="77777777" w:rsidR="002230FD" w:rsidRPr="00A53F3B" w:rsidRDefault="00EF3CBC">
          <w:pPr>
            <w:pStyle w:val="TM2"/>
            <w:tabs>
              <w:tab w:val="left" w:pos="850"/>
              <w:tab w:val="right" w:leader="dot" w:pos="9968"/>
            </w:tabs>
            <w:rPr>
              <w:rFonts w:eastAsiaTheme="minorEastAsia"/>
              <w:b w:val="0"/>
              <w:color w:val="auto"/>
              <w:sz w:val="22"/>
              <w:lang w:eastAsia="fr-FR"/>
            </w:rPr>
          </w:pPr>
          <w:hyperlink w:anchor="_Toc211439165">
            <w:r w:rsidR="00A53F3B" w:rsidRPr="00A53F3B">
              <w:rPr>
                <w:rStyle w:val="Sautdindex"/>
                <w:b w:val="0"/>
                <w:webHidden/>
              </w:rPr>
              <w:t>2.2</w:t>
            </w:r>
            <w:r w:rsidR="00A53F3B" w:rsidRPr="00A53F3B">
              <w:rPr>
                <w:rStyle w:val="Sautdindex"/>
                <w:rFonts w:eastAsiaTheme="minorEastAsia"/>
                <w:b w:val="0"/>
                <w:color w:val="000000" w:themeColor="text1"/>
                <w:sz w:val="22"/>
                <w:lang w:eastAsia="fr-FR"/>
              </w:rPr>
              <w:tab/>
            </w:r>
            <w:r w:rsidR="00A53F3B" w:rsidRPr="00A53F3B">
              <w:rPr>
                <w:rStyle w:val="Sautdindex"/>
                <w:b w:val="0"/>
              </w:rPr>
              <w:t>l’âge</w:t>
            </w:r>
            <w:r w:rsidR="00A53F3B" w:rsidRPr="00A53F3B">
              <w:rPr>
                <w:webHidden/>
              </w:rPr>
              <w:fldChar w:fldCharType="begin"/>
            </w:r>
            <w:r w:rsidR="00A53F3B" w:rsidRPr="00A53F3B">
              <w:rPr>
                <w:webHidden/>
              </w:rPr>
              <w:instrText>PAGEREF _Toc211439165 \h</w:instrText>
            </w:r>
            <w:r w:rsidR="00A53F3B" w:rsidRPr="00A53F3B">
              <w:rPr>
                <w:webHidden/>
              </w:rPr>
            </w:r>
            <w:r w:rsidR="00A53F3B" w:rsidRPr="00A53F3B">
              <w:rPr>
                <w:webHidden/>
              </w:rPr>
              <w:fldChar w:fldCharType="separate"/>
            </w:r>
            <w:r w:rsidR="00A53F3B" w:rsidRPr="00A53F3B">
              <w:rPr>
                <w:rStyle w:val="Sautdindex"/>
                <w:b w:val="0"/>
              </w:rPr>
              <w:tab/>
              <w:t>13</w:t>
            </w:r>
            <w:r w:rsidR="00A53F3B" w:rsidRPr="00A53F3B">
              <w:rPr>
                <w:webHidden/>
              </w:rPr>
              <w:fldChar w:fldCharType="end"/>
            </w:r>
          </w:hyperlink>
        </w:p>
        <w:p w14:paraId="16EBC92E" w14:textId="77777777" w:rsidR="002230FD" w:rsidRPr="00A53F3B" w:rsidRDefault="00EF3CBC">
          <w:pPr>
            <w:pStyle w:val="TM2"/>
            <w:tabs>
              <w:tab w:val="left" w:pos="850"/>
              <w:tab w:val="right" w:leader="dot" w:pos="9968"/>
            </w:tabs>
            <w:rPr>
              <w:rFonts w:eastAsiaTheme="minorEastAsia"/>
              <w:b w:val="0"/>
              <w:color w:val="auto"/>
              <w:sz w:val="22"/>
              <w:lang w:eastAsia="fr-FR"/>
            </w:rPr>
          </w:pPr>
          <w:hyperlink w:anchor="_Toc211439166">
            <w:r w:rsidR="00A53F3B" w:rsidRPr="00A53F3B">
              <w:rPr>
                <w:rStyle w:val="Sautdindex"/>
                <w:b w:val="0"/>
                <w:webHidden/>
              </w:rPr>
              <w:t>2.3</w:t>
            </w:r>
            <w:r w:rsidR="00A53F3B" w:rsidRPr="00A53F3B">
              <w:rPr>
                <w:rStyle w:val="Sautdindex"/>
                <w:rFonts w:eastAsiaTheme="minorEastAsia"/>
                <w:b w:val="0"/>
                <w:color w:val="000000" w:themeColor="text1"/>
                <w:sz w:val="22"/>
                <w:lang w:eastAsia="fr-FR"/>
              </w:rPr>
              <w:tab/>
            </w:r>
            <w:r w:rsidR="00A53F3B" w:rsidRPr="00A53F3B">
              <w:rPr>
                <w:rStyle w:val="Sautdindex"/>
                <w:b w:val="0"/>
              </w:rPr>
              <w:t>La CSP</w:t>
            </w:r>
            <w:r w:rsidR="00A53F3B" w:rsidRPr="00A53F3B">
              <w:rPr>
                <w:webHidden/>
              </w:rPr>
              <w:fldChar w:fldCharType="begin"/>
            </w:r>
            <w:r w:rsidR="00A53F3B" w:rsidRPr="00A53F3B">
              <w:rPr>
                <w:webHidden/>
              </w:rPr>
              <w:instrText>PAGEREF _Toc211439166 \h</w:instrText>
            </w:r>
            <w:r w:rsidR="00A53F3B" w:rsidRPr="00A53F3B">
              <w:rPr>
                <w:webHidden/>
              </w:rPr>
            </w:r>
            <w:r w:rsidR="00A53F3B" w:rsidRPr="00A53F3B">
              <w:rPr>
                <w:webHidden/>
              </w:rPr>
              <w:fldChar w:fldCharType="separate"/>
            </w:r>
            <w:r w:rsidR="00A53F3B" w:rsidRPr="00A53F3B">
              <w:rPr>
                <w:rStyle w:val="Sautdindex"/>
                <w:b w:val="0"/>
              </w:rPr>
              <w:tab/>
              <w:t>14</w:t>
            </w:r>
            <w:r w:rsidR="00A53F3B" w:rsidRPr="00A53F3B">
              <w:rPr>
                <w:webHidden/>
              </w:rPr>
              <w:fldChar w:fldCharType="end"/>
            </w:r>
          </w:hyperlink>
        </w:p>
        <w:p w14:paraId="6E91A919" w14:textId="77777777" w:rsidR="002230FD" w:rsidRPr="00A53F3B" w:rsidRDefault="00EF3CBC">
          <w:pPr>
            <w:pStyle w:val="TM2"/>
            <w:tabs>
              <w:tab w:val="right" w:leader="dot" w:pos="9968"/>
            </w:tabs>
            <w:rPr>
              <w:rFonts w:eastAsiaTheme="minorEastAsia"/>
              <w:b w:val="0"/>
              <w:color w:val="auto"/>
              <w:sz w:val="22"/>
              <w:lang w:eastAsia="fr-FR"/>
            </w:rPr>
          </w:pPr>
          <w:hyperlink w:anchor="_Toc211439167">
            <w:r w:rsidR="00A53F3B" w:rsidRPr="00A53F3B">
              <w:rPr>
                <w:rStyle w:val="Sautdindex"/>
                <w:b w:val="0"/>
                <w:webHidden/>
              </w:rPr>
              <w:t>2.4 La commune des salariés</w:t>
            </w:r>
            <w:r w:rsidR="00A53F3B" w:rsidRPr="00A53F3B">
              <w:rPr>
                <w:webHidden/>
              </w:rPr>
              <w:fldChar w:fldCharType="begin"/>
            </w:r>
            <w:r w:rsidR="00A53F3B" w:rsidRPr="00A53F3B">
              <w:rPr>
                <w:webHidden/>
              </w:rPr>
              <w:instrText>PAGEREF _Toc211439167 \h</w:instrText>
            </w:r>
            <w:r w:rsidR="00A53F3B" w:rsidRPr="00A53F3B">
              <w:rPr>
                <w:webHidden/>
              </w:rPr>
            </w:r>
            <w:r w:rsidR="00A53F3B" w:rsidRPr="00A53F3B">
              <w:rPr>
                <w:webHidden/>
              </w:rPr>
              <w:fldChar w:fldCharType="separate"/>
            </w:r>
            <w:r w:rsidR="00A53F3B" w:rsidRPr="00A53F3B">
              <w:rPr>
                <w:rStyle w:val="Sautdindex"/>
                <w:b w:val="0"/>
              </w:rPr>
              <w:tab/>
              <w:t>15</w:t>
            </w:r>
            <w:r w:rsidR="00A53F3B" w:rsidRPr="00A53F3B">
              <w:rPr>
                <w:webHidden/>
              </w:rPr>
              <w:fldChar w:fldCharType="end"/>
            </w:r>
          </w:hyperlink>
        </w:p>
        <w:p w14:paraId="6511178B" w14:textId="77777777" w:rsidR="002230FD" w:rsidRPr="00A53F3B" w:rsidRDefault="00EF3CBC">
          <w:pPr>
            <w:pStyle w:val="TM1"/>
            <w:rPr>
              <w:rFonts w:eastAsiaTheme="minorEastAsia"/>
              <w:b w:val="0"/>
              <w:color w:val="auto"/>
              <w:sz w:val="22"/>
              <w:lang w:eastAsia="fr-FR"/>
            </w:rPr>
          </w:pPr>
          <w:hyperlink w:anchor="_Toc211439168">
            <w:r w:rsidR="00A53F3B" w:rsidRPr="00A53F3B">
              <w:rPr>
                <w:rStyle w:val="Sautdindex"/>
                <w:webHidden/>
              </w:rPr>
              <w:t>A - Perception générale de la zone d’activité de marticot</w:t>
            </w:r>
            <w:r w:rsidR="00A53F3B" w:rsidRPr="00A53F3B">
              <w:rPr>
                <w:webHidden/>
              </w:rPr>
              <w:fldChar w:fldCharType="begin"/>
            </w:r>
            <w:r w:rsidR="00A53F3B" w:rsidRPr="00A53F3B">
              <w:rPr>
                <w:webHidden/>
              </w:rPr>
              <w:instrText>PAGEREF _Toc211439168 \h</w:instrText>
            </w:r>
            <w:r w:rsidR="00A53F3B" w:rsidRPr="00A53F3B">
              <w:rPr>
                <w:webHidden/>
              </w:rPr>
            </w:r>
            <w:r w:rsidR="00A53F3B" w:rsidRPr="00A53F3B">
              <w:rPr>
                <w:webHidden/>
              </w:rPr>
              <w:fldChar w:fldCharType="separate"/>
            </w:r>
            <w:r w:rsidR="00A53F3B" w:rsidRPr="00A53F3B">
              <w:rPr>
                <w:rStyle w:val="Sautdindex"/>
              </w:rPr>
              <w:tab/>
              <w:t>17</w:t>
            </w:r>
            <w:r w:rsidR="00A53F3B" w:rsidRPr="00A53F3B">
              <w:rPr>
                <w:webHidden/>
              </w:rPr>
              <w:fldChar w:fldCharType="end"/>
            </w:r>
          </w:hyperlink>
        </w:p>
        <w:p w14:paraId="5BC12C40" w14:textId="77777777" w:rsidR="002230FD" w:rsidRPr="00A53F3B" w:rsidRDefault="00EF3CBC">
          <w:pPr>
            <w:pStyle w:val="TM2"/>
            <w:tabs>
              <w:tab w:val="right" w:leader="dot" w:pos="9968"/>
            </w:tabs>
            <w:rPr>
              <w:rFonts w:eastAsiaTheme="minorEastAsia"/>
              <w:b w:val="0"/>
              <w:color w:val="auto"/>
              <w:sz w:val="22"/>
              <w:lang w:eastAsia="fr-FR"/>
            </w:rPr>
          </w:pPr>
          <w:hyperlink w:anchor="_Toc211439169">
            <w:r w:rsidR="00A53F3B" w:rsidRPr="00A53F3B">
              <w:rPr>
                <w:rStyle w:val="Sautdindex"/>
                <w:b w:val="0"/>
                <w:webHidden/>
              </w:rPr>
              <w:t>A1 Dans quelle mesure les salariés trouvent la zone d’activité de Marticot ?</w:t>
            </w:r>
            <w:r w:rsidR="00A53F3B" w:rsidRPr="00A53F3B">
              <w:rPr>
                <w:webHidden/>
              </w:rPr>
              <w:fldChar w:fldCharType="begin"/>
            </w:r>
            <w:r w:rsidR="00A53F3B" w:rsidRPr="00A53F3B">
              <w:rPr>
                <w:webHidden/>
              </w:rPr>
              <w:instrText>PAGEREF _Toc211439169 \h</w:instrText>
            </w:r>
            <w:r w:rsidR="00A53F3B" w:rsidRPr="00A53F3B">
              <w:rPr>
                <w:webHidden/>
              </w:rPr>
            </w:r>
            <w:r w:rsidR="00A53F3B" w:rsidRPr="00A53F3B">
              <w:rPr>
                <w:webHidden/>
              </w:rPr>
              <w:fldChar w:fldCharType="separate"/>
            </w:r>
            <w:r w:rsidR="00A53F3B" w:rsidRPr="00A53F3B">
              <w:rPr>
                <w:rStyle w:val="Sautdindex"/>
                <w:b w:val="0"/>
              </w:rPr>
              <w:tab/>
              <w:t>18</w:t>
            </w:r>
            <w:r w:rsidR="00A53F3B" w:rsidRPr="00A53F3B">
              <w:rPr>
                <w:webHidden/>
              </w:rPr>
              <w:fldChar w:fldCharType="end"/>
            </w:r>
          </w:hyperlink>
        </w:p>
        <w:p w14:paraId="1CCB7DA7" w14:textId="77777777" w:rsidR="002230FD" w:rsidRPr="00A53F3B" w:rsidRDefault="00EF3CBC">
          <w:pPr>
            <w:pStyle w:val="TM2"/>
            <w:tabs>
              <w:tab w:val="right" w:leader="dot" w:pos="9968"/>
            </w:tabs>
            <w:rPr>
              <w:rFonts w:eastAsiaTheme="minorEastAsia"/>
              <w:b w:val="0"/>
              <w:color w:val="auto"/>
              <w:sz w:val="22"/>
              <w:lang w:eastAsia="fr-FR"/>
            </w:rPr>
          </w:pPr>
          <w:hyperlink w:anchor="_Toc211439170">
            <w:r w:rsidR="00A53F3B" w:rsidRPr="00A53F3B">
              <w:rPr>
                <w:rStyle w:val="Sautdindex"/>
                <w:rFonts w:eastAsia="Yu Gothic UI Light"/>
                <w:b w:val="0"/>
                <w:webHidden/>
              </w:rPr>
              <w:t>A2 : Ressentez-vous des nuisances dans la ZAE de Marticot ?</w:t>
            </w:r>
            <w:r w:rsidR="00A53F3B" w:rsidRPr="00A53F3B">
              <w:rPr>
                <w:webHidden/>
              </w:rPr>
              <w:fldChar w:fldCharType="begin"/>
            </w:r>
            <w:r w:rsidR="00A53F3B" w:rsidRPr="00A53F3B">
              <w:rPr>
                <w:webHidden/>
              </w:rPr>
              <w:instrText>PAGEREF _Toc211439170 \h</w:instrText>
            </w:r>
            <w:r w:rsidR="00A53F3B" w:rsidRPr="00A53F3B">
              <w:rPr>
                <w:webHidden/>
              </w:rPr>
            </w:r>
            <w:r w:rsidR="00A53F3B" w:rsidRPr="00A53F3B">
              <w:rPr>
                <w:webHidden/>
              </w:rPr>
              <w:fldChar w:fldCharType="separate"/>
            </w:r>
            <w:r w:rsidR="00A53F3B" w:rsidRPr="00A53F3B">
              <w:rPr>
                <w:rStyle w:val="Sautdindex"/>
                <w:b w:val="0"/>
              </w:rPr>
              <w:tab/>
              <w:t>19</w:t>
            </w:r>
            <w:r w:rsidR="00A53F3B" w:rsidRPr="00A53F3B">
              <w:rPr>
                <w:webHidden/>
              </w:rPr>
              <w:fldChar w:fldCharType="end"/>
            </w:r>
          </w:hyperlink>
        </w:p>
        <w:p w14:paraId="45A02072" w14:textId="77777777" w:rsidR="002230FD" w:rsidRPr="00A53F3B" w:rsidRDefault="00EF3CBC">
          <w:pPr>
            <w:pStyle w:val="TM2"/>
            <w:tabs>
              <w:tab w:val="right" w:leader="dot" w:pos="9968"/>
            </w:tabs>
            <w:rPr>
              <w:rFonts w:eastAsiaTheme="minorEastAsia"/>
              <w:b w:val="0"/>
              <w:color w:val="auto"/>
              <w:sz w:val="22"/>
              <w:lang w:eastAsia="fr-FR"/>
            </w:rPr>
          </w:pPr>
          <w:hyperlink w:anchor="_Toc211439171">
            <w:r w:rsidR="00A53F3B" w:rsidRPr="00A53F3B">
              <w:rPr>
                <w:rStyle w:val="Sautdindex"/>
                <w:b w:val="0"/>
                <w:webHidden/>
              </w:rPr>
              <w:t>A3 : Selon vous la zone d’activité de Marticot est caractérisée par :</w:t>
            </w:r>
            <w:r w:rsidR="00A53F3B" w:rsidRPr="00A53F3B">
              <w:rPr>
                <w:webHidden/>
              </w:rPr>
              <w:fldChar w:fldCharType="begin"/>
            </w:r>
            <w:r w:rsidR="00A53F3B" w:rsidRPr="00A53F3B">
              <w:rPr>
                <w:webHidden/>
              </w:rPr>
              <w:instrText>PAGEREF _Toc211439171 \h</w:instrText>
            </w:r>
            <w:r w:rsidR="00A53F3B" w:rsidRPr="00A53F3B">
              <w:rPr>
                <w:webHidden/>
              </w:rPr>
            </w:r>
            <w:r w:rsidR="00A53F3B" w:rsidRPr="00A53F3B">
              <w:rPr>
                <w:webHidden/>
              </w:rPr>
              <w:fldChar w:fldCharType="separate"/>
            </w:r>
            <w:r w:rsidR="00A53F3B" w:rsidRPr="00A53F3B">
              <w:rPr>
                <w:rStyle w:val="Sautdindex"/>
                <w:b w:val="0"/>
              </w:rPr>
              <w:tab/>
              <w:t>20</w:t>
            </w:r>
            <w:r w:rsidR="00A53F3B" w:rsidRPr="00A53F3B">
              <w:rPr>
                <w:webHidden/>
              </w:rPr>
              <w:fldChar w:fldCharType="end"/>
            </w:r>
          </w:hyperlink>
        </w:p>
        <w:p w14:paraId="2B0998C5" w14:textId="77777777" w:rsidR="002230FD" w:rsidRPr="00A53F3B" w:rsidRDefault="00EF3CBC">
          <w:pPr>
            <w:pStyle w:val="TM2"/>
            <w:tabs>
              <w:tab w:val="right" w:leader="dot" w:pos="9968"/>
            </w:tabs>
            <w:rPr>
              <w:rFonts w:eastAsiaTheme="minorEastAsia"/>
              <w:b w:val="0"/>
              <w:color w:val="auto"/>
              <w:sz w:val="22"/>
              <w:lang w:eastAsia="fr-FR"/>
            </w:rPr>
          </w:pPr>
          <w:hyperlink w:anchor="_Toc211439172">
            <w:r w:rsidR="00A53F3B" w:rsidRPr="00A53F3B">
              <w:rPr>
                <w:rStyle w:val="Sautdindex"/>
                <w:b w:val="0"/>
                <w:webHidden/>
              </w:rPr>
              <w:t>A4 : Dans quelle mesure trouvez-vous la zone d’activité de Marticot ?</w:t>
            </w:r>
            <w:r w:rsidR="00A53F3B" w:rsidRPr="00A53F3B">
              <w:rPr>
                <w:webHidden/>
              </w:rPr>
              <w:fldChar w:fldCharType="begin"/>
            </w:r>
            <w:r w:rsidR="00A53F3B" w:rsidRPr="00A53F3B">
              <w:rPr>
                <w:webHidden/>
              </w:rPr>
              <w:instrText>PAGEREF _Toc211439172 \h</w:instrText>
            </w:r>
            <w:r w:rsidR="00A53F3B" w:rsidRPr="00A53F3B">
              <w:rPr>
                <w:webHidden/>
              </w:rPr>
            </w:r>
            <w:r w:rsidR="00A53F3B" w:rsidRPr="00A53F3B">
              <w:rPr>
                <w:webHidden/>
              </w:rPr>
              <w:fldChar w:fldCharType="separate"/>
            </w:r>
            <w:r w:rsidR="00A53F3B" w:rsidRPr="00A53F3B">
              <w:rPr>
                <w:rStyle w:val="Sautdindex"/>
                <w:b w:val="0"/>
              </w:rPr>
              <w:tab/>
              <w:t>22</w:t>
            </w:r>
            <w:r w:rsidR="00A53F3B" w:rsidRPr="00A53F3B">
              <w:rPr>
                <w:webHidden/>
              </w:rPr>
              <w:fldChar w:fldCharType="end"/>
            </w:r>
          </w:hyperlink>
        </w:p>
        <w:p w14:paraId="2A3691DD" w14:textId="77777777" w:rsidR="002230FD" w:rsidRPr="00A53F3B" w:rsidRDefault="00EF3CBC">
          <w:pPr>
            <w:pStyle w:val="TM2"/>
            <w:tabs>
              <w:tab w:val="right" w:leader="dot" w:pos="9968"/>
            </w:tabs>
            <w:rPr>
              <w:rFonts w:eastAsiaTheme="minorEastAsia"/>
              <w:b w:val="0"/>
              <w:color w:val="auto"/>
              <w:sz w:val="22"/>
              <w:lang w:eastAsia="fr-FR"/>
            </w:rPr>
          </w:pPr>
          <w:hyperlink w:anchor="_Toc211439173">
            <w:r w:rsidR="00A53F3B" w:rsidRPr="00A53F3B">
              <w:rPr>
                <w:rStyle w:val="Sautdindex"/>
                <w:b w:val="0"/>
                <w:webHidden/>
              </w:rPr>
              <w:t>A5 – Attachement aux espaces verts de la zone</w:t>
            </w:r>
            <w:r w:rsidR="00A53F3B" w:rsidRPr="00A53F3B">
              <w:rPr>
                <w:webHidden/>
              </w:rPr>
              <w:fldChar w:fldCharType="begin"/>
            </w:r>
            <w:r w:rsidR="00A53F3B" w:rsidRPr="00A53F3B">
              <w:rPr>
                <w:webHidden/>
              </w:rPr>
              <w:instrText>PAGEREF _Toc211439173 \h</w:instrText>
            </w:r>
            <w:r w:rsidR="00A53F3B" w:rsidRPr="00A53F3B">
              <w:rPr>
                <w:webHidden/>
              </w:rPr>
            </w:r>
            <w:r w:rsidR="00A53F3B" w:rsidRPr="00A53F3B">
              <w:rPr>
                <w:webHidden/>
              </w:rPr>
              <w:fldChar w:fldCharType="separate"/>
            </w:r>
            <w:r w:rsidR="00A53F3B" w:rsidRPr="00A53F3B">
              <w:rPr>
                <w:rStyle w:val="Sautdindex"/>
                <w:b w:val="0"/>
              </w:rPr>
              <w:tab/>
              <w:t>22</w:t>
            </w:r>
            <w:r w:rsidR="00A53F3B" w:rsidRPr="00A53F3B">
              <w:rPr>
                <w:webHidden/>
              </w:rPr>
              <w:fldChar w:fldCharType="end"/>
            </w:r>
          </w:hyperlink>
        </w:p>
        <w:p w14:paraId="0A868C07" w14:textId="77777777" w:rsidR="002230FD" w:rsidRPr="00A53F3B" w:rsidRDefault="00EF3CBC">
          <w:pPr>
            <w:pStyle w:val="TM2"/>
            <w:tabs>
              <w:tab w:val="right" w:leader="dot" w:pos="9968"/>
            </w:tabs>
            <w:rPr>
              <w:rFonts w:eastAsiaTheme="minorEastAsia"/>
              <w:b w:val="0"/>
              <w:color w:val="auto"/>
              <w:sz w:val="22"/>
              <w:lang w:eastAsia="fr-FR"/>
            </w:rPr>
          </w:pPr>
          <w:hyperlink w:anchor="_Toc211439174">
            <w:r w:rsidR="00A53F3B" w:rsidRPr="00A53F3B">
              <w:rPr>
                <w:rStyle w:val="Sautdindex"/>
                <w:b w:val="0"/>
                <w:webHidden/>
              </w:rPr>
              <w:t>A6 – État général des bâtiments</w:t>
            </w:r>
            <w:r w:rsidR="00A53F3B" w:rsidRPr="00A53F3B">
              <w:rPr>
                <w:webHidden/>
              </w:rPr>
              <w:fldChar w:fldCharType="begin"/>
            </w:r>
            <w:r w:rsidR="00A53F3B" w:rsidRPr="00A53F3B">
              <w:rPr>
                <w:webHidden/>
              </w:rPr>
              <w:instrText>PAGEREF _Toc211439174 \h</w:instrText>
            </w:r>
            <w:r w:rsidR="00A53F3B" w:rsidRPr="00A53F3B">
              <w:rPr>
                <w:webHidden/>
              </w:rPr>
            </w:r>
            <w:r w:rsidR="00A53F3B" w:rsidRPr="00A53F3B">
              <w:rPr>
                <w:webHidden/>
              </w:rPr>
              <w:fldChar w:fldCharType="separate"/>
            </w:r>
            <w:r w:rsidR="00A53F3B" w:rsidRPr="00A53F3B">
              <w:rPr>
                <w:rStyle w:val="Sautdindex"/>
                <w:b w:val="0"/>
              </w:rPr>
              <w:tab/>
              <w:t>23</w:t>
            </w:r>
            <w:r w:rsidR="00A53F3B" w:rsidRPr="00A53F3B">
              <w:rPr>
                <w:webHidden/>
              </w:rPr>
              <w:fldChar w:fldCharType="end"/>
            </w:r>
          </w:hyperlink>
        </w:p>
        <w:p w14:paraId="66B6999E" w14:textId="77777777" w:rsidR="002230FD" w:rsidRPr="00A53F3B" w:rsidRDefault="00EF3CBC">
          <w:pPr>
            <w:pStyle w:val="TM2"/>
            <w:tabs>
              <w:tab w:val="right" w:leader="dot" w:pos="9968"/>
            </w:tabs>
            <w:rPr>
              <w:rFonts w:eastAsiaTheme="minorEastAsia"/>
              <w:b w:val="0"/>
              <w:color w:val="auto"/>
              <w:sz w:val="22"/>
              <w:lang w:eastAsia="fr-FR"/>
            </w:rPr>
          </w:pPr>
          <w:hyperlink w:anchor="_Toc211439175">
            <w:r w:rsidR="00A53F3B" w:rsidRPr="00A53F3B">
              <w:rPr>
                <w:rStyle w:val="Sautdindex"/>
                <w:b w:val="0"/>
                <w:webHidden/>
              </w:rPr>
              <w:t>A7 - Présence de friches ou locaux vacants</w:t>
            </w:r>
            <w:r w:rsidR="00A53F3B" w:rsidRPr="00A53F3B">
              <w:rPr>
                <w:webHidden/>
              </w:rPr>
              <w:fldChar w:fldCharType="begin"/>
            </w:r>
            <w:r w:rsidR="00A53F3B" w:rsidRPr="00A53F3B">
              <w:rPr>
                <w:webHidden/>
              </w:rPr>
              <w:instrText>PAGEREF _Toc211439175 \h</w:instrText>
            </w:r>
            <w:r w:rsidR="00A53F3B" w:rsidRPr="00A53F3B">
              <w:rPr>
                <w:webHidden/>
              </w:rPr>
            </w:r>
            <w:r w:rsidR="00A53F3B" w:rsidRPr="00A53F3B">
              <w:rPr>
                <w:webHidden/>
              </w:rPr>
              <w:fldChar w:fldCharType="separate"/>
            </w:r>
            <w:r w:rsidR="00A53F3B" w:rsidRPr="00A53F3B">
              <w:rPr>
                <w:rStyle w:val="Sautdindex"/>
                <w:b w:val="0"/>
              </w:rPr>
              <w:tab/>
              <w:t>23</w:t>
            </w:r>
            <w:r w:rsidR="00A53F3B" w:rsidRPr="00A53F3B">
              <w:rPr>
                <w:webHidden/>
              </w:rPr>
              <w:fldChar w:fldCharType="end"/>
            </w:r>
          </w:hyperlink>
        </w:p>
        <w:p w14:paraId="063041A1" w14:textId="77777777" w:rsidR="002230FD" w:rsidRPr="00A53F3B" w:rsidRDefault="00EF3CBC">
          <w:pPr>
            <w:pStyle w:val="TM2"/>
            <w:tabs>
              <w:tab w:val="right" w:leader="dot" w:pos="9968"/>
            </w:tabs>
            <w:rPr>
              <w:rFonts w:eastAsiaTheme="minorEastAsia"/>
              <w:b w:val="0"/>
              <w:color w:val="auto"/>
              <w:sz w:val="22"/>
              <w:lang w:eastAsia="fr-FR"/>
            </w:rPr>
          </w:pPr>
          <w:hyperlink w:anchor="_Toc211439176">
            <w:r w:rsidR="00A53F3B" w:rsidRPr="00A53F3B">
              <w:rPr>
                <w:rStyle w:val="Sautdindex"/>
                <w:rFonts w:eastAsia="Yu Gothic UI Light"/>
                <w:b w:val="0"/>
                <w:webHidden/>
              </w:rPr>
              <w:t>A8 : Si la zone d’activité de Marticot devait évoluer ; pour vous elle devrait être :</w:t>
            </w:r>
            <w:r w:rsidR="00A53F3B" w:rsidRPr="00A53F3B">
              <w:rPr>
                <w:webHidden/>
              </w:rPr>
              <w:fldChar w:fldCharType="begin"/>
            </w:r>
            <w:r w:rsidR="00A53F3B" w:rsidRPr="00A53F3B">
              <w:rPr>
                <w:webHidden/>
              </w:rPr>
              <w:instrText>PAGEREF _Toc211439176 \h</w:instrText>
            </w:r>
            <w:r w:rsidR="00A53F3B" w:rsidRPr="00A53F3B">
              <w:rPr>
                <w:webHidden/>
              </w:rPr>
            </w:r>
            <w:r w:rsidR="00A53F3B" w:rsidRPr="00A53F3B">
              <w:rPr>
                <w:webHidden/>
              </w:rPr>
              <w:fldChar w:fldCharType="separate"/>
            </w:r>
            <w:r w:rsidR="00A53F3B" w:rsidRPr="00A53F3B">
              <w:rPr>
                <w:rStyle w:val="Sautdindex"/>
                <w:b w:val="0"/>
              </w:rPr>
              <w:tab/>
              <w:t>23</w:t>
            </w:r>
            <w:r w:rsidR="00A53F3B" w:rsidRPr="00A53F3B">
              <w:rPr>
                <w:webHidden/>
              </w:rPr>
              <w:fldChar w:fldCharType="end"/>
            </w:r>
          </w:hyperlink>
        </w:p>
        <w:p w14:paraId="0452814D" w14:textId="77777777" w:rsidR="002230FD" w:rsidRPr="00A53F3B" w:rsidRDefault="00EF3CBC">
          <w:pPr>
            <w:pStyle w:val="TM2"/>
            <w:tabs>
              <w:tab w:val="right" w:leader="dot" w:pos="9968"/>
            </w:tabs>
            <w:rPr>
              <w:rFonts w:eastAsiaTheme="minorEastAsia"/>
              <w:b w:val="0"/>
              <w:color w:val="auto"/>
              <w:sz w:val="22"/>
              <w:lang w:eastAsia="fr-FR"/>
            </w:rPr>
          </w:pPr>
          <w:hyperlink w:anchor="_Toc211439177">
            <w:r w:rsidR="00A53F3B" w:rsidRPr="00A53F3B">
              <w:rPr>
                <w:rStyle w:val="Sautdindex"/>
                <w:rFonts w:eastAsia="Yu Gothic UI Light"/>
                <w:webHidden/>
              </w:rPr>
              <w:t>A9 - Quels services vous seraient utiles ?</w:t>
            </w:r>
            <w:r w:rsidR="00A53F3B" w:rsidRPr="00A53F3B">
              <w:rPr>
                <w:webHidden/>
              </w:rPr>
              <w:fldChar w:fldCharType="begin"/>
            </w:r>
            <w:r w:rsidR="00A53F3B" w:rsidRPr="00A53F3B">
              <w:rPr>
                <w:webHidden/>
              </w:rPr>
              <w:instrText>PAGEREF _Toc211439177 \h</w:instrText>
            </w:r>
            <w:r w:rsidR="00A53F3B" w:rsidRPr="00A53F3B">
              <w:rPr>
                <w:webHidden/>
              </w:rPr>
            </w:r>
            <w:r w:rsidR="00A53F3B" w:rsidRPr="00A53F3B">
              <w:rPr>
                <w:webHidden/>
              </w:rPr>
              <w:fldChar w:fldCharType="separate"/>
            </w:r>
            <w:r w:rsidR="00A53F3B" w:rsidRPr="00A53F3B">
              <w:rPr>
                <w:rStyle w:val="Sautdindex"/>
              </w:rPr>
              <w:tab/>
              <w:t>24</w:t>
            </w:r>
            <w:r w:rsidR="00A53F3B" w:rsidRPr="00A53F3B">
              <w:rPr>
                <w:webHidden/>
              </w:rPr>
              <w:fldChar w:fldCharType="end"/>
            </w:r>
          </w:hyperlink>
        </w:p>
        <w:p w14:paraId="6C372935" w14:textId="77777777" w:rsidR="002230FD" w:rsidRPr="00A53F3B" w:rsidRDefault="00EF3CBC">
          <w:pPr>
            <w:pStyle w:val="TM1"/>
            <w:rPr>
              <w:rFonts w:eastAsiaTheme="minorEastAsia"/>
              <w:b w:val="0"/>
              <w:color w:val="auto"/>
              <w:sz w:val="22"/>
              <w:lang w:eastAsia="fr-FR"/>
            </w:rPr>
          </w:pPr>
          <w:hyperlink w:anchor="_Toc211439178">
            <w:r w:rsidR="00A53F3B" w:rsidRPr="00A53F3B">
              <w:rPr>
                <w:rStyle w:val="Sautdindex"/>
                <w:webHidden/>
              </w:rPr>
              <w:t>B : Vie professionnelle</w:t>
            </w:r>
            <w:r w:rsidR="00A53F3B" w:rsidRPr="00A53F3B">
              <w:rPr>
                <w:webHidden/>
              </w:rPr>
              <w:fldChar w:fldCharType="begin"/>
            </w:r>
            <w:r w:rsidR="00A53F3B" w:rsidRPr="00A53F3B">
              <w:rPr>
                <w:webHidden/>
              </w:rPr>
              <w:instrText>PAGEREF _Toc211439178 \h</w:instrText>
            </w:r>
            <w:r w:rsidR="00A53F3B" w:rsidRPr="00A53F3B">
              <w:rPr>
                <w:webHidden/>
              </w:rPr>
            </w:r>
            <w:r w:rsidR="00A53F3B" w:rsidRPr="00A53F3B">
              <w:rPr>
                <w:webHidden/>
              </w:rPr>
              <w:fldChar w:fldCharType="separate"/>
            </w:r>
            <w:r w:rsidR="00A53F3B" w:rsidRPr="00A53F3B">
              <w:rPr>
                <w:rStyle w:val="Sautdindex"/>
              </w:rPr>
              <w:tab/>
              <w:t>26</w:t>
            </w:r>
            <w:r w:rsidR="00A53F3B" w:rsidRPr="00A53F3B">
              <w:rPr>
                <w:webHidden/>
              </w:rPr>
              <w:fldChar w:fldCharType="end"/>
            </w:r>
          </w:hyperlink>
        </w:p>
        <w:p w14:paraId="1B34C5F9" w14:textId="77777777" w:rsidR="002230FD" w:rsidRPr="00A53F3B" w:rsidRDefault="00EF3CBC">
          <w:pPr>
            <w:pStyle w:val="TM2"/>
            <w:tabs>
              <w:tab w:val="right" w:leader="dot" w:pos="9968"/>
            </w:tabs>
            <w:rPr>
              <w:rFonts w:eastAsiaTheme="minorEastAsia"/>
              <w:b w:val="0"/>
              <w:color w:val="auto"/>
              <w:sz w:val="22"/>
              <w:lang w:eastAsia="fr-FR"/>
            </w:rPr>
          </w:pPr>
          <w:hyperlink w:anchor="_Toc211439179">
            <w:r w:rsidR="00A53F3B" w:rsidRPr="00A53F3B">
              <w:rPr>
                <w:rStyle w:val="Sautdindex"/>
                <w:b w:val="0"/>
                <w:webHidden/>
              </w:rPr>
              <w:t>B10 : Dans quel secteur travaillez-vous ?</w:t>
            </w:r>
            <w:r w:rsidR="00A53F3B" w:rsidRPr="00A53F3B">
              <w:rPr>
                <w:webHidden/>
              </w:rPr>
              <w:fldChar w:fldCharType="begin"/>
            </w:r>
            <w:r w:rsidR="00A53F3B" w:rsidRPr="00A53F3B">
              <w:rPr>
                <w:webHidden/>
              </w:rPr>
              <w:instrText>PAGEREF _Toc211439179 \h</w:instrText>
            </w:r>
            <w:r w:rsidR="00A53F3B" w:rsidRPr="00A53F3B">
              <w:rPr>
                <w:webHidden/>
              </w:rPr>
            </w:r>
            <w:r w:rsidR="00A53F3B" w:rsidRPr="00A53F3B">
              <w:rPr>
                <w:webHidden/>
              </w:rPr>
              <w:fldChar w:fldCharType="separate"/>
            </w:r>
            <w:r w:rsidR="00A53F3B" w:rsidRPr="00A53F3B">
              <w:rPr>
                <w:rStyle w:val="Sautdindex"/>
                <w:b w:val="0"/>
              </w:rPr>
              <w:tab/>
              <w:t>26</w:t>
            </w:r>
            <w:r w:rsidR="00A53F3B" w:rsidRPr="00A53F3B">
              <w:rPr>
                <w:webHidden/>
              </w:rPr>
              <w:fldChar w:fldCharType="end"/>
            </w:r>
          </w:hyperlink>
        </w:p>
        <w:p w14:paraId="529BB4B4" w14:textId="77777777" w:rsidR="002230FD" w:rsidRPr="00A53F3B" w:rsidRDefault="00EF3CBC">
          <w:pPr>
            <w:pStyle w:val="TM2"/>
            <w:tabs>
              <w:tab w:val="right" w:leader="dot" w:pos="9968"/>
            </w:tabs>
            <w:rPr>
              <w:rFonts w:eastAsiaTheme="minorEastAsia"/>
              <w:b w:val="0"/>
              <w:color w:val="auto"/>
              <w:sz w:val="22"/>
              <w:lang w:eastAsia="fr-FR"/>
            </w:rPr>
          </w:pPr>
          <w:hyperlink w:anchor="_Toc211439180">
            <w:r w:rsidR="00A53F3B" w:rsidRPr="00A53F3B">
              <w:rPr>
                <w:rStyle w:val="Sautdindex"/>
                <w:b w:val="0"/>
                <w:webHidden/>
              </w:rPr>
              <w:t>B12 Depuis combien de temps travaillez-vous dans la zone d’activité ? / B13 depuis combien de temps travaillez-vous dans l’entreprise ?</w:t>
            </w:r>
            <w:r w:rsidR="00A53F3B" w:rsidRPr="00A53F3B">
              <w:rPr>
                <w:webHidden/>
              </w:rPr>
              <w:fldChar w:fldCharType="begin"/>
            </w:r>
            <w:r w:rsidR="00A53F3B" w:rsidRPr="00A53F3B">
              <w:rPr>
                <w:webHidden/>
              </w:rPr>
              <w:instrText>PAGEREF _Toc211439180 \h</w:instrText>
            </w:r>
            <w:r w:rsidR="00A53F3B" w:rsidRPr="00A53F3B">
              <w:rPr>
                <w:webHidden/>
              </w:rPr>
            </w:r>
            <w:r w:rsidR="00A53F3B" w:rsidRPr="00A53F3B">
              <w:rPr>
                <w:webHidden/>
              </w:rPr>
              <w:fldChar w:fldCharType="separate"/>
            </w:r>
            <w:r w:rsidR="00A53F3B" w:rsidRPr="00A53F3B">
              <w:rPr>
                <w:rStyle w:val="Sautdindex"/>
                <w:b w:val="0"/>
              </w:rPr>
              <w:tab/>
              <w:t>28</w:t>
            </w:r>
            <w:r w:rsidR="00A53F3B" w:rsidRPr="00A53F3B">
              <w:rPr>
                <w:webHidden/>
              </w:rPr>
              <w:fldChar w:fldCharType="end"/>
            </w:r>
          </w:hyperlink>
        </w:p>
        <w:p w14:paraId="3A702FAA" w14:textId="77777777" w:rsidR="002230FD" w:rsidRPr="00A53F3B" w:rsidRDefault="00EF3CBC">
          <w:pPr>
            <w:pStyle w:val="TM1"/>
            <w:rPr>
              <w:rFonts w:eastAsiaTheme="minorEastAsia"/>
              <w:b w:val="0"/>
              <w:color w:val="auto"/>
              <w:sz w:val="22"/>
              <w:lang w:eastAsia="fr-FR"/>
            </w:rPr>
          </w:pPr>
          <w:hyperlink w:anchor="_Toc211439182">
            <w:r w:rsidR="00A53F3B" w:rsidRPr="00A53F3B">
              <w:rPr>
                <w:rStyle w:val="Sautdindex"/>
                <w:webHidden/>
              </w:rPr>
              <w:t>C – Perception de votre environnement et de vos conditions de travail</w:t>
            </w:r>
            <w:r w:rsidR="00A53F3B" w:rsidRPr="00A53F3B">
              <w:rPr>
                <w:webHidden/>
              </w:rPr>
              <w:fldChar w:fldCharType="begin"/>
            </w:r>
            <w:r w:rsidR="00A53F3B" w:rsidRPr="00A53F3B">
              <w:rPr>
                <w:webHidden/>
              </w:rPr>
              <w:instrText>PAGEREF _Toc211439182 \h</w:instrText>
            </w:r>
            <w:r w:rsidR="00A53F3B" w:rsidRPr="00A53F3B">
              <w:rPr>
                <w:webHidden/>
              </w:rPr>
            </w:r>
            <w:r w:rsidR="00A53F3B" w:rsidRPr="00A53F3B">
              <w:rPr>
                <w:webHidden/>
              </w:rPr>
              <w:fldChar w:fldCharType="separate"/>
            </w:r>
            <w:r w:rsidR="00A53F3B" w:rsidRPr="00A53F3B">
              <w:rPr>
                <w:rStyle w:val="Sautdindex"/>
              </w:rPr>
              <w:tab/>
              <w:t>30</w:t>
            </w:r>
            <w:r w:rsidR="00A53F3B" w:rsidRPr="00A53F3B">
              <w:rPr>
                <w:webHidden/>
              </w:rPr>
              <w:fldChar w:fldCharType="end"/>
            </w:r>
          </w:hyperlink>
        </w:p>
        <w:p w14:paraId="7CE1512A" w14:textId="77777777" w:rsidR="002230FD" w:rsidRPr="00A53F3B" w:rsidRDefault="00EF3CBC">
          <w:pPr>
            <w:pStyle w:val="TM2"/>
            <w:tabs>
              <w:tab w:val="right" w:leader="dot" w:pos="9968"/>
            </w:tabs>
            <w:rPr>
              <w:rFonts w:eastAsiaTheme="minorEastAsia"/>
              <w:b w:val="0"/>
              <w:color w:val="auto"/>
              <w:sz w:val="22"/>
              <w:lang w:eastAsia="fr-FR"/>
            </w:rPr>
          </w:pPr>
          <w:hyperlink w:anchor="_Toc211439183">
            <w:r w:rsidR="00A53F3B" w:rsidRPr="00A53F3B">
              <w:rPr>
                <w:rStyle w:val="Sautdindex"/>
                <w:b w:val="0"/>
                <w:webHidden/>
                <w:lang w:eastAsia="fr-FR"/>
              </w:rPr>
              <w:t>C14 : Dans quel(s) types d’espace(s) travaillez-vous ? et C15 Avez-vous constaté ces dernières années une évolution dans l’organisation des espaces de travail de votre entreprise ?</w:t>
            </w:r>
            <w:r w:rsidR="00A53F3B" w:rsidRPr="00A53F3B">
              <w:rPr>
                <w:webHidden/>
              </w:rPr>
              <w:fldChar w:fldCharType="begin"/>
            </w:r>
            <w:r w:rsidR="00A53F3B" w:rsidRPr="00A53F3B">
              <w:rPr>
                <w:webHidden/>
              </w:rPr>
              <w:instrText>PAGEREF _Toc211439183 \h</w:instrText>
            </w:r>
            <w:r w:rsidR="00A53F3B" w:rsidRPr="00A53F3B">
              <w:rPr>
                <w:webHidden/>
              </w:rPr>
            </w:r>
            <w:r w:rsidR="00A53F3B" w:rsidRPr="00A53F3B">
              <w:rPr>
                <w:webHidden/>
              </w:rPr>
              <w:fldChar w:fldCharType="separate"/>
            </w:r>
            <w:r w:rsidR="00A53F3B" w:rsidRPr="00A53F3B">
              <w:rPr>
                <w:rStyle w:val="Sautdindex"/>
                <w:b w:val="0"/>
              </w:rPr>
              <w:tab/>
              <w:t>31</w:t>
            </w:r>
            <w:r w:rsidR="00A53F3B" w:rsidRPr="00A53F3B">
              <w:rPr>
                <w:webHidden/>
              </w:rPr>
              <w:fldChar w:fldCharType="end"/>
            </w:r>
          </w:hyperlink>
        </w:p>
        <w:p w14:paraId="6AF3B23D" w14:textId="77777777" w:rsidR="002230FD" w:rsidRPr="00A53F3B" w:rsidRDefault="00EF3CBC">
          <w:pPr>
            <w:pStyle w:val="TM1"/>
            <w:rPr>
              <w:rFonts w:eastAsiaTheme="minorEastAsia"/>
              <w:b w:val="0"/>
              <w:color w:val="auto"/>
              <w:sz w:val="22"/>
              <w:lang w:eastAsia="fr-FR"/>
            </w:rPr>
          </w:pPr>
          <w:hyperlink w:anchor="_Toc211439184">
            <w:r w:rsidR="00A53F3B" w:rsidRPr="00A53F3B">
              <w:rPr>
                <w:rStyle w:val="Sautdindex"/>
                <w:rFonts w:eastAsia="Times New Roman"/>
                <w:webHidden/>
              </w:rPr>
              <w:t>1</w:t>
            </w:r>
            <w:r w:rsidR="00A53F3B" w:rsidRPr="00A53F3B">
              <w:rPr>
                <w:rStyle w:val="Sautdindex"/>
                <w:rFonts w:eastAsiaTheme="minorEastAsia"/>
                <w:b w:val="0"/>
                <w:color w:val="000000" w:themeColor="text1"/>
                <w:sz w:val="22"/>
                <w:lang w:eastAsia="fr-FR"/>
              </w:rPr>
              <w:tab/>
            </w:r>
            <w:r w:rsidR="00A53F3B" w:rsidRPr="00A53F3B">
              <w:rPr>
                <w:rStyle w:val="Sautdindex"/>
              </w:rPr>
              <w:t>R</w:t>
            </w:r>
            <w:r w:rsidR="00A53F3B" w:rsidRPr="00A53F3B">
              <w:rPr>
                <w:webHidden/>
              </w:rPr>
              <w:fldChar w:fldCharType="begin"/>
            </w:r>
            <w:r w:rsidR="00A53F3B" w:rsidRPr="00A53F3B">
              <w:rPr>
                <w:webHidden/>
              </w:rPr>
              <w:instrText>PAGEREF _Toc211439184 \h</w:instrText>
            </w:r>
            <w:r w:rsidR="00A53F3B" w:rsidRPr="00A53F3B">
              <w:rPr>
                <w:webHidden/>
              </w:rPr>
            </w:r>
            <w:r w:rsidR="00A53F3B" w:rsidRPr="00A53F3B">
              <w:rPr>
                <w:webHidden/>
              </w:rPr>
              <w:fldChar w:fldCharType="separate"/>
            </w:r>
            <w:r w:rsidR="00A53F3B" w:rsidRPr="00A53F3B">
              <w:rPr>
                <w:rStyle w:val="Sautdindex"/>
              </w:rPr>
              <w:tab/>
              <w:t>32</w:t>
            </w:r>
            <w:r w:rsidR="00A53F3B" w:rsidRPr="00A53F3B">
              <w:rPr>
                <w:webHidden/>
              </w:rPr>
              <w:fldChar w:fldCharType="end"/>
            </w:r>
          </w:hyperlink>
        </w:p>
        <w:p w14:paraId="2209C346" w14:textId="77777777" w:rsidR="002230FD" w:rsidRPr="00A53F3B" w:rsidRDefault="00EF3CBC">
          <w:pPr>
            <w:pStyle w:val="TM2"/>
            <w:tabs>
              <w:tab w:val="left" w:pos="850"/>
              <w:tab w:val="right" w:leader="dot" w:pos="9968"/>
            </w:tabs>
            <w:rPr>
              <w:rFonts w:eastAsiaTheme="minorEastAsia"/>
              <w:b w:val="0"/>
              <w:color w:val="auto"/>
              <w:sz w:val="22"/>
              <w:lang w:eastAsia="fr-FR"/>
            </w:rPr>
          </w:pPr>
          <w:hyperlink w:anchor="_Toc211439185">
            <w:r w:rsidR="00A53F3B" w:rsidRPr="00A53F3B">
              <w:rPr>
                <w:rStyle w:val="Sautdindex"/>
                <w:webHidden/>
              </w:rPr>
              <w:t>1.1</w:t>
            </w:r>
            <w:r w:rsidR="00A53F3B" w:rsidRPr="00A53F3B">
              <w:rPr>
                <w:rStyle w:val="Sautdindex"/>
                <w:rFonts w:eastAsiaTheme="minorEastAsia"/>
                <w:b w:val="0"/>
                <w:color w:val="000000" w:themeColor="text1"/>
                <w:sz w:val="22"/>
                <w:lang w:eastAsia="fr-FR"/>
              </w:rPr>
              <w:tab/>
            </w:r>
            <w:r w:rsidR="00A53F3B" w:rsidRPr="00A53F3B">
              <w:rPr>
                <w:rStyle w:val="Sautdindex"/>
              </w:rPr>
              <w:t>Style d’illustrations</w:t>
            </w:r>
            <w:r w:rsidR="00A53F3B" w:rsidRPr="00A53F3B">
              <w:rPr>
                <w:webHidden/>
              </w:rPr>
              <w:fldChar w:fldCharType="begin"/>
            </w:r>
            <w:r w:rsidR="00A53F3B" w:rsidRPr="00A53F3B">
              <w:rPr>
                <w:webHidden/>
              </w:rPr>
              <w:instrText>PAGEREF _Toc211439185 \h</w:instrText>
            </w:r>
            <w:r w:rsidR="00A53F3B" w:rsidRPr="00A53F3B">
              <w:rPr>
                <w:webHidden/>
              </w:rPr>
            </w:r>
            <w:r w:rsidR="00A53F3B" w:rsidRPr="00A53F3B">
              <w:rPr>
                <w:webHidden/>
              </w:rPr>
              <w:fldChar w:fldCharType="separate"/>
            </w:r>
            <w:r w:rsidR="00A53F3B" w:rsidRPr="00A53F3B">
              <w:rPr>
                <w:rStyle w:val="Sautdindex"/>
              </w:rPr>
              <w:tab/>
              <w:t>34</w:t>
            </w:r>
            <w:r w:rsidR="00A53F3B" w:rsidRPr="00A53F3B">
              <w:rPr>
                <w:webHidden/>
              </w:rPr>
              <w:fldChar w:fldCharType="end"/>
            </w:r>
          </w:hyperlink>
        </w:p>
        <w:p w14:paraId="6B952AAB" w14:textId="77777777" w:rsidR="002230FD" w:rsidRPr="00A53F3B" w:rsidRDefault="00EF3CBC">
          <w:pPr>
            <w:pStyle w:val="TM2"/>
            <w:tabs>
              <w:tab w:val="left" w:pos="850"/>
              <w:tab w:val="right" w:leader="dot" w:pos="9968"/>
            </w:tabs>
            <w:rPr>
              <w:rFonts w:eastAsiaTheme="minorEastAsia"/>
              <w:b w:val="0"/>
              <w:color w:val="auto"/>
              <w:sz w:val="22"/>
              <w:lang w:eastAsia="fr-FR"/>
            </w:rPr>
          </w:pPr>
          <w:hyperlink w:anchor="_Toc211439186">
            <w:r w:rsidR="00A53F3B" w:rsidRPr="00A53F3B">
              <w:rPr>
                <w:rStyle w:val="Sautdindex"/>
                <w:webHidden/>
              </w:rPr>
              <w:t>1.2</w:t>
            </w:r>
            <w:r w:rsidR="00A53F3B" w:rsidRPr="00A53F3B">
              <w:rPr>
                <w:rStyle w:val="Sautdindex"/>
                <w:rFonts w:eastAsiaTheme="minorEastAsia"/>
                <w:b w:val="0"/>
                <w:color w:val="000000" w:themeColor="text1"/>
                <w:sz w:val="22"/>
                <w:lang w:eastAsia="fr-FR"/>
              </w:rPr>
              <w:tab/>
            </w:r>
            <w:r w:rsidR="00A53F3B" w:rsidRPr="00A53F3B">
              <w:rPr>
                <w:rStyle w:val="Sautdindex"/>
              </w:rPr>
              <w:t>Style de tableau</w:t>
            </w:r>
            <w:r w:rsidR="00A53F3B" w:rsidRPr="00A53F3B">
              <w:rPr>
                <w:webHidden/>
              </w:rPr>
              <w:fldChar w:fldCharType="begin"/>
            </w:r>
            <w:r w:rsidR="00A53F3B" w:rsidRPr="00A53F3B">
              <w:rPr>
                <w:webHidden/>
              </w:rPr>
              <w:instrText>PAGEREF _Toc211439186 \h</w:instrText>
            </w:r>
            <w:r w:rsidR="00A53F3B" w:rsidRPr="00A53F3B">
              <w:rPr>
                <w:webHidden/>
              </w:rPr>
            </w:r>
            <w:r w:rsidR="00A53F3B" w:rsidRPr="00A53F3B">
              <w:rPr>
                <w:webHidden/>
              </w:rPr>
              <w:fldChar w:fldCharType="separate"/>
            </w:r>
            <w:r w:rsidR="00A53F3B" w:rsidRPr="00A53F3B">
              <w:rPr>
                <w:rStyle w:val="Sautdindex"/>
              </w:rPr>
              <w:tab/>
              <w:t>35</w:t>
            </w:r>
            <w:r w:rsidR="00A53F3B" w:rsidRPr="00A53F3B">
              <w:rPr>
                <w:webHidden/>
              </w:rPr>
              <w:fldChar w:fldCharType="end"/>
            </w:r>
          </w:hyperlink>
        </w:p>
        <w:p w14:paraId="5492E4F2" w14:textId="77777777" w:rsidR="002230FD" w:rsidRPr="00A53F3B" w:rsidRDefault="00EF3CBC">
          <w:pPr>
            <w:pStyle w:val="TM2"/>
            <w:tabs>
              <w:tab w:val="left" w:pos="850"/>
              <w:tab w:val="right" w:leader="dot" w:pos="9968"/>
            </w:tabs>
            <w:rPr>
              <w:rFonts w:eastAsiaTheme="minorEastAsia"/>
              <w:b w:val="0"/>
              <w:color w:val="auto"/>
              <w:sz w:val="22"/>
              <w:lang w:eastAsia="fr-FR"/>
            </w:rPr>
          </w:pPr>
          <w:hyperlink w:anchor="_Toc211439187">
            <w:r w:rsidR="00A53F3B" w:rsidRPr="00A53F3B">
              <w:rPr>
                <w:rStyle w:val="Sautdindex"/>
                <w:webHidden/>
              </w:rPr>
              <w:t>1.3</w:t>
            </w:r>
            <w:r w:rsidR="00A53F3B" w:rsidRPr="00A53F3B">
              <w:rPr>
                <w:rStyle w:val="Sautdindex"/>
                <w:rFonts w:eastAsiaTheme="minorEastAsia"/>
                <w:b w:val="0"/>
                <w:color w:val="000000" w:themeColor="text1"/>
                <w:sz w:val="22"/>
                <w:lang w:eastAsia="fr-FR"/>
              </w:rPr>
              <w:tab/>
            </w:r>
            <w:r w:rsidR="00A53F3B" w:rsidRPr="00A53F3B">
              <w:rPr>
                <w:rStyle w:val="Sautdindex"/>
              </w:rPr>
              <w:t>Style de cartographie</w:t>
            </w:r>
            <w:r w:rsidR="00A53F3B" w:rsidRPr="00A53F3B">
              <w:rPr>
                <w:webHidden/>
              </w:rPr>
              <w:fldChar w:fldCharType="begin"/>
            </w:r>
            <w:r w:rsidR="00A53F3B" w:rsidRPr="00A53F3B">
              <w:rPr>
                <w:webHidden/>
              </w:rPr>
              <w:instrText>PAGEREF _Toc211439187 \h</w:instrText>
            </w:r>
            <w:r w:rsidR="00A53F3B" w:rsidRPr="00A53F3B">
              <w:rPr>
                <w:webHidden/>
              </w:rPr>
            </w:r>
            <w:r w:rsidR="00A53F3B" w:rsidRPr="00A53F3B">
              <w:rPr>
                <w:webHidden/>
              </w:rPr>
              <w:fldChar w:fldCharType="separate"/>
            </w:r>
            <w:r w:rsidR="00A53F3B" w:rsidRPr="00A53F3B">
              <w:rPr>
                <w:rStyle w:val="Sautdindex"/>
              </w:rPr>
              <w:tab/>
              <w:t>36</w:t>
            </w:r>
            <w:r w:rsidR="00A53F3B" w:rsidRPr="00A53F3B">
              <w:rPr>
                <w:webHidden/>
              </w:rPr>
              <w:fldChar w:fldCharType="end"/>
            </w:r>
          </w:hyperlink>
        </w:p>
        <w:p w14:paraId="2265F773" w14:textId="77777777" w:rsidR="002230FD" w:rsidRPr="00A53F3B" w:rsidRDefault="00EF3CBC">
          <w:pPr>
            <w:pStyle w:val="TM1"/>
            <w:rPr>
              <w:rFonts w:eastAsiaTheme="minorEastAsia"/>
              <w:b w:val="0"/>
              <w:color w:val="auto"/>
              <w:sz w:val="22"/>
              <w:lang w:eastAsia="fr-FR"/>
            </w:rPr>
          </w:pPr>
          <w:hyperlink w:anchor="_Toc211439188">
            <w:r w:rsidR="00A53F3B" w:rsidRPr="00A53F3B">
              <w:rPr>
                <w:rStyle w:val="Sautdindex"/>
                <w:webHidden/>
              </w:rPr>
              <w:t>2</w:t>
            </w:r>
            <w:r w:rsidR="00A53F3B" w:rsidRPr="00A53F3B">
              <w:rPr>
                <w:rStyle w:val="Sautdindex"/>
                <w:rFonts w:eastAsiaTheme="minorEastAsia"/>
                <w:b w:val="0"/>
                <w:color w:val="000000" w:themeColor="text1"/>
                <w:sz w:val="22"/>
                <w:lang w:eastAsia="fr-FR"/>
              </w:rPr>
              <w:tab/>
            </w:r>
            <w:r w:rsidR="00A53F3B" w:rsidRPr="00A53F3B">
              <w:rPr>
                <w:rStyle w:val="Sautdindex"/>
              </w:rPr>
              <w:t>Annexes</w:t>
            </w:r>
            <w:r w:rsidR="00A53F3B" w:rsidRPr="00A53F3B">
              <w:rPr>
                <w:webHidden/>
              </w:rPr>
              <w:fldChar w:fldCharType="begin"/>
            </w:r>
            <w:r w:rsidR="00A53F3B" w:rsidRPr="00A53F3B">
              <w:rPr>
                <w:webHidden/>
              </w:rPr>
              <w:instrText>PAGEREF _Toc211439188 \h</w:instrText>
            </w:r>
            <w:r w:rsidR="00A53F3B" w:rsidRPr="00A53F3B">
              <w:rPr>
                <w:webHidden/>
              </w:rPr>
            </w:r>
            <w:r w:rsidR="00A53F3B" w:rsidRPr="00A53F3B">
              <w:rPr>
                <w:webHidden/>
              </w:rPr>
              <w:fldChar w:fldCharType="separate"/>
            </w:r>
            <w:r w:rsidR="00A53F3B" w:rsidRPr="00A53F3B">
              <w:rPr>
                <w:rStyle w:val="Sautdindex"/>
              </w:rPr>
              <w:tab/>
              <w:t>37</w:t>
            </w:r>
            <w:r w:rsidR="00A53F3B" w:rsidRPr="00A53F3B">
              <w:rPr>
                <w:webHidden/>
              </w:rPr>
              <w:fldChar w:fldCharType="end"/>
            </w:r>
          </w:hyperlink>
        </w:p>
        <w:p w14:paraId="3CD2C0F5" w14:textId="77777777" w:rsidR="002230FD" w:rsidRPr="00A53F3B" w:rsidRDefault="00EF3CBC">
          <w:pPr>
            <w:pStyle w:val="TM2"/>
            <w:tabs>
              <w:tab w:val="left" w:pos="850"/>
              <w:tab w:val="right" w:leader="dot" w:pos="9968"/>
            </w:tabs>
            <w:rPr>
              <w:rFonts w:eastAsiaTheme="minorEastAsia"/>
              <w:b w:val="0"/>
              <w:color w:val="auto"/>
              <w:sz w:val="22"/>
              <w:lang w:eastAsia="fr-FR"/>
            </w:rPr>
          </w:pPr>
          <w:hyperlink w:anchor="_Toc211439189">
            <w:r w:rsidR="00A53F3B" w:rsidRPr="00A53F3B">
              <w:rPr>
                <w:rStyle w:val="Sautdindex"/>
                <w:webHidden/>
              </w:rPr>
              <w:t>2.1</w:t>
            </w:r>
            <w:r w:rsidR="00A53F3B" w:rsidRPr="00A53F3B">
              <w:rPr>
                <w:rStyle w:val="Sautdindex"/>
                <w:rFonts w:eastAsiaTheme="minorEastAsia"/>
                <w:b w:val="0"/>
                <w:color w:val="000000" w:themeColor="text1"/>
                <w:sz w:val="22"/>
                <w:lang w:eastAsia="fr-FR"/>
              </w:rPr>
              <w:tab/>
            </w:r>
            <w:r w:rsidR="00A53F3B" w:rsidRPr="00A53F3B">
              <w:rPr>
                <w:rStyle w:val="Sautdindex"/>
              </w:rPr>
              <w:t>Bibliographie</w:t>
            </w:r>
            <w:r w:rsidR="00A53F3B" w:rsidRPr="00A53F3B">
              <w:rPr>
                <w:webHidden/>
              </w:rPr>
              <w:fldChar w:fldCharType="begin"/>
            </w:r>
            <w:r w:rsidR="00A53F3B" w:rsidRPr="00A53F3B">
              <w:rPr>
                <w:webHidden/>
              </w:rPr>
              <w:instrText>PAGEREF _Toc211439189 \h</w:instrText>
            </w:r>
            <w:r w:rsidR="00A53F3B" w:rsidRPr="00A53F3B">
              <w:rPr>
                <w:webHidden/>
              </w:rPr>
            </w:r>
            <w:r w:rsidR="00A53F3B" w:rsidRPr="00A53F3B">
              <w:rPr>
                <w:webHidden/>
              </w:rPr>
              <w:fldChar w:fldCharType="separate"/>
            </w:r>
            <w:r w:rsidR="00A53F3B" w:rsidRPr="00A53F3B">
              <w:rPr>
                <w:rStyle w:val="Sautdindex"/>
              </w:rPr>
              <w:tab/>
              <w:t>37</w:t>
            </w:r>
            <w:r w:rsidR="00A53F3B" w:rsidRPr="00A53F3B">
              <w:rPr>
                <w:webHidden/>
              </w:rPr>
              <w:fldChar w:fldCharType="end"/>
            </w:r>
          </w:hyperlink>
        </w:p>
        <w:p w14:paraId="7C414A19" w14:textId="77777777" w:rsidR="002230FD" w:rsidRPr="00A53F3B" w:rsidRDefault="00EF3CBC">
          <w:pPr>
            <w:pStyle w:val="TM2"/>
            <w:tabs>
              <w:tab w:val="left" w:pos="850"/>
              <w:tab w:val="right" w:leader="dot" w:pos="9968"/>
            </w:tabs>
            <w:rPr>
              <w:rFonts w:eastAsiaTheme="minorEastAsia"/>
              <w:b w:val="0"/>
              <w:color w:val="auto"/>
              <w:sz w:val="22"/>
              <w:lang w:eastAsia="fr-FR"/>
            </w:rPr>
          </w:pPr>
          <w:hyperlink w:anchor="_Toc211439190">
            <w:r w:rsidR="00A53F3B" w:rsidRPr="00A53F3B">
              <w:rPr>
                <w:rStyle w:val="Sautdindex"/>
                <w:webHidden/>
              </w:rPr>
              <w:t>2.2</w:t>
            </w:r>
            <w:r w:rsidR="00A53F3B" w:rsidRPr="00A53F3B">
              <w:rPr>
                <w:rStyle w:val="Sautdindex"/>
                <w:rFonts w:eastAsiaTheme="minorEastAsia"/>
                <w:b w:val="0"/>
                <w:color w:val="000000" w:themeColor="text1"/>
                <w:sz w:val="22"/>
                <w:lang w:eastAsia="fr-FR"/>
              </w:rPr>
              <w:tab/>
            </w:r>
            <w:r w:rsidR="00A53F3B" w:rsidRPr="00A53F3B">
              <w:rPr>
                <w:rStyle w:val="Sautdindex"/>
              </w:rPr>
              <w:t>Glossaire</w:t>
            </w:r>
            <w:r w:rsidR="00A53F3B" w:rsidRPr="00A53F3B">
              <w:rPr>
                <w:webHidden/>
              </w:rPr>
              <w:fldChar w:fldCharType="begin"/>
            </w:r>
            <w:r w:rsidR="00A53F3B" w:rsidRPr="00A53F3B">
              <w:rPr>
                <w:webHidden/>
              </w:rPr>
              <w:instrText>PAGEREF _Toc211439190 \h</w:instrText>
            </w:r>
            <w:r w:rsidR="00A53F3B" w:rsidRPr="00A53F3B">
              <w:rPr>
                <w:webHidden/>
              </w:rPr>
            </w:r>
            <w:r w:rsidR="00A53F3B" w:rsidRPr="00A53F3B">
              <w:rPr>
                <w:webHidden/>
              </w:rPr>
              <w:fldChar w:fldCharType="separate"/>
            </w:r>
            <w:r w:rsidR="00A53F3B" w:rsidRPr="00A53F3B">
              <w:rPr>
                <w:rStyle w:val="Sautdindex"/>
              </w:rPr>
              <w:tab/>
              <w:t>38</w:t>
            </w:r>
            <w:r w:rsidR="00A53F3B" w:rsidRPr="00A53F3B">
              <w:rPr>
                <w:webHidden/>
              </w:rPr>
              <w:fldChar w:fldCharType="end"/>
            </w:r>
          </w:hyperlink>
          <w:r w:rsidR="00A53F3B" w:rsidRPr="00A53F3B">
            <w:rPr>
              <w:rStyle w:val="Sautdindex"/>
            </w:rPr>
            <w:fldChar w:fldCharType="end"/>
          </w:r>
        </w:p>
      </w:sdtContent>
    </w:sdt>
    <w:p w14:paraId="6FC48BC7" w14:textId="77777777" w:rsidR="002230FD" w:rsidRPr="00A53F3B" w:rsidRDefault="002230FD">
      <w:pPr>
        <w:pStyle w:val="TM2"/>
        <w:tabs>
          <w:tab w:val="left" w:pos="850"/>
          <w:tab w:val="right" w:leader="dot" w:pos="9968"/>
        </w:tabs>
        <w:rPr>
          <w:rFonts w:eastAsiaTheme="minorEastAsia"/>
          <w:b w:val="0"/>
          <w:color w:val="auto"/>
          <w:kern w:val="2"/>
          <w:szCs w:val="24"/>
          <w:lang w:eastAsia="fr-FR"/>
          <w14:ligatures w14:val="standardContextual"/>
        </w:rPr>
      </w:pPr>
    </w:p>
    <w:p w14:paraId="6233444E" w14:textId="77777777" w:rsidR="002230FD" w:rsidRPr="00A53F3B" w:rsidRDefault="002230FD">
      <w:pPr>
        <w:shd w:val="clear" w:color="auto" w:fill="FFFFFF"/>
      </w:pPr>
    </w:p>
    <w:p w14:paraId="63D05DA5" w14:textId="77777777" w:rsidR="002230FD" w:rsidRPr="00A53F3B" w:rsidRDefault="002230FD"/>
    <w:p w14:paraId="4BA55FB4" w14:textId="77777777" w:rsidR="002230FD" w:rsidRPr="00A53F3B" w:rsidRDefault="002230FD"/>
    <w:p w14:paraId="22555149" w14:textId="77777777" w:rsidR="002230FD" w:rsidRPr="00A53F3B" w:rsidRDefault="00A53F3B">
      <w:pPr>
        <w:spacing w:after="160" w:line="259" w:lineRule="auto"/>
        <w:jc w:val="left"/>
      </w:pPr>
      <w:r w:rsidRPr="00A53F3B">
        <w:br w:type="page"/>
      </w:r>
    </w:p>
    <w:p w14:paraId="3E1C2FA4" w14:textId="77777777" w:rsidR="002230FD" w:rsidRPr="00A53F3B" w:rsidRDefault="00A53F3B">
      <w:pPr>
        <w:pStyle w:val="Titre1"/>
        <w:numPr>
          <w:ilvl w:val="0"/>
          <w:numId w:val="0"/>
        </w:numPr>
        <w:spacing w:before="0"/>
        <w:ind w:left="432" w:hanging="432"/>
        <w:rPr>
          <w:rFonts w:cs="Arial"/>
        </w:rPr>
      </w:pPr>
      <w:bookmarkStart w:id="0" w:name="_Toc211439159"/>
      <w:r w:rsidRPr="00A53F3B">
        <w:rPr>
          <w:rFonts w:cs="Arial"/>
        </w:rPr>
        <w:lastRenderedPageBreak/>
        <w:t>I</w:t>
      </w:r>
      <w:bookmarkEnd w:id="0"/>
      <w:r w:rsidRPr="00A53F3B">
        <w:rPr>
          <w:rFonts w:cs="Arial"/>
        </w:rPr>
        <w:t>NTRODUCTION</w:t>
      </w:r>
    </w:p>
    <w:p w14:paraId="5A5C836A" w14:textId="77777777" w:rsidR="002230FD" w:rsidRPr="00A53F3B" w:rsidRDefault="00A53F3B">
      <w:pPr>
        <w:spacing w:beforeAutospacing="1" w:afterAutospacing="1"/>
        <w:rPr>
          <w:rFonts w:eastAsia="Times New Roman"/>
          <w:color w:val="auto"/>
          <w:sz w:val="24"/>
          <w:szCs w:val="24"/>
          <w:lang w:eastAsia="fr-FR"/>
        </w:rPr>
      </w:pPr>
      <w:r w:rsidRPr="00A53F3B">
        <w:rPr>
          <w:rFonts w:eastAsia="Times New Roman"/>
          <w:color w:val="auto"/>
          <w:sz w:val="24"/>
          <w:szCs w:val="24"/>
          <w:lang w:eastAsia="fr-FR"/>
        </w:rPr>
        <w:t xml:space="preserve">L’objectif de cette recherche s’inscrit dans une approche intégrée du développement territorial, qui articule durabilité, résilience et sobriété foncière. Depuis l’adoption de la loi Climat et Résilience en 2021, les communes françaises sont confrontées à réaliser des efforts quant au principe du </w:t>
      </w:r>
      <w:r w:rsidRPr="00A53F3B">
        <w:rPr>
          <w:rFonts w:eastAsia="Times New Roman"/>
          <w:bCs/>
          <w:color w:val="auto"/>
          <w:sz w:val="24"/>
          <w:szCs w:val="24"/>
          <w:lang w:eastAsia="fr-FR"/>
        </w:rPr>
        <w:t>zéro artificialisation nette (ZAN)</w:t>
      </w:r>
      <w:r w:rsidRPr="00A53F3B">
        <w:rPr>
          <w:rFonts w:eastAsia="Times New Roman"/>
          <w:color w:val="auto"/>
          <w:sz w:val="24"/>
          <w:szCs w:val="24"/>
          <w:lang w:eastAsia="fr-FR"/>
        </w:rPr>
        <w:t>, qui implique une réduction progressive de la consommation d’espaces naturels, agricoles et forestiers. Cette contrainte oblige les territoires à repenser leurs modes de développement, à limiter l’étalement urbain et à optimiser l’usage du foncier déjà disponible.</w:t>
      </w:r>
    </w:p>
    <w:p w14:paraId="2A2A555F" w14:textId="77777777" w:rsidR="002230FD" w:rsidRPr="00A53F3B" w:rsidRDefault="00A53F3B">
      <w:pPr>
        <w:spacing w:beforeAutospacing="1" w:afterAutospacing="1"/>
        <w:rPr>
          <w:rFonts w:eastAsia="Times New Roman"/>
          <w:color w:val="auto"/>
          <w:sz w:val="24"/>
          <w:szCs w:val="24"/>
          <w:lang w:eastAsia="fr-FR"/>
        </w:rPr>
      </w:pPr>
      <w:r w:rsidRPr="00A53F3B">
        <w:rPr>
          <w:rFonts w:eastAsia="Times New Roman"/>
          <w:color w:val="auto"/>
          <w:sz w:val="24"/>
          <w:szCs w:val="24"/>
          <w:lang w:eastAsia="fr-FR"/>
        </w:rPr>
        <w:t xml:space="preserve">Dans le champ de l’habitat, des leviers ont déjà été activés : densification maîtrisée, valorisation des friches, intégration renforcée de la nature en ville et recherche d’un meilleur équilibre entre cadre de vie et performance environnementale. En revanche, le </w:t>
      </w:r>
      <w:r w:rsidRPr="00A53F3B">
        <w:rPr>
          <w:rFonts w:eastAsia="Times New Roman"/>
          <w:bCs/>
          <w:color w:val="auto"/>
          <w:sz w:val="24"/>
          <w:szCs w:val="24"/>
          <w:lang w:eastAsia="fr-FR"/>
        </w:rPr>
        <w:t>secteur économique</w:t>
      </w:r>
      <w:r w:rsidRPr="00A53F3B">
        <w:rPr>
          <w:rFonts w:eastAsia="Times New Roman"/>
          <w:color w:val="auto"/>
          <w:sz w:val="24"/>
          <w:szCs w:val="24"/>
          <w:lang w:eastAsia="fr-FR"/>
        </w:rPr>
        <w:t xml:space="preserve"> demeure un angle mort des politiques d’aménagement. Or, les zones d’activités constituent un </w:t>
      </w:r>
      <w:r w:rsidRPr="00A53F3B">
        <w:rPr>
          <w:rFonts w:eastAsia="Times New Roman"/>
          <w:bCs/>
          <w:color w:val="auto"/>
          <w:sz w:val="24"/>
          <w:szCs w:val="24"/>
          <w:lang w:eastAsia="fr-FR"/>
        </w:rPr>
        <w:t>gisement foncier majeur</w:t>
      </w:r>
      <w:r w:rsidRPr="00A53F3B">
        <w:rPr>
          <w:rFonts w:eastAsia="Times New Roman"/>
          <w:color w:val="auto"/>
          <w:sz w:val="24"/>
          <w:szCs w:val="24"/>
          <w:lang w:eastAsia="fr-FR"/>
        </w:rPr>
        <w:t xml:space="preserve"> pour les collectivités et sont aujourd’hui au cœur des débats, tant en raison de leur important gisement foncier que de leur rôle stratégique dans l’attractivité territorial.</w:t>
      </w:r>
    </w:p>
    <w:p w14:paraId="3519EB83" w14:textId="77777777" w:rsidR="002230FD" w:rsidRPr="00A53F3B" w:rsidRDefault="00A53F3B">
      <w:pPr>
        <w:spacing w:beforeAutospacing="1" w:afterAutospacing="1"/>
        <w:rPr>
          <w:rFonts w:eastAsia="Times New Roman"/>
          <w:color w:val="auto"/>
          <w:sz w:val="24"/>
          <w:szCs w:val="24"/>
          <w:lang w:eastAsia="fr-FR"/>
        </w:rPr>
      </w:pPr>
      <w:r w:rsidRPr="00A53F3B">
        <w:rPr>
          <w:rFonts w:eastAsia="Times New Roman"/>
          <w:color w:val="auto"/>
          <w:sz w:val="24"/>
          <w:szCs w:val="24"/>
          <w:lang w:eastAsia="fr-FR"/>
        </w:rPr>
        <w:t xml:space="preserve">Dans ce contexte, l’étude entend contribuer à une réflexion renouvelée sur la place des zones d’activités dans la transition écologique. Elle interroge à la fois les projets d’extension, qui doivent désormais être mieux pensés, et les </w:t>
      </w:r>
      <w:r w:rsidRPr="00A53F3B">
        <w:rPr>
          <w:rFonts w:eastAsia="Times New Roman"/>
          <w:bCs/>
          <w:color w:val="auto"/>
          <w:sz w:val="24"/>
          <w:szCs w:val="24"/>
          <w:lang w:eastAsia="fr-FR"/>
        </w:rPr>
        <w:t>potentiels de requalification</w:t>
      </w:r>
      <w:r w:rsidRPr="00A53F3B">
        <w:rPr>
          <w:rFonts w:eastAsia="Times New Roman"/>
          <w:color w:val="auto"/>
          <w:sz w:val="24"/>
          <w:szCs w:val="24"/>
          <w:lang w:eastAsia="fr-FR"/>
        </w:rPr>
        <w:t xml:space="preserve"> des sites existants. L’un des apports majeurs de cette démarche réside dans l’exploration d’une approche plus qualitative de la transformation des ZAE. Il s’agit non seulement d’évaluer leur performance foncière et environnementale, mais aussi de prendre en compte les </w:t>
      </w:r>
      <w:r w:rsidRPr="00A53F3B">
        <w:rPr>
          <w:rFonts w:eastAsia="Times New Roman"/>
          <w:bCs/>
          <w:color w:val="auto"/>
          <w:sz w:val="24"/>
          <w:szCs w:val="24"/>
          <w:lang w:eastAsia="fr-FR"/>
        </w:rPr>
        <w:t xml:space="preserve">perceptions, usages et formes d’appropriation des usagers </w:t>
      </w:r>
      <w:r w:rsidRPr="00A53F3B">
        <w:rPr>
          <w:rFonts w:eastAsia="Times New Roman"/>
          <w:color w:val="auto"/>
          <w:sz w:val="24"/>
          <w:szCs w:val="24"/>
          <w:lang w:eastAsia="fr-FR"/>
        </w:rPr>
        <w:t>qui les pratiquent au quotidien.</w:t>
      </w:r>
    </w:p>
    <w:p w14:paraId="3E6CDDCD" w14:textId="77777777" w:rsidR="002230FD" w:rsidRPr="00A53F3B" w:rsidRDefault="00A53F3B">
      <w:pPr>
        <w:spacing w:beforeAutospacing="1" w:afterAutospacing="1"/>
        <w:rPr>
          <w:rFonts w:eastAsia="Times New Roman"/>
          <w:color w:val="auto"/>
          <w:sz w:val="24"/>
          <w:szCs w:val="24"/>
          <w:lang w:eastAsia="fr-FR"/>
        </w:rPr>
      </w:pPr>
      <w:r w:rsidRPr="00A53F3B">
        <w:rPr>
          <w:rFonts w:eastAsia="Times New Roman"/>
          <w:color w:val="auto"/>
          <w:sz w:val="24"/>
          <w:szCs w:val="24"/>
          <w:lang w:eastAsia="fr-FR"/>
        </w:rPr>
        <w:t xml:space="preserve">Pour cela cette étude propose ainsi d’amorcer une réflexion innovante, plaçant les usagers au cœur du processus de transformation, afin de concevoir des zones d’activités plus fonctionnelles, attractives et compatibles avec les impératifs de la transition écologique de nos territoires. </w:t>
      </w:r>
    </w:p>
    <w:p w14:paraId="7185D9CF" w14:textId="77777777" w:rsidR="00A53F3B" w:rsidRPr="00A53F3B" w:rsidRDefault="00A53F3B" w:rsidP="00A53F3B">
      <w:pPr>
        <w:rPr>
          <w:color w:val="auto"/>
          <w:sz w:val="24"/>
          <w:szCs w:val="24"/>
        </w:rPr>
      </w:pPr>
    </w:p>
    <w:p w14:paraId="3701E052" w14:textId="77777777" w:rsidR="00A53F3B" w:rsidRPr="00A53F3B" w:rsidRDefault="00A53F3B" w:rsidP="00A53F3B">
      <w:pPr>
        <w:rPr>
          <w:color w:val="auto"/>
          <w:sz w:val="24"/>
          <w:szCs w:val="24"/>
        </w:rPr>
      </w:pPr>
      <w:r>
        <w:rPr>
          <w:color w:val="auto"/>
          <w:sz w:val="24"/>
          <w:szCs w:val="24"/>
        </w:rPr>
        <w:t xml:space="preserve">Pour cette étude, il s’agit de la zone d’activités économiques de Marticot qui a été choisie. Celle-ci, </w:t>
      </w:r>
      <w:r w:rsidRPr="00A53F3B">
        <w:rPr>
          <w:color w:val="auto"/>
          <w:sz w:val="24"/>
          <w:szCs w:val="24"/>
        </w:rPr>
        <w:t>constitue l’un des pôles économiques dans le sud de l’aire urbaine bordelaise, à Cestas</w:t>
      </w:r>
      <w:r>
        <w:rPr>
          <w:color w:val="auto"/>
          <w:sz w:val="24"/>
          <w:szCs w:val="24"/>
        </w:rPr>
        <w:t xml:space="preserve"> (33610)</w:t>
      </w:r>
      <w:r w:rsidRPr="00A53F3B">
        <w:rPr>
          <w:color w:val="auto"/>
          <w:sz w:val="24"/>
          <w:szCs w:val="24"/>
        </w:rPr>
        <w:t xml:space="preserve">, dans la communauté de commune Jalles Eau Bourdes. Elle regroupe un tissu d’entreprises diversifié, allant des activités artisanales et industrielles aux services et à la logistique, et concentre un nombre significatif d’emplois, soit de 1000 à 1500 salariés. Cette concentration en fait un lieu stratégique, tant du point de vue de l’économie locale que des enjeux d’aménagement et de mobilité. La zone d’activité a été choisie pour plusieurs critères bien distincts : sa taille représentative des ZAE, la diversité des entreprises présentes (notamment des PME et des ETI comme Lectra), sa proximité avec le siège du Cerema Sud Ouest et la présence d’enjeux que l’on retrouve classiquement dans des zones d’activités économiques : mobilité, services et espaces publics. </w:t>
      </w:r>
      <w:r w:rsidRPr="00A53F3B">
        <w:rPr>
          <w:color w:val="auto"/>
          <w:sz w:val="24"/>
          <w:szCs w:val="24"/>
          <w:shd w:val="clear" w:color="auto" w:fill="FFFF00"/>
        </w:rPr>
        <w:t>Changer la photo pour un document qui montre l’insertion de la ZAE dans un périmètre plus large (Bordeaux, bassin d’Arcachon etc)</w:t>
      </w:r>
    </w:p>
    <w:p w14:paraId="5E078905" w14:textId="77777777" w:rsidR="00A53F3B" w:rsidRPr="00A53F3B" w:rsidRDefault="00A53F3B" w:rsidP="00A53F3B">
      <w:pPr>
        <w:rPr>
          <w:color w:val="auto"/>
          <w:sz w:val="24"/>
          <w:szCs w:val="24"/>
        </w:rPr>
      </w:pPr>
    </w:p>
    <w:p w14:paraId="62207FD9" w14:textId="77777777" w:rsidR="00A53F3B" w:rsidRPr="00A53F3B" w:rsidRDefault="00A53F3B" w:rsidP="00A53F3B">
      <w:pPr>
        <w:rPr>
          <w:sz w:val="24"/>
          <w:szCs w:val="24"/>
        </w:rPr>
      </w:pPr>
      <w:r w:rsidRPr="00A53F3B">
        <w:rPr>
          <w:noProof/>
          <w:lang w:eastAsia="fr-FR"/>
        </w:rPr>
        <w:lastRenderedPageBreak/>
        <w:drawing>
          <wp:inline distT="0" distB="0" distL="0" distR="0" wp14:anchorId="2453BA2A" wp14:editId="3B19930F">
            <wp:extent cx="6334125" cy="4314825"/>
            <wp:effectExtent l="0" t="0" r="0" b="0"/>
            <wp:docPr id="17" name="Image 48" descr="C:\Users\flavio.poirier\Downloads\zae_martic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48" descr="C:\Users\flavio.poirier\Downloads\zae_marticot.png"/>
                    <pic:cNvPicPr>
                      <a:picLocks noChangeAspect="1" noChangeArrowheads="1"/>
                    </pic:cNvPicPr>
                  </pic:nvPicPr>
                  <pic:blipFill>
                    <a:blip r:embed="rId22"/>
                    <a:stretch>
                      <a:fillRect/>
                    </a:stretch>
                  </pic:blipFill>
                  <pic:spPr bwMode="auto">
                    <a:xfrm>
                      <a:off x="0" y="0"/>
                      <a:ext cx="6334125" cy="4314825"/>
                    </a:xfrm>
                    <a:prstGeom prst="rect">
                      <a:avLst/>
                    </a:prstGeom>
                  </pic:spPr>
                </pic:pic>
              </a:graphicData>
            </a:graphic>
          </wp:inline>
        </w:drawing>
      </w:r>
    </w:p>
    <w:p w14:paraId="13D58B6A" w14:textId="77777777" w:rsidR="00A53F3B" w:rsidRPr="00A53F3B" w:rsidRDefault="00A53F3B" w:rsidP="00A53F3B">
      <w:pPr>
        <w:rPr>
          <w:sz w:val="24"/>
          <w:szCs w:val="24"/>
        </w:rPr>
      </w:pPr>
    </w:p>
    <w:p w14:paraId="02522459" w14:textId="77777777" w:rsidR="00A53F3B" w:rsidRPr="00A53F3B" w:rsidRDefault="00A53F3B" w:rsidP="00A53F3B">
      <w:pPr>
        <w:rPr>
          <w:sz w:val="24"/>
          <w:szCs w:val="24"/>
        </w:rPr>
      </w:pPr>
    </w:p>
    <w:p w14:paraId="24491EB5" w14:textId="77777777" w:rsidR="00A53F3B" w:rsidRPr="00A53F3B" w:rsidRDefault="00A53F3B" w:rsidP="00A53F3B">
      <w:pPr>
        <w:rPr>
          <w:sz w:val="24"/>
          <w:szCs w:val="24"/>
        </w:rPr>
      </w:pPr>
      <w:r w:rsidRPr="00A53F3B">
        <w:rPr>
          <w:noProof/>
          <w:lang w:eastAsia="fr-FR"/>
        </w:rPr>
        <w:drawing>
          <wp:inline distT="0" distB="0" distL="0" distR="0" wp14:anchorId="5F2B69F5" wp14:editId="1F8CCF19">
            <wp:extent cx="6324600" cy="4476750"/>
            <wp:effectExtent l="0" t="0" r="0" b="0"/>
            <wp:docPr id="18" name="Image 49" descr="C:\Users\flavio.poirier\Downloads\Environnement de la ZAE Martic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49" descr="C:\Users\flavio.poirier\Downloads\Environnement de la ZAE Marticot (2).png"/>
                    <pic:cNvPicPr>
                      <a:picLocks noChangeAspect="1" noChangeArrowheads="1"/>
                    </pic:cNvPicPr>
                  </pic:nvPicPr>
                  <pic:blipFill>
                    <a:blip r:embed="rId23"/>
                    <a:stretch>
                      <a:fillRect/>
                    </a:stretch>
                  </pic:blipFill>
                  <pic:spPr bwMode="auto">
                    <a:xfrm>
                      <a:off x="0" y="0"/>
                      <a:ext cx="6324600" cy="4476750"/>
                    </a:xfrm>
                    <a:prstGeom prst="rect">
                      <a:avLst/>
                    </a:prstGeom>
                  </pic:spPr>
                </pic:pic>
              </a:graphicData>
            </a:graphic>
          </wp:inline>
        </w:drawing>
      </w:r>
    </w:p>
    <w:p w14:paraId="242BDE53" w14:textId="77777777" w:rsidR="00A53F3B" w:rsidRPr="00A53F3B" w:rsidRDefault="00A53F3B" w:rsidP="00A53F3B">
      <w:pPr>
        <w:pStyle w:val="NormalWeb"/>
        <w:spacing w:before="280" w:after="280"/>
        <w:jc w:val="both"/>
        <w:rPr>
          <w:rFonts w:ascii="Arial" w:hAnsi="Arial" w:cs="Arial"/>
          <w:color w:val="auto"/>
        </w:rPr>
      </w:pPr>
      <w:r w:rsidRPr="00A53F3B">
        <w:rPr>
          <w:rFonts w:ascii="Arial" w:hAnsi="Arial" w:cs="Arial"/>
          <w:color w:val="auto"/>
        </w:rPr>
        <w:lastRenderedPageBreak/>
        <w:t>Dans un contexte où les zones d’activités économiques (ZAE) sont au cœur des réflexions sur la transition écologique et l’attractivité territoriale, il est intéressant de comprendre le quotidien des salariés pour mieux appréhender d’éventuels projets de requalification. L’objectif est double :</w:t>
      </w:r>
    </w:p>
    <w:p w14:paraId="41FCD518" w14:textId="77777777" w:rsidR="00A53F3B" w:rsidRPr="00A53F3B" w:rsidRDefault="00A53F3B" w:rsidP="00A53F3B">
      <w:pPr>
        <w:pStyle w:val="NormalWeb"/>
        <w:numPr>
          <w:ilvl w:val="0"/>
          <w:numId w:val="6"/>
        </w:numPr>
        <w:spacing w:before="280"/>
        <w:jc w:val="both"/>
        <w:rPr>
          <w:rFonts w:ascii="Arial" w:hAnsi="Arial" w:cs="Arial"/>
          <w:color w:val="auto"/>
        </w:rPr>
      </w:pPr>
      <w:r w:rsidRPr="00A53F3B">
        <w:rPr>
          <w:rStyle w:val="lev"/>
          <w:rFonts w:ascii="Arial" w:eastAsia="Arial" w:hAnsi="Arial" w:cs="Arial"/>
          <w:b w:val="0"/>
          <w:color w:val="auto"/>
        </w:rPr>
        <w:t>Dresser un état des lieux des usages et des pratiques</w:t>
      </w:r>
      <w:r w:rsidRPr="00A53F3B">
        <w:rPr>
          <w:rFonts w:ascii="Arial" w:hAnsi="Arial" w:cs="Arial"/>
          <w:color w:val="auto"/>
        </w:rPr>
        <w:t xml:space="preserve"> (notamment en matière de déplacements, de restauration et de services disponibles),</w:t>
      </w:r>
    </w:p>
    <w:p w14:paraId="1B87C360" w14:textId="77777777" w:rsidR="00A53F3B" w:rsidRPr="00A53F3B" w:rsidRDefault="00A53F3B" w:rsidP="00A53F3B">
      <w:pPr>
        <w:pStyle w:val="NormalWeb"/>
        <w:numPr>
          <w:ilvl w:val="0"/>
          <w:numId w:val="6"/>
        </w:numPr>
        <w:spacing w:after="280"/>
        <w:jc w:val="both"/>
        <w:rPr>
          <w:rFonts w:ascii="Arial" w:hAnsi="Arial" w:cs="Arial"/>
          <w:color w:val="auto"/>
        </w:rPr>
      </w:pPr>
      <w:r w:rsidRPr="00A53F3B">
        <w:rPr>
          <w:rStyle w:val="lev"/>
          <w:rFonts w:ascii="Arial" w:eastAsia="Arial" w:hAnsi="Arial" w:cs="Arial"/>
          <w:b w:val="0"/>
          <w:color w:val="auto"/>
        </w:rPr>
        <w:t xml:space="preserve">Identifier les points faibles </w:t>
      </w:r>
      <w:r w:rsidRPr="00A53F3B">
        <w:rPr>
          <w:rFonts w:ascii="Arial" w:hAnsi="Arial" w:cs="Arial"/>
          <w:color w:val="auto"/>
        </w:rPr>
        <w:t>par les usagers de la zone afin d’orienter les projets d’aménagement futurs et d’améliorer la qualité de vie dans ces zones d’activités.</w:t>
      </w:r>
    </w:p>
    <w:p w14:paraId="425F028E" w14:textId="77777777" w:rsidR="00A53F3B" w:rsidRPr="00A53F3B" w:rsidRDefault="00A53F3B" w:rsidP="00A53F3B">
      <w:pPr>
        <w:pStyle w:val="NormalWeb"/>
        <w:spacing w:before="280" w:after="280"/>
        <w:jc w:val="both"/>
        <w:rPr>
          <w:rFonts w:ascii="Arial" w:hAnsi="Arial" w:cs="Arial"/>
          <w:color w:val="auto"/>
        </w:rPr>
      </w:pPr>
      <w:r w:rsidRPr="00A53F3B">
        <w:rPr>
          <w:rFonts w:ascii="Arial" w:hAnsi="Arial" w:cs="Arial"/>
          <w:color w:val="auto"/>
        </w:rPr>
        <w:t xml:space="preserve">Cette enquête s’inscrit donc dans une logique de requalification durable des zones d’activités, où la prise en compte des usagers constitue un levier essentiel pour renforcer l’attractivité économique et permettre de répondre aux enjeux de sobriétés foncière du ZAN, tout en favorisant le bien-être des individus. </w:t>
      </w:r>
    </w:p>
    <w:p w14:paraId="51F1E2C4" w14:textId="77777777" w:rsidR="00A53F3B" w:rsidRPr="00A53F3B" w:rsidRDefault="00A53F3B" w:rsidP="00A53F3B">
      <w:pPr>
        <w:pStyle w:val="NormalWeb"/>
        <w:spacing w:before="280" w:after="280"/>
        <w:jc w:val="both"/>
        <w:rPr>
          <w:rFonts w:ascii="Arial" w:hAnsi="Arial" w:cs="Arial"/>
          <w:color w:val="auto"/>
        </w:rPr>
      </w:pPr>
      <w:r w:rsidRPr="00A53F3B">
        <w:rPr>
          <w:rFonts w:ascii="Arial" w:hAnsi="Arial" w:cs="Arial"/>
          <w:color w:val="auto"/>
        </w:rPr>
        <w:t xml:space="preserve">Notons que la collectivité n’a pas de projet de requalification de cette ZAE. Celle-ci a uniquement offert au Cerema un terrain pour expérimenter une méthodologie de travail. </w:t>
      </w:r>
    </w:p>
    <w:p w14:paraId="47956998" w14:textId="77777777" w:rsidR="002230FD" w:rsidRPr="00A53F3B" w:rsidRDefault="002230FD">
      <w:pPr>
        <w:rPr>
          <w:color w:val="auto"/>
        </w:rPr>
      </w:pPr>
    </w:p>
    <w:p w14:paraId="4A00D7BE" w14:textId="77777777" w:rsidR="002230FD" w:rsidRPr="00A53F3B" w:rsidRDefault="002230FD"/>
    <w:p w14:paraId="1D61609A" w14:textId="77777777" w:rsidR="002230FD" w:rsidRPr="00A53F3B" w:rsidRDefault="002230FD"/>
    <w:p w14:paraId="3BC3BFD9" w14:textId="77777777" w:rsidR="002230FD" w:rsidRPr="00A53F3B" w:rsidRDefault="00A53F3B">
      <w:pPr>
        <w:pStyle w:val="Titre1"/>
        <w:numPr>
          <w:ilvl w:val="0"/>
          <w:numId w:val="0"/>
        </w:numPr>
        <w:spacing w:before="0"/>
        <w:ind w:left="432" w:hanging="432"/>
        <w:rPr>
          <w:rFonts w:cs="Arial"/>
        </w:rPr>
      </w:pPr>
      <w:bookmarkStart w:id="1" w:name="_Toc211439160"/>
      <w:r>
        <w:rPr>
          <w:rFonts w:cs="Arial"/>
        </w:rPr>
        <w:t xml:space="preserve">1 - </w:t>
      </w:r>
      <w:r w:rsidRPr="00A53F3B">
        <w:rPr>
          <w:rFonts w:cs="Arial"/>
        </w:rPr>
        <w:t>Méthodologie</w:t>
      </w:r>
      <w:bookmarkEnd w:id="1"/>
      <w:r w:rsidRPr="00A53F3B">
        <w:rPr>
          <w:rFonts w:cs="Arial"/>
        </w:rPr>
        <w:t xml:space="preserve"> </w:t>
      </w:r>
    </w:p>
    <w:p w14:paraId="5FA3C1BF" w14:textId="77777777" w:rsidR="002230FD" w:rsidRPr="00A53F3B" w:rsidRDefault="002230FD"/>
    <w:p w14:paraId="284C9507" w14:textId="77777777" w:rsidR="002230FD" w:rsidRPr="00A53F3B" w:rsidRDefault="00A53F3B" w:rsidP="00A53F3B">
      <w:pPr>
        <w:pStyle w:val="Titre2"/>
      </w:pPr>
      <w:bookmarkStart w:id="2" w:name="_Toc211439161"/>
      <w:r w:rsidRPr="00A53F3B">
        <w:t>É</w:t>
      </w:r>
      <w:r>
        <w:t xml:space="preserve">tapes d’élaboration et de traitement du </w:t>
      </w:r>
      <w:r w:rsidRPr="00A53F3B">
        <w:t>questionnaire</w:t>
      </w:r>
      <w:bookmarkEnd w:id="2"/>
    </w:p>
    <w:p w14:paraId="1CFE02D0" w14:textId="77777777" w:rsidR="002230FD" w:rsidRDefault="002230FD"/>
    <w:p w14:paraId="57BEB429" w14:textId="77777777" w:rsidR="00A53F3B" w:rsidRPr="00A53F3B" w:rsidRDefault="00A53F3B" w:rsidP="00A53F3B">
      <w:pPr>
        <w:pStyle w:val="Titre3"/>
        <w:rPr>
          <w:rFonts w:cs="Arial"/>
        </w:rPr>
      </w:pPr>
      <w:r>
        <w:t xml:space="preserve">Construction </w:t>
      </w:r>
    </w:p>
    <w:p w14:paraId="4A12777D" w14:textId="77777777" w:rsidR="002230FD" w:rsidRPr="006A3F0F" w:rsidRDefault="00A53F3B">
      <w:pPr>
        <w:pStyle w:val="NormalWeb"/>
        <w:shd w:val="clear" w:color="auto" w:fill="FFFFFF"/>
        <w:spacing w:before="200" w:beforeAutospacing="0" w:afterAutospacing="0"/>
        <w:jc w:val="both"/>
        <w:rPr>
          <w:rFonts w:ascii="Arial" w:hAnsi="Arial" w:cs="Arial"/>
          <w:color w:val="auto"/>
        </w:rPr>
      </w:pPr>
      <w:r w:rsidRPr="006A3F0F">
        <w:rPr>
          <w:rFonts w:ascii="Arial" w:hAnsi="Arial" w:cs="Arial"/>
          <w:color w:val="auto"/>
        </w:rPr>
        <w:t xml:space="preserve">Pour comprendre les usages et les besoins des salariés, nous avons élaboré une </w:t>
      </w:r>
      <w:r w:rsidRPr="00BF3F4B">
        <w:rPr>
          <w:rFonts w:ascii="Arial" w:hAnsi="Arial" w:cs="Arial"/>
          <w:bCs/>
          <w:color w:val="auto"/>
        </w:rPr>
        <w:t>méthodologie d’enquête par questionnaire</w:t>
      </w:r>
      <w:r w:rsidRPr="00BF3F4B">
        <w:rPr>
          <w:rFonts w:ascii="Arial" w:hAnsi="Arial" w:cs="Arial"/>
          <w:color w:val="auto"/>
        </w:rPr>
        <w:t>, déployée à l’échelle de la ZAE. Cette méthodologie nous permet de recueillir un large panel de répondants usagers de la zone d’activité pour comprendre le fonctionnement de</w:t>
      </w:r>
      <w:r w:rsidRPr="006A3F0F">
        <w:rPr>
          <w:rFonts w:ascii="Arial" w:hAnsi="Arial" w:cs="Arial"/>
          <w:color w:val="auto"/>
        </w:rPr>
        <w:t xml:space="preserve"> la zone d’activité</w:t>
      </w:r>
    </w:p>
    <w:p w14:paraId="417ED425" w14:textId="77777777" w:rsidR="002230FD" w:rsidRPr="006A3F0F" w:rsidRDefault="00A53F3B">
      <w:pPr>
        <w:pStyle w:val="NormalWeb"/>
        <w:spacing w:beforeAutospacing="0" w:afterAutospacing="0"/>
        <w:jc w:val="both"/>
        <w:rPr>
          <w:rFonts w:ascii="Arial" w:hAnsi="Arial" w:cs="Arial"/>
          <w:color w:val="auto"/>
        </w:rPr>
      </w:pPr>
      <w:r w:rsidRPr="006A3F0F">
        <w:rPr>
          <w:rFonts w:ascii="Arial" w:hAnsi="Arial" w:cs="Arial"/>
          <w:color w:val="auto"/>
        </w:rPr>
        <w:t>Afin de pouvoir le constituer, nous avons réalisé de multiples entretiens en amont pour réunir des éléments d’analyse comme base questionnaire. 5 thématiques sont ressortis de ces entretiens</w:t>
      </w:r>
    </w:p>
    <w:p w14:paraId="399D7233" w14:textId="77777777" w:rsidR="002230FD" w:rsidRPr="006A3F0F" w:rsidRDefault="002230FD">
      <w:pPr>
        <w:pStyle w:val="NormalWeb"/>
        <w:spacing w:beforeAutospacing="0" w:afterAutospacing="0"/>
        <w:jc w:val="both"/>
        <w:rPr>
          <w:rFonts w:ascii="Arial" w:hAnsi="Arial" w:cs="Arial"/>
          <w:color w:val="auto"/>
        </w:rPr>
      </w:pPr>
    </w:p>
    <w:p w14:paraId="6832D170" w14:textId="77777777" w:rsidR="002230FD" w:rsidRPr="006A3F0F" w:rsidRDefault="00A53F3B">
      <w:pPr>
        <w:pStyle w:val="NormalWeb"/>
        <w:numPr>
          <w:ilvl w:val="0"/>
          <w:numId w:val="8"/>
        </w:numPr>
        <w:spacing w:beforeAutospacing="0" w:afterAutospacing="0"/>
        <w:jc w:val="both"/>
        <w:rPr>
          <w:rFonts w:ascii="Arial" w:hAnsi="Arial" w:cs="Arial"/>
          <w:color w:val="auto"/>
        </w:rPr>
      </w:pPr>
      <w:r w:rsidRPr="006A3F0F">
        <w:rPr>
          <w:rFonts w:ascii="Arial" w:hAnsi="Arial" w:cs="Arial"/>
          <w:color w:val="auto"/>
        </w:rPr>
        <w:t>la perception générale de la zone d’activité</w:t>
      </w:r>
    </w:p>
    <w:p w14:paraId="00999766" w14:textId="77777777" w:rsidR="002230FD" w:rsidRPr="006A3F0F" w:rsidRDefault="00A53F3B">
      <w:pPr>
        <w:pStyle w:val="NormalWeb"/>
        <w:numPr>
          <w:ilvl w:val="0"/>
          <w:numId w:val="8"/>
        </w:numPr>
        <w:spacing w:beforeAutospacing="0" w:afterAutospacing="0"/>
        <w:jc w:val="both"/>
        <w:rPr>
          <w:rFonts w:ascii="Arial" w:hAnsi="Arial" w:cs="Arial"/>
          <w:color w:val="auto"/>
        </w:rPr>
      </w:pPr>
      <w:r w:rsidRPr="006A3F0F">
        <w:rPr>
          <w:rFonts w:ascii="Arial" w:hAnsi="Arial" w:cs="Arial"/>
          <w:color w:val="auto"/>
        </w:rPr>
        <w:t>la vie professionnelle</w:t>
      </w:r>
    </w:p>
    <w:p w14:paraId="1F51D223" w14:textId="77777777" w:rsidR="002230FD" w:rsidRPr="006A3F0F" w:rsidRDefault="00A53F3B">
      <w:pPr>
        <w:pStyle w:val="NormalWeb"/>
        <w:numPr>
          <w:ilvl w:val="0"/>
          <w:numId w:val="8"/>
        </w:numPr>
        <w:spacing w:beforeAutospacing="0" w:afterAutospacing="0"/>
        <w:jc w:val="both"/>
        <w:rPr>
          <w:rFonts w:ascii="Arial" w:hAnsi="Arial" w:cs="Arial"/>
          <w:color w:val="auto"/>
        </w:rPr>
      </w:pPr>
      <w:r w:rsidRPr="006A3F0F">
        <w:rPr>
          <w:rFonts w:ascii="Arial" w:hAnsi="Arial" w:cs="Arial"/>
          <w:color w:val="auto"/>
        </w:rPr>
        <w:t>la perception de l’environnement et des conditions de travail</w:t>
      </w:r>
    </w:p>
    <w:p w14:paraId="20F75765" w14:textId="77777777" w:rsidR="002230FD" w:rsidRPr="006A3F0F" w:rsidRDefault="00A53F3B">
      <w:pPr>
        <w:pStyle w:val="NormalWeb"/>
        <w:numPr>
          <w:ilvl w:val="0"/>
          <w:numId w:val="8"/>
        </w:numPr>
        <w:spacing w:beforeAutospacing="0" w:afterAutospacing="0"/>
        <w:jc w:val="both"/>
        <w:rPr>
          <w:rFonts w:ascii="Arial" w:hAnsi="Arial" w:cs="Arial"/>
          <w:color w:val="auto"/>
        </w:rPr>
      </w:pPr>
      <w:r w:rsidRPr="006A3F0F">
        <w:rPr>
          <w:rFonts w:ascii="Arial" w:hAnsi="Arial" w:cs="Arial"/>
          <w:color w:val="auto"/>
        </w:rPr>
        <w:t xml:space="preserve">les modalités de transports </w:t>
      </w:r>
    </w:p>
    <w:p w14:paraId="4BE07207" w14:textId="77777777" w:rsidR="002230FD" w:rsidRPr="006A3F0F" w:rsidRDefault="00A53F3B">
      <w:pPr>
        <w:pStyle w:val="NormalWeb"/>
        <w:numPr>
          <w:ilvl w:val="0"/>
          <w:numId w:val="8"/>
        </w:numPr>
        <w:spacing w:beforeAutospacing="0" w:afterAutospacing="0"/>
        <w:jc w:val="both"/>
        <w:rPr>
          <w:rFonts w:ascii="Arial" w:hAnsi="Arial" w:cs="Arial"/>
          <w:color w:val="auto"/>
        </w:rPr>
      </w:pPr>
      <w:r w:rsidRPr="006A3F0F">
        <w:rPr>
          <w:rFonts w:ascii="Arial" w:hAnsi="Arial" w:cs="Arial"/>
          <w:color w:val="auto"/>
        </w:rPr>
        <w:t>la pause déjeuner</w:t>
      </w:r>
    </w:p>
    <w:p w14:paraId="7C835ECD" w14:textId="77777777" w:rsidR="002230FD" w:rsidRPr="00A53F3B" w:rsidRDefault="002230FD">
      <w:pPr>
        <w:rPr>
          <w:sz w:val="24"/>
          <w:szCs w:val="24"/>
        </w:rPr>
      </w:pPr>
    </w:p>
    <w:p w14:paraId="56D8E857" w14:textId="77777777" w:rsidR="002230FD" w:rsidRPr="006A3F0F" w:rsidRDefault="00A53F3B">
      <w:pPr>
        <w:shd w:val="clear" w:color="auto" w:fill="FFFFFF"/>
        <w:spacing w:before="200"/>
        <w:rPr>
          <w:rFonts w:eastAsia="Times New Roman"/>
          <w:color w:val="auto"/>
          <w:sz w:val="24"/>
          <w:szCs w:val="24"/>
          <w:lang w:eastAsia="fr-FR"/>
        </w:rPr>
      </w:pPr>
      <w:r w:rsidRPr="006A3F0F">
        <w:rPr>
          <w:rFonts w:eastAsia="Times New Roman"/>
          <w:color w:val="auto"/>
          <w:sz w:val="24"/>
          <w:szCs w:val="24"/>
          <w:lang w:eastAsia="fr-FR"/>
        </w:rPr>
        <w:t xml:space="preserve">La </w:t>
      </w:r>
      <w:r w:rsidRPr="006A3F0F">
        <w:rPr>
          <w:rFonts w:eastAsia="Times New Roman"/>
          <w:bCs/>
          <w:color w:val="auto"/>
          <w:sz w:val="24"/>
          <w:szCs w:val="24"/>
          <w:lang w:eastAsia="fr-FR"/>
        </w:rPr>
        <w:t>construction du questionnaire</w:t>
      </w:r>
      <w:r w:rsidRPr="006A3F0F">
        <w:rPr>
          <w:rFonts w:eastAsia="Times New Roman"/>
          <w:color w:val="auto"/>
          <w:sz w:val="24"/>
          <w:szCs w:val="24"/>
          <w:lang w:eastAsia="fr-FR"/>
        </w:rPr>
        <w:t xml:space="preserve"> a nécessité un temps conséquent, notamment en raison de notre approche centrée sur la </w:t>
      </w:r>
      <w:r w:rsidRPr="006A3F0F">
        <w:rPr>
          <w:rFonts w:eastAsia="Times New Roman"/>
          <w:bCs/>
          <w:color w:val="auto"/>
          <w:sz w:val="24"/>
          <w:szCs w:val="24"/>
          <w:lang w:eastAsia="fr-FR"/>
        </w:rPr>
        <w:t>psychologie appliquée</w:t>
      </w:r>
      <w:r w:rsidRPr="006A3F0F">
        <w:rPr>
          <w:rFonts w:eastAsia="Times New Roman"/>
          <w:color w:val="auto"/>
          <w:sz w:val="24"/>
          <w:szCs w:val="24"/>
          <w:lang w:eastAsia="fr-FR"/>
        </w:rPr>
        <w:t xml:space="preserve">. En partenariat avec le laboration PSyCap du Cerema, avec Stéphanie Bordel, chercheuse, il a été choisie d’avoir cette approche pour mieux comprendre les interactions des individus avec leur environnement et comment ce dernier influence la perception de ceux-ci. cette approche permet Il s’agissait de formuler des questions </w:t>
      </w:r>
      <w:r w:rsidRPr="006A3F0F">
        <w:rPr>
          <w:rFonts w:eastAsia="Times New Roman"/>
          <w:bCs/>
          <w:color w:val="auto"/>
          <w:sz w:val="24"/>
          <w:szCs w:val="24"/>
          <w:lang w:eastAsia="fr-FR"/>
        </w:rPr>
        <w:t>précises et accessibles</w:t>
      </w:r>
      <w:r w:rsidRPr="006A3F0F">
        <w:rPr>
          <w:rFonts w:eastAsia="Times New Roman"/>
          <w:color w:val="auto"/>
          <w:sz w:val="24"/>
          <w:szCs w:val="24"/>
          <w:lang w:eastAsia="fr-FR"/>
        </w:rPr>
        <w:t xml:space="preserve">, tout en veillant à la </w:t>
      </w:r>
      <w:r w:rsidRPr="006A3F0F">
        <w:rPr>
          <w:rFonts w:eastAsia="Times New Roman"/>
          <w:bCs/>
          <w:color w:val="auto"/>
          <w:sz w:val="24"/>
          <w:szCs w:val="24"/>
          <w:lang w:eastAsia="fr-FR"/>
        </w:rPr>
        <w:t>pertinence des réponses recueillies</w:t>
      </w:r>
      <w:r w:rsidRPr="006A3F0F">
        <w:rPr>
          <w:rFonts w:eastAsia="Times New Roman"/>
          <w:color w:val="auto"/>
          <w:sz w:val="24"/>
          <w:szCs w:val="24"/>
          <w:lang w:eastAsia="fr-FR"/>
        </w:rPr>
        <w:t xml:space="preserve"> pour l’étude, tout cela dans un cadre temporel restreint :</w:t>
      </w:r>
      <w:r w:rsidRPr="006A3F0F">
        <w:rPr>
          <w:rFonts w:eastAsia="Times New Roman"/>
          <w:color w:val="auto"/>
          <w:sz w:val="24"/>
          <w:szCs w:val="24"/>
          <w:lang w:eastAsia="fr-FR"/>
        </w:rPr>
        <w:br/>
      </w:r>
      <w:r w:rsidRPr="006A3F0F">
        <w:rPr>
          <w:rFonts w:eastAsia="Times New Roman"/>
          <w:color w:val="auto"/>
          <w:sz w:val="24"/>
          <w:szCs w:val="24"/>
          <w:lang w:eastAsia="fr-FR"/>
        </w:rPr>
        <w:lastRenderedPageBreak/>
        <w:t xml:space="preserve">→ le questionnaire ne devait pas dépasser </w:t>
      </w:r>
      <w:r w:rsidRPr="006A3F0F">
        <w:rPr>
          <w:rFonts w:eastAsia="Times New Roman"/>
          <w:bCs/>
          <w:color w:val="auto"/>
          <w:sz w:val="24"/>
          <w:szCs w:val="24"/>
          <w:lang w:eastAsia="fr-FR"/>
        </w:rPr>
        <w:t>10 minutes</w:t>
      </w:r>
      <w:r w:rsidRPr="006A3F0F">
        <w:rPr>
          <w:rFonts w:eastAsia="Times New Roman"/>
          <w:color w:val="auto"/>
          <w:sz w:val="24"/>
          <w:szCs w:val="24"/>
          <w:lang w:eastAsia="fr-FR"/>
        </w:rPr>
        <w:t xml:space="preserve"> pour ne pas décourager les répondants.</w:t>
      </w:r>
    </w:p>
    <w:p w14:paraId="5A5633D6" w14:textId="77777777" w:rsidR="002230FD" w:rsidRPr="006A3F0F" w:rsidRDefault="00A53F3B">
      <w:pPr>
        <w:rPr>
          <w:rFonts w:eastAsia="Times New Roman"/>
          <w:color w:val="auto"/>
          <w:sz w:val="24"/>
          <w:szCs w:val="24"/>
          <w:lang w:eastAsia="fr-FR"/>
        </w:rPr>
      </w:pPr>
      <w:r w:rsidRPr="006A3F0F">
        <w:rPr>
          <w:rFonts w:eastAsia="Times New Roman"/>
          <w:color w:val="auto"/>
          <w:sz w:val="24"/>
          <w:szCs w:val="24"/>
          <w:lang w:eastAsia="fr-FR"/>
        </w:rPr>
        <w:t>. Nous avons écarté également les questions ouvertes pour ne pas alourdir la phase de traitement des réponses en privilégiant des systèmes de graduation ou des cases à cocher.  Nous visons 20% du total des salariés de la zone pour que l'échantillon soit représentatif, ce qui équivaut à environ 300 personnes. </w:t>
      </w:r>
    </w:p>
    <w:p w14:paraId="380F779A" w14:textId="77777777" w:rsidR="002230FD" w:rsidRPr="006A3F0F" w:rsidRDefault="00A53F3B">
      <w:pPr>
        <w:shd w:val="clear" w:color="auto" w:fill="FFFFFF"/>
        <w:spacing w:after="200"/>
        <w:rPr>
          <w:rFonts w:eastAsia="Times New Roman"/>
          <w:color w:val="auto"/>
          <w:sz w:val="24"/>
          <w:szCs w:val="24"/>
          <w:lang w:eastAsia="fr-FR"/>
        </w:rPr>
      </w:pPr>
      <w:r w:rsidRPr="006A3F0F">
        <w:rPr>
          <w:rFonts w:eastAsia="Times New Roman"/>
          <w:color w:val="auto"/>
          <w:sz w:val="24"/>
          <w:szCs w:val="24"/>
          <w:lang w:eastAsia="fr-FR"/>
        </w:rPr>
        <w:t>Depuis début juillet, le questionnaire est finalisé et en cours de diffusion.</w:t>
      </w:r>
      <w:r w:rsidRPr="006A3F0F">
        <w:rPr>
          <w:rFonts w:eastAsia="Times New Roman"/>
          <w:color w:val="auto"/>
          <w:sz w:val="24"/>
          <w:szCs w:val="24"/>
          <w:lang w:eastAsia="fr-FR"/>
        </w:rPr>
        <w:br/>
        <w:t xml:space="preserve">Nous avons privilégié une approche </w:t>
      </w:r>
      <w:r w:rsidRPr="006A3F0F">
        <w:rPr>
          <w:rFonts w:eastAsia="Times New Roman"/>
          <w:bCs/>
          <w:color w:val="auto"/>
          <w:sz w:val="24"/>
          <w:szCs w:val="24"/>
          <w:lang w:eastAsia="fr-FR"/>
        </w:rPr>
        <w:t>multi-canal</w:t>
      </w:r>
      <w:r w:rsidRPr="006A3F0F">
        <w:rPr>
          <w:rFonts w:eastAsia="Times New Roman"/>
          <w:color w:val="auto"/>
          <w:sz w:val="24"/>
          <w:szCs w:val="24"/>
          <w:lang w:eastAsia="fr-FR"/>
        </w:rPr>
        <w:t xml:space="preserve"> :</w:t>
      </w:r>
    </w:p>
    <w:p w14:paraId="446C2723" w14:textId="77777777" w:rsidR="002230FD" w:rsidRPr="006A3F0F" w:rsidRDefault="00A53F3B">
      <w:pPr>
        <w:numPr>
          <w:ilvl w:val="0"/>
          <w:numId w:val="7"/>
        </w:numPr>
        <w:shd w:val="clear" w:color="auto" w:fill="FFFFFF"/>
        <w:suppressAutoHyphens w:val="0"/>
        <w:spacing w:before="200"/>
        <w:ind w:left="940"/>
        <w:textAlignment w:val="baseline"/>
        <w:rPr>
          <w:rFonts w:eastAsia="Times New Roman"/>
          <w:color w:val="auto"/>
          <w:sz w:val="24"/>
          <w:szCs w:val="24"/>
          <w:lang w:eastAsia="fr-FR"/>
        </w:rPr>
      </w:pPr>
      <w:r w:rsidRPr="006A3F0F">
        <w:rPr>
          <w:rFonts w:eastAsia="Times New Roman"/>
          <w:color w:val="auto"/>
          <w:sz w:val="24"/>
          <w:szCs w:val="24"/>
          <w:lang w:eastAsia="fr-FR"/>
        </w:rPr>
        <w:t xml:space="preserve">Mise en ligne du questionnaire avec un </w:t>
      </w:r>
      <w:r w:rsidRPr="006A3F0F">
        <w:rPr>
          <w:rFonts w:eastAsia="Times New Roman"/>
          <w:bCs/>
          <w:color w:val="auto"/>
          <w:sz w:val="24"/>
          <w:szCs w:val="24"/>
          <w:lang w:eastAsia="fr-FR"/>
        </w:rPr>
        <w:t>lien et un QR code</w:t>
      </w:r>
      <w:r w:rsidRPr="006A3F0F">
        <w:rPr>
          <w:rFonts w:eastAsia="Times New Roman"/>
          <w:color w:val="auto"/>
          <w:sz w:val="24"/>
          <w:szCs w:val="24"/>
          <w:lang w:eastAsia="fr-FR"/>
        </w:rPr>
        <w:t>,</w:t>
      </w:r>
    </w:p>
    <w:p w14:paraId="04263B8A" w14:textId="77777777" w:rsidR="002230FD" w:rsidRPr="006A3F0F" w:rsidRDefault="00A53F3B">
      <w:pPr>
        <w:numPr>
          <w:ilvl w:val="0"/>
          <w:numId w:val="7"/>
        </w:numPr>
        <w:shd w:val="clear" w:color="auto" w:fill="FFFFFF"/>
        <w:suppressAutoHyphens w:val="0"/>
        <w:ind w:left="940"/>
        <w:textAlignment w:val="baseline"/>
        <w:rPr>
          <w:rFonts w:eastAsia="Times New Roman"/>
          <w:color w:val="auto"/>
          <w:sz w:val="24"/>
          <w:szCs w:val="24"/>
          <w:lang w:eastAsia="fr-FR"/>
        </w:rPr>
      </w:pPr>
      <w:r w:rsidRPr="006A3F0F">
        <w:rPr>
          <w:rFonts w:eastAsia="Times New Roman"/>
          <w:bCs/>
          <w:color w:val="auto"/>
          <w:sz w:val="24"/>
          <w:szCs w:val="24"/>
          <w:lang w:eastAsia="fr-FR"/>
        </w:rPr>
        <w:t>Relais interne</w:t>
      </w:r>
      <w:r w:rsidRPr="006A3F0F">
        <w:rPr>
          <w:rFonts w:eastAsia="Times New Roman"/>
          <w:color w:val="auto"/>
          <w:sz w:val="24"/>
          <w:szCs w:val="24"/>
          <w:lang w:eastAsia="fr-FR"/>
        </w:rPr>
        <w:t xml:space="preserve"> via les chefs d’entreprise et la présidente de l’association locale des entreprises,</w:t>
      </w:r>
    </w:p>
    <w:p w14:paraId="49C6DE18" w14:textId="77777777" w:rsidR="002230FD" w:rsidRPr="006A3F0F" w:rsidRDefault="00A53F3B">
      <w:pPr>
        <w:numPr>
          <w:ilvl w:val="0"/>
          <w:numId w:val="7"/>
        </w:numPr>
        <w:shd w:val="clear" w:color="auto" w:fill="FFFFFF"/>
        <w:suppressAutoHyphens w:val="0"/>
        <w:spacing w:after="200"/>
        <w:ind w:left="940"/>
        <w:textAlignment w:val="baseline"/>
        <w:rPr>
          <w:rFonts w:eastAsia="Times New Roman"/>
          <w:color w:val="auto"/>
          <w:sz w:val="24"/>
          <w:szCs w:val="24"/>
          <w:lang w:eastAsia="fr-FR"/>
        </w:rPr>
      </w:pPr>
      <w:r w:rsidRPr="006A3F0F">
        <w:rPr>
          <w:rFonts w:eastAsia="Times New Roman"/>
          <w:bCs/>
          <w:color w:val="auto"/>
          <w:sz w:val="24"/>
          <w:szCs w:val="24"/>
          <w:lang w:eastAsia="fr-FR"/>
        </w:rPr>
        <w:t>Présence sur le terrain</w:t>
      </w:r>
      <w:r w:rsidRPr="006A3F0F">
        <w:rPr>
          <w:rFonts w:eastAsia="Times New Roman"/>
          <w:color w:val="auto"/>
          <w:sz w:val="24"/>
          <w:szCs w:val="24"/>
          <w:lang w:eastAsia="fr-FR"/>
        </w:rPr>
        <w:t xml:space="preserve">, avec des questionnaires papier et des actions de </w:t>
      </w:r>
      <w:r w:rsidRPr="006A3F0F">
        <w:rPr>
          <w:rFonts w:eastAsia="Times New Roman"/>
          <w:bCs/>
          <w:color w:val="auto"/>
          <w:sz w:val="24"/>
          <w:szCs w:val="24"/>
          <w:lang w:eastAsia="fr-FR"/>
        </w:rPr>
        <w:t>démarchage direct</w:t>
      </w:r>
      <w:r w:rsidRPr="006A3F0F">
        <w:rPr>
          <w:rFonts w:eastAsia="Times New Roman"/>
          <w:color w:val="auto"/>
          <w:sz w:val="24"/>
          <w:szCs w:val="24"/>
          <w:lang w:eastAsia="fr-FR"/>
        </w:rPr>
        <w:t xml:space="preserve"> auprès des salariés sur leur lieu de travail ou dans les espaces communs.</w:t>
      </w:r>
    </w:p>
    <w:p w14:paraId="6D432B10" w14:textId="77777777" w:rsidR="002230FD" w:rsidRPr="00A53F3B" w:rsidRDefault="002230FD"/>
    <w:p w14:paraId="44D7F7AD" w14:textId="77777777" w:rsidR="002230FD" w:rsidRDefault="00A53F3B" w:rsidP="00A53F3B">
      <w:pPr>
        <w:pStyle w:val="Titre3"/>
      </w:pPr>
      <w:r w:rsidRPr="00A53F3B">
        <w:t xml:space="preserve">Diffusion </w:t>
      </w:r>
    </w:p>
    <w:p w14:paraId="2C459339" w14:textId="77777777" w:rsidR="00A53F3B" w:rsidRPr="006A3F0F" w:rsidRDefault="00A53F3B" w:rsidP="00A53F3B">
      <w:pPr>
        <w:rPr>
          <w:color w:val="auto"/>
        </w:rPr>
      </w:pPr>
    </w:p>
    <w:p w14:paraId="042DB05A" w14:textId="77777777" w:rsidR="002230FD" w:rsidRPr="006A3F0F" w:rsidRDefault="00A53F3B">
      <w:pPr>
        <w:rPr>
          <w:color w:val="auto"/>
          <w:sz w:val="24"/>
          <w:szCs w:val="24"/>
        </w:rPr>
      </w:pPr>
      <w:r w:rsidRPr="006A3F0F">
        <w:rPr>
          <w:color w:val="auto"/>
          <w:sz w:val="24"/>
          <w:szCs w:val="24"/>
        </w:rPr>
        <w:t>Le questionnaire a été diffusé à partir du 27/06/2025 Jusqu’au 08/09/2025 (2 mois et demi environ) auprès des salariés de la ZAE de Marticot. Pour permettre sa diffusion, une version en ligne a été éditer sur le logiciel LimeSurvey qui permet une anonymisation des répondants. Un lien a donc été créé ainsi qu’un QR code pour faciliter l’accès sur plateforme numérique. Celui-ci a été diffusé auprès des chefs d’entreprises afin qu’ils le transmettent en interne à leurs salariés, à la présidente du club des entreprises, la pépinière d’entreprises…</w:t>
      </w:r>
    </w:p>
    <w:p w14:paraId="67D31A79" w14:textId="77777777" w:rsidR="002230FD" w:rsidRPr="006A3F0F" w:rsidRDefault="00A53F3B">
      <w:pPr>
        <w:rPr>
          <w:color w:val="auto"/>
          <w:sz w:val="24"/>
          <w:szCs w:val="24"/>
        </w:rPr>
      </w:pPr>
      <w:r w:rsidRPr="006A3F0F">
        <w:rPr>
          <w:color w:val="auto"/>
          <w:sz w:val="24"/>
          <w:szCs w:val="24"/>
        </w:rPr>
        <w:t>Une partie terrain à été complété pour réaliser le questionnaire sur place auprès de salariés et a permis de diffuser celui-ci auprès d’entreprises n’ayant pas eu l’information. Collecte des données</w:t>
      </w:r>
    </w:p>
    <w:p w14:paraId="28AB937D" w14:textId="77777777" w:rsidR="002230FD" w:rsidRPr="00A53F3B" w:rsidRDefault="002230FD">
      <w:pPr>
        <w:spacing w:after="160" w:line="259" w:lineRule="auto"/>
        <w:jc w:val="left"/>
      </w:pPr>
    </w:p>
    <w:p w14:paraId="5945DBBB" w14:textId="77777777" w:rsidR="002230FD" w:rsidRDefault="00A53F3B" w:rsidP="00A53F3B">
      <w:pPr>
        <w:pStyle w:val="Titre3"/>
      </w:pPr>
      <w:r w:rsidRPr="00A53F3B">
        <w:t xml:space="preserve">Echantillon </w:t>
      </w:r>
    </w:p>
    <w:p w14:paraId="680B6D0C" w14:textId="77777777" w:rsidR="00A53F3B" w:rsidRPr="00A53F3B" w:rsidRDefault="00A53F3B" w:rsidP="00A53F3B"/>
    <w:p w14:paraId="19635694" w14:textId="77777777" w:rsidR="002230FD" w:rsidRPr="006A3F0F" w:rsidRDefault="00A53F3B">
      <w:pPr>
        <w:rPr>
          <w:color w:val="auto"/>
          <w:sz w:val="24"/>
          <w:szCs w:val="24"/>
        </w:rPr>
      </w:pPr>
      <w:r w:rsidRPr="006A3F0F">
        <w:rPr>
          <w:color w:val="auto"/>
          <w:sz w:val="24"/>
          <w:szCs w:val="24"/>
        </w:rPr>
        <w:t>Le questionnaire a été ouvert par 420 personnes. 310 étaient complets et 110 incomplets. Il a donc été décidé de réaliser un nettoyage dans ceux incomplets pour avoir un échantillon représentatif ; 31 ont étés ouverts sans aucunes réponses, 62 ont répondus jusqu’à l’état civil. Ce qui équivaut à 93 questionnaires supprimés. Sur les 327 restants, 2 ont étés volontairement supprimés en raison de réponses jugées « absurdes » sur l’âge. L’échantillon finale de notre questionnaire est donc de 325 réponses, représentant environ [20%] de l’ensemble des salariés de la zone (estimée entre 1000 et 1500 salariés). Ce volume de réponses permet d’obtenir un échantillon représentatif des pratiques et attentes, bien qu’il ne prétende pas à l’exhaustivité.</w:t>
      </w:r>
    </w:p>
    <w:p w14:paraId="12FD30DA" w14:textId="77777777" w:rsidR="002230FD" w:rsidRPr="00A53F3B" w:rsidRDefault="002230FD">
      <w:pPr>
        <w:spacing w:after="160" w:line="259" w:lineRule="auto"/>
        <w:jc w:val="left"/>
      </w:pPr>
    </w:p>
    <w:p w14:paraId="1647E0CE" w14:textId="77777777" w:rsidR="002230FD" w:rsidRPr="00A53F3B" w:rsidRDefault="00A53F3B">
      <w:pPr>
        <w:pStyle w:val="Titre3"/>
        <w:rPr>
          <w:rFonts w:cs="Arial"/>
        </w:rPr>
      </w:pPr>
      <w:bookmarkStart w:id="3" w:name="_Toc211439162"/>
      <w:r w:rsidRPr="00A53F3B">
        <w:rPr>
          <w:rFonts w:cs="Arial"/>
        </w:rPr>
        <w:t>Analyse</w:t>
      </w:r>
      <w:bookmarkEnd w:id="3"/>
    </w:p>
    <w:p w14:paraId="5E880EDC" w14:textId="77777777" w:rsidR="002230FD" w:rsidRPr="006A3F0F" w:rsidRDefault="00A53F3B">
      <w:pPr>
        <w:pStyle w:val="NormalWeb"/>
        <w:spacing w:before="280" w:after="280"/>
        <w:jc w:val="both"/>
        <w:rPr>
          <w:rFonts w:ascii="Arial" w:hAnsi="Arial" w:cs="Arial"/>
          <w:color w:val="auto"/>
        </w:rPr>
      </w:pPr>
      <w:r w:rsidRPr="006A3F0F">
        <w:rPr>
          <w:rFonts w:ascii="Arial" w:hAnsi="Arial" w:cs="Arial"/>
          <w:color w:val="auto"/>
        </w:rPr>
        <w:t>Les données ont été traitées en deux volets :</w:t>
      </w:r>
    </w:p>
    <w:p w14:paraId="24AEE777" w14:textId="77777777" w:rsidR="002230FD" w:rsidRPr="006A3F0F" w:rsidRDefault="00A53F3B">
      <w:pPr>
        <w:pStyle w:val="NormalWeb"/>
        <w:numPr>
          <w:ilvl w:val="0"/>
          <w:numId w:val="9"/>
        </w:numPr>
        <w:spacing w:before="280"/>
        <w:jc w:val="both"/>
        <w:rPr>
          <w:rFonts w:ascii="Arial" w:hAnsi="Arial" w:cs="Arial"/>
          <w:color w:val="auto"/>
        </w:rPr>
      </w:pPr>
      <w:r w:rsidRPr="006A3F0F">
        <w:rPr>
          <w:rStyle w:val="lev"/>
          <w:rFonts w:ascii="Arial" w:eastAsia="Arial" w:hAnsi="Arial" w:cs="Arial"/>
          <w:color w:val="auto"/>
        </w:rPr>
        <w:t>Analyse quantitative</w:t>
      </w:r>
      <w:r w:rsidRPr="006A3F0F">
        <w:rPr>
          <w:rFonts w:ascii="Arial" w:hAnsi="Arial" w:cs="Arial"/>
          <w:color w:val="auto"/>
        </w:rPr>
        <w:t xml:space="preserve"> : exploitation statistique des réponses fermées (répartition, moyennes, pourcentages, croisements simples entre profil et pratiques) ;</w:t>
      </w:r>
    </w:p>
    <w:p w14:paraId="64F27607" w14:textId="77777777" w:rsidR="002230FD" w:rsidRPr="006A3F0F" w:rsidRDefault="00A53F3B">
      <w:pPr>
        <w:pStyle w:val="NormalWeb"/>
        <w:numPr>
          <w:ilvl w:val="0"/>
          <w:numId w:val="9"/>
        </w:numPr>
        <w:spacing w:after="280"/>
        <w:jc w:val="both"/>
        <w:rPr>
          <w:rFonts w:ascii="Arial" w:hAnsi="Arial" w:cs="Arial"/>
          <w:color w:val="auto"/>
        </w:rPr>
      </w:pPr>
      <w:r w:rsidRPr="006A3F0F">
        <w:rPr>
          <w:rStyle w:val="lev"/>
          <w:rFonts w:ascii="Arial" w:eastAsia="Arial" w:hAnsi="Arial" w:cs="Arial"/>
          <w:color w:val="auto"/>
        </w:rPr>
        <w:t>Analyse qualitative</w:t>
      </w:r>
      <w:r w:rsidRPr="006A3F0F">
        <w:rPr>
          <w:rFonts w:ascii="Arial" w:hAnsi="Arial" w:cs="Arial"/>
          <w:color w:val="auto"/>
        </w:rPr>
        <w:t xml:space="preserve"> : traitement des réponses ouvertes et des commentaires libres, permettant de compléter les résultats chiffrés par une lecture plus fine des ressentis et attentes.</w:t>
      </w:r>
    </w:p>
    <w:p w14:paraId="44A6D46B" w14:textId="77777777" w:rsidR="002230FD" w:rsidRPr="006A3F0F" w:rsidRDefault="00A53F3B">
      <w:pPr>
        <w:pStyle w:val="NormalWeb"/>
        <w:spacing w:before="280" w:after="280"/>
        <w:jc w:val="both"/>
        <w:rPr>
          <w:rFonts w:ascii="Arial" w:hAnsi="Arial" w:cs="Arial"/>
          <w:color w:val="auto"/>
        </w:rPr>
      </w:pPr>
      <w:r w:rsidRPr="006A3F0F">
        <w:rPr>
          <w:rFonts w:ascii="Arial" w:hAnsi="Arial" w:cs="Arial"/>
          <w:color w:val="auto"/>
        </w:rPr>
        <w:lastRenderedPageBreak/>
        <w:t>Cette méthodologie garantit une vision à la fois globale et nuancée de la perception des salariés, en croisant données objectives (mobilités, services) et subjectives (qualité de vie, attentes, contraintes).</w:t>
      </w:r>
    </w:p>
    <w:p w14:paraId="4F2FD999" w14:textId="77777777" w:rsidR="002230FD" w:rsidRPr="00A53F3B" w:rsidRDefault="00A53F3B">
      <w:pPr>
        <w:spacing w:after="160" w:line="259" w:lineRule="auto"/>
        <w:jc w:val="left"/>
      </w:pPr>
      <w:r w:rsidRPr="00A53F3B">
        <w:br w:type="page"/>
      </w:r>
    </w:p>
    <w:p w14:paraId="79BB9C6B" w14:textId="77777777" w:rsidR="002230FD" w:rsidRPr="00A53F3B" w:rsidRDefault="00A53F3B">
      <w:pPr>
        <w:pStyle w:val="Titre1"/>
        <w:spacing w:before="0"/>
        <w:rPr>
          <w:rFonts w:cs="Arial"/>
        </w:rPr>
      </w:pPr>
      <w:bookmarkStart w:id="4" w:name="_Toc211439163"/>
      <w:r w:rsidRPr="00A53F3B">
        <w:rPr>
          <w:rFonts w:cs="Arial"/>
        </w:rPr>
        <w:lastRenderedPageBreak/>
        <w:t>Profil de l’Échantillon</w:t>
      </w:r>
      <w:bookmarkEnd w:id="4"/>
      <w:r w:rsidRPr="00A53F3B">
        <w:rPr>
          <w:rFonts w:cs="Arial"/>
        </w:rPr>
        <w:t xml:space="preserve"> </w:t>
      </w:r>
    </w:p>
    <w:p w14:paraId="2D6CACE8" w14:textId="77777777" w:rsidR="002230FD" w:rsidRPr="006A3F0F" w:rsidRDefault="00A53F3B">
      <w:pPr>
        <w:rPr>
          <w:color w:val="auto"/>
          <w:sz w:val="24"/>
          <w:szCs w:val="24"/>
        </w:rPr>
      </w:pPr>
      <w:r w:rsidRPr="006A3F0F">
        <w:rPr>
          <w:color w:val="auto"/>
          <w:sz w:val="24"/>
          <w:szCs w:val="24"/>
        </w:rPr>
        <w:t xml:space="preserve">Comme évoqué notre échantillon finale de notre questionnaire est de 325 réponses, représentant environ [20%] de l’ensemble des salariés de la zone (estimée entre 1000 et 1500 salariés). </w:t>
      </w:r>
    </w:p>
    <w:p w14:paraId="3D3219D2" w14:textId="77777777" w:rsidR="002230FD" w:rsidRPr="00A53F3B" w:rsidRDefault="00A53F3B">
      <w:pPr>
        <w:pStyle w:val="Titre2"/>
        <w:rPr>
          <w:rFonts w:cs="Arial"/>
        </w:rPr>
      </w:pPr>
      <w:bookmarkStart w:id="5" w:name="_Toc211439164"/>
      <w:r w:rsidRPr="00A53F3B">
        <w:rPr>
          <w:rFonts w:cs="Arial"/>
        </w:rPr>
        <w:t>Le genre</w:t>
      </w:r>
      <w:bookmarkEnd w:id="5"/>
      <w:r w:rsidRPr="00A53F3B">
        <w:rPr>
          <w:rFonts w:cs="Arial"/>
        </w:rPr>
        <w:t xml:space="preserve"> </w:t>
      </w:r>
    </w:p>
    <w:p w14:paraId="46156973" w14:textId="77777777" w:rsidR="002230FD" w:rsidRPr="006A3F0F" w:rsidRDefault="00A53F3B">
      <w:pPr>
        <w:rPr>
          <w:color w:val="auto"/>
          <w:sz w:val="24"/>
          <w:szCs w:val="24"/>
        </w:rPr>
      </w:pPr>
      <w:r w:rsidRPr="006A3F0F">
        <w:rPr>
          <w:color w:val="auto"/>
          <w:sz w:val="24"/>
          <w:szCs w:val="24"/>
        </w:rPr>
        <w:t xml:space="preserve">La population salariée de la zone de Marticot apparaît majoritairement masculine, ce qui reflète probablement la nature des activités implantées (industrie, logistique, artisanat) traditionnellement plus masculinisées. Cette part supérieur est aussi importante à corréler avec la forte présence de CSP de cadres et professions intellectuelles supérieures qui représentent 66% environ des répondant au questionnaire. D’après les chiffres CSP en emploi de l’INSEE en 2024, 25,4%  sont des hommes et 20,4% sont des femmes. Les hommes sont proportionnellement plus nombreux parmi les </w:t>
      </w:r>
      <w:r w:rsidRPr="00D134DB">
        <w:rPr>
          <w:rStyle w:val="lev"/>
          <w:b w:val="0"/>
          <w:color w:val="auto"/>
          <w:sz w:val="24"/>
          <w:szCs w:val="24"/>
        </w:rPr>
        <w:t>cadres</w:t>
      </w:r>
      <w:r w:rsidRPr="006A3F0F">
        <w:rPr>
          <w:color w:val="auto"/>
          <w:sz w:val="24"/>
          <w:szCs w:val="24"/>
        </w:rPr>
        <w:t xml:space="preserve"> et les </w:t>
      </w:r>
      <w:r w:rsidRPr="00D134DB">
        <w:rPr>
          <w:rStyle w:val="lev"/>
          <w:b w:val="0"/>
          <w:color w:val="auto"/>
          <w:sz w:val="24"/>
          <w:szCs w:val="24"/>
        </w:rPr>
        <w:t>ouvriers qualifiés</w:t>
      </w:r>
      <w:r w:rsidRPr="006A3F0F">
        <w:rPr>
          <w:color w:val="auto"/>
          <w:sz w:val="24"/>
          <w:szCs w:val="24"/>
        </w:rPr>
        <w:t xml:space="preserve"> (INSEE, 2024). </w:t>
      </w:r>
      <w:r w:rsidRPr="006A3F0F">
        <w:rPr>
          <w:color w:val="auto"/>
          <w:sz w:val="24"/>
          <w:szCs w:val="24"/>
        </w:rPr>
        <w:br/>
        <w:t xml:space="preserve">Le profil de la zone de Marticot, caractérisé par une forte proportion de </w:t>
      </w:r>
      <w:r w:rsidRPr="00D134DB">
        <w:rPr>
          <w:rStyle w:val="lev"/>
          <w:b w:val="0"/>
          <w:color w:val="auto"/>
          <w:sz w:val="24"/>
          <w:szCs w:val="24"/>
        </w:rPr>
        <w:t>cadres</w:t>
      </w:r>
      <w:r w:rsidRPr="006A3F0F">
        <w:rPr>
          <w:color w:val="auto"/>
          <w:sz w:val="24"/>
          <w:szCs w:val="24"/>
        </w:rPr>
        <w:t xml:space="preserve"> et une majorité d’</w:t>
      </w:r>
      <w:r w:rsidRPr="00D134DB">
        <w:rPr>
          <w:rStyle w:val="lev"/>
          <w:b w:val="0"/>
          <w:color w:val="auto"/>
          <w:sz w:val="24"/>
          <w:szCs w:val="24"/>
        </w:rPr>
        <w:t>hommes</w:t>
      </w:r>
      <w:r w:rsidRPr="006A3F0F">
        <w:rPr>
          <w:color w:val="auto"/>
          <w:sz w:val="24"/>
          <w:szCs w:val="24"/>
        </w:rPr>
        <w:t>, traduit donc une composition socioprofessionnelle spécifique à cette ZAE, qui ne reflète pas la structure nationale mais plutôt les caractéristiques économiques locales (présence d’ETI, activités industrielles, logistiques et de services spécialisés).Ce déséquilibre peut influencer les perceptions entre genre mais aussi en CSP au vu de ces 2 surreprésentations dans l’échantillon. Celui-ci reste représentatif de la réalité puisqu’il s’agit d’une réalité factuelle de la zone mais il ne pas négliger les sous représentations. Notamment en terme de CSP. (Cf X3)</w:t>
      </w:r>
    </w:p>
    <w:p w14:paraId="3E7B4AA7" w14:textId="77777777" w:rsidR="002230FD" w:rsidRPr="00A53F3B" w:rsidRDefault="002230FD">
      <w:pPr>
        <w:rPr>
          <w:sz w:val="24"/>
          <w:szCs w:val="24"/>
        </w:rPr>
      </w:pPr>
    </w:p>
    <w:p w14:paraId="1AEBB566" w14:textId="77777777" w:rsidR="002230FD" w:rsidRPr="00A53F3B" w:rsidRDefault="00A53F3B">
      <w:pPr>
        <w:pStyle w:val="Titre2"/>
        <w:rPr>
          <w:rFonts w:cs="Arial"/>
        </w:rPr>
      </w:pPr>
      <w:bookmarkStart w:id="6" w:name="_Toc211439165"/>
      <w:r w:rsidRPr="00A53F3B">
        <w:rPr>
          <w:rFonts w:cs="Arial"/>
        </w:rPr>
        <w:t>l’âge</w:t>
      </w:r>
      <w:bookmarkEnd w:id="6"/>
      <w:r w:rsidRPr="00A53F3B">
        <w:rPr>
          <w:rFonts w:cs="Arial"/>
        </w:rPr>
        <w:t xml:space="preserve"> </w:t>
      </w:r>
    </w:p>
    <w:p w14:paraId="5F9ABD87" w14:textId="77777777" w:rsidR="002230FD" w:rsidRPr="00A53F3B" w:rsidRDefault="002230FD"/>
    <w:p w14:paraId="4E65DC14" w14:textId="77777777" w:rsidR="002230FD" w:rsidRPr="00A53F3B" w:rsidRDefault="006A3F0F">
      <w:pPr>
        <w:suppressAutoHyphens w:val="0"/>
        <w:jc w:val="left"/>
        <w:rPr>
          <w:rFonts w:eastAsia="Times New Roman"/>
          <w:color w:val="333333"/>
          <w:sz w:val="18"/>
          <w:szCs w:val="18"/>
          <w:lang w:eastAsia="fr-FR"/>
        </w:rPr>
      </w:pPr>
      <w:r w:rsidRPr="00A53F3B">
        <w:rPr>
          <w:rFonts w:eastAsia="Times New Roman"/>
          <w:noProof/>
          <w:sz w:val="18"/>
          <w:szCs w:val="18"/>
          <w:lang w:eastAsia="fr-FR"/>
        </w:rPr>
        <w:drawing>
          <wp:anchor distT="0" distB="0" distL="114300" distR="114300" simplePos="0" relativeHeight="251665920" behindDoc="0" locked="0" layoutInCell="0" allowOverlap="1" wp14:anchorId="77F1A58E" wp14:editId="0C6930A0">
            <wp:simplePos x="0" y="0"/>
            <wp:positionH relativeFrom="margin">
              <wp:posOffset>2763813</wp:posOffset>
            </wp:positionH>
            <wp:positionV relativeFrom="paragraph">
              <wp:posOffset>156391</wp:posOffset>
            </wp:positionV>
            <wp:extent cx="3246755" cy="2435225"/>
            <wp:effectExtent l="0" t="0" r="0" b="0"/>
            <wp:wrapSquare wrapText="bothSides"/>
            <wp:docPr id="19" name="Image 54" descr="http://127.0.0.1:64932/7d5f618c-9648-431e-b38c-f70110c96928/8/res/08%20Rj/resources/fac24523aa043b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54" descr="http://127.0.0.1:64932/7d5f618c-9648-431e-b38c-f70110c96928/8/res/08%20Rj/resources/fac24523aa043b25.png"/>
                    <pic:cNvPicPr>
                      <a:picLocks noChangeAspect="1" noChangeArrowheads="1"/>
                    </pic:cNvPicPr>
                  </pic:nvPicPr>
                  <pic:blipFill>
                    <a:blip r:embed="rId24"/>
                    <a:stretch>
                      <a:fillRect/>
                    </a:stretch>
                  </pic:blipFill>
                  <pic:spPr bwMode="auto">
                    <a:xfrm>
                      <a:off x="0" y="0"/>
                      <a:ext cx="3246755" cy="2435225"/>
                    </a:xfrm>
                    <a:prstGeom prst="rect">
                      <a:avLst/>
                    </a:prstGeom>
                  </pic:spPr>
                </pic:pic>
              </a:graphicData>
            </a:graphic>
            <wp14:sizeRelH relativeFrom="margin">
              <wp14:pctWidth>0</wp14:pctWidth>
            </wp14:sizeRelH>
            <wp14:sizeRelV relativeFrom="margin">
              <wp14:pctHeight>0</wp14:pctHeight>
            </wp14:sizeRelV>
          </wp:anchor>
        </w:drawing>
      </w:r>
    </w:p>
    <w:tbl>
      <w:tblPr>
        <w:tblW w:w="2988" w:type="dxa"/>
        <w:tblLayout w:type="fixed"/>
        <w:tblCellMar>
          <w:top w:w="60" w:type="dxa"/>
          <w:left w:w="120" w:type="dxa"/>
          <w:bottom w:w="60" w:type="dxa"/>
          <w:right w:w="120" w:type="dxa"/>
        </w:tblCellMar>
        <w:tblLook w:val="04A0" w:firstRow="1" w:lastRow="0" w:firstColumn="1" w:lastColumn="0" w:noHBand="0" w:noVBand="1"/>
      </w:tblPr>
      <w:tblGrid>
        <w:gridCol w:w="1971"/>
        <w:gridCol w:w="1017"/>
      </w:tblGrid>
      <w:tr w:rsidR="002230FD" w:rsidRPr="00A53F3B" w14:paraId="24EAC2BB" w14:textId="77777777">
        <w:trPr>
          <w:cantSplit/>
          <w:trHeight w:val="289"/>
          <w:tblHeader/>
        </w:trPr>
        <w:tc>
          <w:tcPr>
            <w:tcW w:w="1970" w:type="dxa"/>
            <w:tcBorders>
              <w:bottom w:val="single" w:sz="6" w:space="0" w:color="333333"/>
            </w:tcBorders>
            <w:vAlign w:val="center"/>
          </w:tcPr>
          <w:p w14:paraId="34B8C4A8" w14:textId="77777777" w:rsidR="002230FD" w:rsidRPr="00A53F3B" w:rsidRDefault="00A53F3B">
            <w:pPr>
              <w:jc w:val="center"/>
              <w:rPr>
                <w:rFonts w:eastAsia="Yu Gothic UI Light"/>
                <w:b/>
                <w:bCs/>
                <w:sz w:val="16"/>
                <w:szCs w:val="16"/>
              </w:rPr>
            </w:pPr>
            <w:r w:rsidRPr="00A53F3B">
              <w:rPr>
                <w:rFonts w:eastAsia="Yu Gothic UI Light"/>
                <w:b/>
                <w:bCs/>
                <w:sz w:val="16"/>
                <w:szCs w:val="16"/>
              </w:rPr>
              <w:t> </w:t>
            </w:r>
          </w:p>
        </w:tc>
        <w:tc>
          <w:tcPr>
            <w:tcW w:w="1017" w:type="dxa"/>
            <w:tcBorders>
              <w:bottom w:val="single" w:sz="6" w:space="0" w:color="333333"/>
            </w:tcBorders>
            <w:vAlign w:val="center"/>
          </w:tcPr>
          <w:p w14:paraId="2F5D2F42" w14:textId="77777777" w:rsidR="002230FD" w:rsidRPr="00A53F3B" w:rsidRDefault="00A53F3B">
            <w:pPr>
              <w:jc w:val="center"/>
              <w:rPr>
                <w:rFonts w:eastAsia="Yu Gothic UI Light"/>
                <w:b/>
                <w:bCs/>
                <w:sz w:val="16"/>
                <w:szCs w:val="16"/>
              </w:rPr>
            </w:pPr>
            <w:r w:rsidRPr="00A53F3B">
              <w:rPr>
                <w:rFonts w:eastAsia="Yu Gothic UI Light"/>
                <w:b/>
                <w:bCs/>
                <w:sz w:val="16"/>
                <w:szCs w:val="16"/>
              </w:rPr>
              <w:t>X2 âge</w:t>
            </w:r>
          </w:p>
        </w:tc>
      </w:tr>
      <w:tr w:rsidR="002230FD" w:rsidRPr="00A53F3B" w14:paraId="7E1EB18F" w14:textId="77777777">
        <w:trPr>
          <w:cantSplit/>
          <w:trHeight w:val="280"/>
        </w:trPr>
        <w:tc>
          <w:tcPr>
            <w:tcW w:w="1970" w:type="dxa"/>
            <w:tcMar>
              <w:top w:w="120" w:type="dxa"/>
            </w:tcMar>
          </w:tcPr>
          <w:p w14:paraId="5D3D4BE9" w14:textId="77777777" w:rsidR="002230FD" w:rsidRPr="00A53F3B" w:rsidRDefault="00A53F3B">
            <w:pPr>
              <w:rPr>
                <w:rFonts w:eastAsia="Yu Gothic UI Light"/>
                <w:b/>
                <w:bCs/>
                <w:sz w:val="16"/>
                <w:szCs w:val="16"/>
              </w:rPr>
            </w:pPr>
            <w:r w:rsidRPr="00A53F3B">
              <w:rPr>
                <w:rFonts w:eastAsia="Yu Gothic UI Light"/>
                <w:b/>
                <w:bCs/>
                <w:sz w:val="16"/>
                <w:szCs w:val="16"/>
              </w:rPr>
              <w:t>N</w:t>
            </w:r>
          </w:p>
        </w:tc>
        <w:tc>
          <w:tcPr>
            <w:tcW w:w="1017" w:type="dxa"/>
            <w:tcMar>
              <w:top w:w="120" w:type="dxa"/>
              <w:bottom w:w="30" w:type="dxa"/>
              <w:right w:w="300" w:type="dxa"/>
            </w:tcMar>
          </w:tcPr>
          <w:p w14:paraId="13960A88" w14:textId="77777777" w:rsidR="002230FD" w:rsidRPr="00A53F3B" w:rsidRDefault="00A53F3B">
            <w:pPr>
              <w:jc w:val="right"/>
              <w:rPr>
                <w:rFonts w:eastAsia="Yu Gothic UI Light"/>
                <w:sz w:val="16"/>
                <w:szCs w:val="16"/>
              </w:rPr>
            </w:pPr>
            <w:r w:rsidRPr="00A53F3B">
              <w:rPr>
                <w:rFonts w:eastAsia="Yu Gothic UI Light"/>
                <w:sz w:val="16"/>
                <w:szCs w:val="16"/>
              </w:rPr>
              <w:t>325</w:t>
            </w:r>
          </w:p>
        </w:tc>
      </w:tr>
      <w:tr w:rsidR="002230FD" w:rsidRPr="00A53F3B" w14:paraId="35C5FF90" w14:textId="77777777">
        <w:trPr>
          <w:cantSplit/>
          <w:trHeight w:val="289"/>
        </w:trPr>
        <w:tc>
          <w:tcPr>
            <w:tcW w:w="1970" w:type="dxa"/>
          </w:tcPr>
          <w:p w14:paraId="7A8EB6F4" w14:textId="77777777" w:rsidR="002230FD" w:rsidRPr="00A53F3B" w:rsidRDefault="00A53F3B">
            <w:pPr>
              <w:rPr>
                <w:rFonts w:eastAsia="Yu Gothic UI Light"/>
                <w:b/>
                <w:bCs/>
                <w:sz w:val="16"/>
                <w:szCs w:val="16"/>
              </w:rPr>
            </w:pPr>
            <w:r w:rsidRPr="00A53F3B">
              <w:rPr>
                <w:rFonts w:eastAsia="Yu Gothic UI Light"/>
                <w:b/>
                <w:bCs/>
                <w:sz w:val="16"/>
                <w:szCs w:val="16"/>
              </w:rPr>
              <w:t>Manquants</w:t>
            </w:r>
          </w:p>
        </w:tc>
        <w:tc>
          <w:tcPr>
            <w:tcW w:w="1017" w:type="dxa"/>
            <w:tcMar>
              <w:top w:w="30" w:type="dxa"/>
              <w:bottom w:w="30" w:type="dxa"/>
              <w:right w:w="300" w:type="dxa"/>
            </w:tcMar>
          </w:tcPr>
          <w:p w14:paraId="500DA028" w14:textId="77777777" w:rsidR="002230FD" w:rsidRPr="00A53F3B" w:rsidRDefault="00A53F3B">
            <w:pPr>
              <w:jc w:val="right"/>
              <w:rPr>
                <w:rFonts w:eastAsia="Yu Gothic UI Light"/>
                <w:sz w:val="16"/>
                <w:szCs w:val="16"/>
              </w:rPr>
            </w:pPr>
            <w:r w:rsidRPr="00A53F3B">
              <w:rPr>
                <w:rFonts w:eastAsia="Yu Gothic UI Light"/>
                <w:sz w:val="16"/>
                <w:szCs w:val="16"/>
              </w:rPr>
              <w:t>0</w:t>
            </w:r>
          </w:p>
        </w:tc>
      </w:tr>
      <w:tr w:rsidR="002230FD" w:rsidRPr="00A53F3B" w14:paraId="740060EB" w14:textId="77777777">
        <w:trPr>
          <w:cantSplit/>
          <w:trHeight w:val="280"/>
        </w:trPr>
        <w:tc>
          <w:tcPr>
            <w:tcW w:w="1970" w:type="dxa"/>
          </w:tcPr>
          <w:p w14:paraId="07EA19C6" w14:textId="77777777" w:rsidR="002230FD" w:rsidRPr="00A53F3B" w:rsidRDefault="00A53F3B">
            <w:pPr>
              <w:rPr>
                <w:rFonts w:eastAsia="Yu Gothic UI Light"/>
                <w:b/>
                <w:bCs/>
                <w:sz w:val="16"/>
                <w:szCs w:val="16"/>
              </w:rPr>
            </w:pPr>
            <w:r w:rsidRPr="00A53F3B">
              <w:rPr>
                <w:rFonts w:eastAsia="Yu Gothic UI Light"/>
                <w:b/>
                <w:bCs/>
                <w:sz w:val="16"/>
                <w:szCs w:val="16"/>
              </w:rPr>
              <w:t>Moyenne</w:t>
            </w:r>
          </w:p>
        </w:tc>
        <w:tc>
          <w:tcPr>
            <w:tcW w:w="1017" w:type="dxa"/>
            <w:tcMar>
              <w:top w:w="30" w:type="dxa"/>
              <w:bottom w:w="30" w:type="dxa"/>
              <w:right w:w="300" w:type="dxa"/>
            </w:tcMar>
          </w:tcPr>
          <w:p w14:paraId="3AEB67F8" w14:textId="77777777" w:rsidR="002230FD" w:rsidRPr="00A53F3B" w:rsidRDefault="00A53F3B">
            <w:pPr>
              <w:jc w:val="right"/>
              <w:rPr>
                <w:rFonts w:eastAsia="Yu Gothic UI Light"/>
                <w:sz w:val="16"/>
                <w:szCs w:val="16"/>
              </w:rPr>
            </w:pPr>
            <w:r w:rsidRPr="00A53F3B">
              <w:rPr>
                <w:rFonts w:eastAsia="Yu Gothic UI Light"/>
                <w:sz w:val="16"/>
                <w:szCs w:val="16"/>
              </w:rPr>
              <w:t>43.3</w:t>
            </w:r>
          </w:p>
        </w:tc>
      </w:tr>
      <w:tr w:rsidR="002230FD" w:rsidRPr="00A53F3B" w14:paraId="2B1B6839" w14:textId="77777777">
        <w:trPr>
          <w:cantSplit/>
          <w:trHeight w:val="289"/>
        </w:trPr>
        <w:tc>
          <w:tcPr>
            <w:tcW w:w="1970" w:type="dxa"/>
          </w:tcPr>
          <w:p w14:paraId="4D9310AE" w14:textId="77777777" w:rsidR="002230FD" w:rsidRPr="00A53F3B" w:rsidRDefault="00A53F3B">
            <w:pPr>
              <w:rPr>
                <w:rFonts w:eastAsia="Yu Gothic UI Light"/>
                <w:b/>
                <w:bCs/>
                <w:sz w:val="16"/>
                <w:szCs w:val="16"/>
              </w:rPr>
            </w:pPr>
            <w:r w:rsidRPr="00A53F3B">
              <w:rPr>
                <w:rFonts w:eastAsia="Yu Gothic UI Light"/>
                <w:b/>
                <w:bCs/>
                <w:sz w:val="16"/>
                <w:szCs w:val="16"/>
              </w:rPr>
              <w:t>Médiane</w:t>
            </w:r>
          </w:p>
        </w:tc>
        <w:tc>
          <w:tcPr>
            <w:tcW w:w="1017" w:type="dxa"/>
            <w:tcMar>
              <w:top w:w="30" w:type="dxa"/>
              <w:bottom w:w="30" w:type="dxa"/>
              <w:right w:w="300" w:type="dxa"/>
            </w:tcMar>
          </w:tcPr>
          <w:p w14:paraId="1DF3C00D" w14:textId="77777777" w:rsidR="002230FD" w:rsidRPr="00A53F3B" w:rsidRDefault="00A53F3B">
            <w:pPr>
              <w:jc w:val="right"/>
              <w:rPr>
                <w:rFonts w:eastAsia="Yu Gothic UI Light"/>
                <w:sz w:val="16"/>
                <w:szCs w:val="16"/>
              </w:rPr>
            </w:pPr>
            <w:r w:rsidRPr="00A53F3B">
              <w:rPr>
                <w:rFonts w:eastAsia="Yu Gothic UI Light"/>
                <w:sz w:val="16"/>
                <w:szCs w:val="16"/>
              </w:rPr>
              <w:t>44</w:t>
            </w:r>
          </w:p>
        </w:tc>
      </w:tr>
      <w:tr w:rsidR="002230FD" w:rsidRPr="00A53F3B" w14:paraId="0EA38813" w14:textId="77777777">
        <w:trPr>
          <w:cantSplit/>
          <w:trHeight w:val="289"/>
        </w:trPr>
        <w:tc>
          <w:tcPr>
            <w:tcW w:w="1970" w:type="dxa"/>
          </w:tcPr>
          <w:p w14:paraId="557A20B5" w14:textId="77777777" w:rsidR="002230FD" w:rsidRPr="00A53F3B" w:rsidRDefault="00A53F3B">
            <w:pPr>
              <w:rPr>
                <w:rFonts w:eastAsia="Yu Gothic UI Light"/>
                <w:b/>
                <w:bCs/>
                <w:sz w:val="16"/>
                <w:szCs w:val="16"/>
              </w:rPr>
            </w:pPr>
            <w:r w:rsidRPr="00A53F3B">
              <w:rPr>
                <w:rFonts w:eastAsia="Yu Gothic UI Light"/>
                <w:b/>
                <w:bCs/>
                <w:sz w:val="16"/>
                <w:szCs w:val="16"/>
              </w:rPr>
              <w:t>Mode</w:t>
            </w:r>
          </w:p>
        </w:tc>
        <w:tc>
          <w:tcPr>
            <w:tcW w:w="1017" w:type="dxa"/>
            <w:tcMar>
              <w:top w:w="30" w:type="dxa"/>
              <w:bottom w:w="30" w:type="dxa"/>
              <w:right w:w="300" w:type="dxa"/>
            </w:tcMar>
          </w:tcPr>
          <w:p w14:paraId="49459CF7" w14:textId="77777777" w:rsidR="002230FD" w:rsidRPr="00A53F3B" w:rsidRDefault="00A53F3B">
            <w:pPr>
              <w:jc w:val="right"/>
              <w:rPr>
                <w:rFonts w:eastAsia="Yu Gothic UI Light"/>
                <w:sz w:val="16"/>
                <w:szCs w:val="16"/>
              </w:rPr>
            </w:pPr>
            <w:r w:rsidRPr="00A53F3B">
              <w:rPr>
                <w:rFonts w:eastAsia="Yu Gothic UI Light"/>
                <w:sz w:val="16"/>
                <w:szCs w:val="16"/>
              </w:rPr>
              <w:t>53.0</w:t>
            </w:r>
          </w:p>
        </w:tc>
      </w:tr>
      <w:tr w:rsidR="002230FD" w:rsidRPr="00A53F3B" w14:paraId="5C38B765" w14:textId="77777777">
        <w:trPr>
          <w:cantSplit/>
          <w:trHeight w:val="280"/>
        </w:trPr>
        <w:tc>
          <w:tcPr>
            <w:tcW w:w="1970" w:type="dxa"/>
          </w:tcPr>
          <w:p w14:paraId="32A7FA4C" w14:textId="77777777" w:rsidR="002230FD" w:rsidRPr="00A53F3B" w:rsidRDefault="00A53F3B">
            <w:pPr>
              <w:rPr>
                <w:rFonts w:eastAsia="Yu Gothic UI Light"/>
                <w:b/>
                <w:bCs/>
                <w:sz w:val="16"/>
                <w:szCs w:val="16"/>
              </w:rPr>
            </w:pPr>
            <w:r w:rsidRPr="00A53F3B">
              <w:rPr>
                <w:rFonts w:eastAsia="Yu Gothic UI Light"/>
                <w:b/>
                <w:bCs/>
                <w:sz w:val="16"/>
                <w:szCs w:val="16"/>
              </w:rPr>
              <w:t>Ecart-type</w:t>
            </w:r>
          </w:p>
        </w:tc>
        <w:tc>
          <w:tcPr>
            <w:tcW w:w="1017" w:type="dxa"/>
            <w:tcMar>
              <w:top w:w="30" w:type="dxa"/>
              <w:bottom w:w="30" w:type="dxa"/>
              <w:right w:w="300" w:type="dxa"/>
            </w:tcMar>
          </w:tcPr>
          <w:p w14:paraId="713A14B1" w14:textId="77777777" w:rsidR="002230FD" w:rsidRPr="00A53F3B" w:rsidRDefault="00A53F3B">
            <w:pPr>
              <w:jc w:val="right"/>
              <w:rPr>
                <w:rFonts w:eastAsia="Yu Gothic UI Light"/>
                <w:sz w:val="16"/>
                <w:szCs w:val="16"/>
              </w:rPr>
            </w:pPr>
            <w:r w:rsidRPr="00A53F3B">
              <w:rPr>
                <w:rFonts w:eastAsia="Yu Gothic UI Light"/>
                <w:sz w:val="16"/>
                <w:szCs w:val="16"/>
              </w:rPr>
              <w:t>10.8</w:t>
            </w:r>
          </w:p>
        </w:tc>
      </w:tr>
      <w:tr w:rsidR="002230FD" w:rsidRPr="00A53F3B" w14:paraId="2CCD146A" w14:textId="77777777">
        <w:trPr>
          <w:cantSplit/>
          <w:trHeight w:val="289"/>
        </w:trPr>
        <w:tc>
          <w:tcPr>
            <w:tcW w:w="1970" w:type="dxa"/>
          </w:tcPr>
          <w:p w14:paraId="06E08984" w14:textId="77777777" w:rsidR="002230FD" w:rsidRPr="00A53F3B" w:rsidRDefault="00A53F3B">
            <w:pPr>
              <w:rPr>
                <w:rFonts w:eastAsia="Yu Gothic UI Light"/>
                <w:b/>
                <w:bCs/>
                <w:sz w:val="16"/>
                <w:szCs w:val="16"/>
              </w:rPr>
            </w:pPr>
            <w:r w:rsidRPr="00A53F3B">
              <w:rPr>
                <w:rFonts w:eastAsia="Yu Gothic UI Light"/>
                <w:b/>
                <w:bCs/>
                <w:sz w:val="16"/>
                <w:szCs w:val="16"/>
              </w:rPr>
              <w:t>Minimum</w:t>
            </w:r>
          </w:p>
        </w:tc>
        <w:tc>
          <w:tcPr>
            <w:tcW w:w="1017" w:type="dxa"/>
            <w:tcMar>
              <w:top w:w="30" w:type="dxa"/>
              <w:bottom w:w="30" w:type="dxa"/>
              <w:right w:w="300" w:type="dxa"/>
            </w:tcMar>
          </w:tcPr>
          <w:p w14:paraId="6F084F0A" w14:textId="77777777" w:rsidR="002230FD" w:rsidRPr="00A53F3B" w:rsidRDefault="00A53F3B">
            <w:pPr>
              <w:jc w:val="right"/>
              <w:rPr>
                <w:rFonts w:eastAsia="Yu Gothic UI Light"/>
                <w:sz w:val="16"/>
                <w:szCs w:val="16"/>
              </w:rPr>
            </w:pPr>
            <w:r w:rsidRPr="00A53F3B">
              <w:rPr>
                <w:rFonts w:eastAsia="Yu Gothic UI Light"/>
                <w:sz w:val="16"/>
                <w:szCs w:val="16"/>
              </w:rPr>
              <w:t>21</w:t>
            </w:r>
          </w:p>
        </w:tc>
      </w:tr>
      <w:tr w:rsidR="002230FD" w:rsidRPr="00A53F3B" w14:paraId="2787A159" w14:textId="77777777">
        <w:trPr>
          <w:cantSplit/>
          <w:trHeight w:val="280"/>
        </w:trPr>
        <w:tc>
          <w:tcPr>
            <w:tcW w:w="1970" w:type="dxa"/>
            <w:tcBorders>
              <w:bottom w:val="single" w:sz="12" w:space="0" w:color="333333"/>
            </w:tcBorders>
            <w:tcMar>
              <w:bottom w:w="120" w:type="dxa"/>
            </w:tcMar>
          </w:tcPr>
          <w:p w14:paraId="529501FF" w14:textId="77777777" w:rsidR="002230FD" w:rsidRPr="00A53F3B" w:rsidRDefault="00A53F3B">
            <w:pPr>
              <w:rPr>
                <w:rFonts w:eastAsia="Yu Gothic UI Light"/>
                <w:b/>
                <w:bCs/>
                <w:sz w:val="16"/>
                <w:szCs w:val="16"/>
              </w:rPr>
            </w:pPr>
            <w:r w:rsidRPr="00A53F3B">
              <w:rPr>
                <w:rFonts w:eastAsia="Yu Gothic UI Light"/>
                <w:b/>
                <w:bCs/>
                <w:sz w:val="16"/>
                <w:szCs w:val="16"/>
              </w:rPr>
              <w:t>Maximum</w:t>
            </w:r>
          </w:p>
        </w:tc>
        <w:tc>
          <w:tcPr>
            <w:tcW w:w="1017" w:type="dxa"/>
            <w:tcBorders>
              <w:bottom w:val="single" w:sz="12" w:space="0" w:color="333333"/>
            </w:tcBorders>
            <w:tcMar>
              <w:top w:w="30" w:type="dxa"/>
              <w:bottom w:w="120" w:type="dxa"/>
              <w:right w:w="300" w:type="dxa"/>
            </w:tcMar>
          </w:tcPr>
          <w:p w14:paraId="397A6529" w14:textId="77777777" w:rsidR="002230FD" w:rsidRPr="00A53F3B" w:rsidRDefault="00A53F3B">
            <w:pPr>
              <w:jc w:val="right"/>
              <w:rPr>
                <w:rFonts w:eastAsia="Yu Gothic UI Light"/>
                <w:sz w:val="16"/>
                <w:szCs w:val="16"/>
              </w:rPr>
            </w:pPr>
            <w:r w:rsidRPr="00A53F3B">
              <w:rPr>
                <w:rFonts w:eastAsia="Yu Gothic UI Light"/>
                <w:sz w:val="16"/>
                <w:szCs w:val="16"/>
              </w:rPr>
              <w:t>63</w:t>
            </w:r>
          </w:p>
        </w:tc>
      </w:tr>
    </w:tbl>
    <w:p w14:paraId="1945A9CD" w14:textId="77777777" w:rsidR="002230FD" w:rsidRPr="00A53F3B" w:rsidRDefault="002230FD">
      <w:pPr>
        <w:suppressAutoHyphens w:val="0"/>
        <w:jc w:val="left"/>
        <w:rPr>
          <w:rFonts w:eastAsia="Times New Roman"/>
          <w:sz w:val="18"/>
          <w:szCs w:val="18"/>
          <w:lang w:eastAsia="fr-FR"/>
        </w:rPr>
      </w:pPr>
    </w:p>
    <w:p w14:paraId="208FE87A" w14:textId="77777777" w:rsidR="002230FD" w:rsidRPr="00A53F3B" w:rsidRDefault="002230FD">
      <w:pPr>
        <w:rPr>
          <w:b/>
        </w:rPr>
      </w:pPr>
    </w:p>
    <w:p w14:paraId="4BD66357" w14:textId="77777777" w:rsidR="002230FD" w:rsidRPr="006A3F0F" w:rsidRDefault="00A53F3B">
      <w:pPr>
        <w:pStyle w:val="NormalWeb"/>
        <w:spacing w:before="280" w:after="280"/>
        <w:jc w:val="both"/>
        <w:rPr>
          <w:rFonts w:ascii="Arial" w:hAnsi="Arial" w:cs="Arial"/>
          <w:color w:val="auto"/>
        </w:rPr>
      </w:pPr>
      <w:r w:rsidRPr="00D134DB">
        <w:rPr>
          <w:rFonts w:ascii="Arial" w:hAnsi="Arial" w:cs="Arial"/>
          <w:color w:val="auto"/>
        </w:rPr>
        <w:t>Dans notre échantillon de 325 répondants, L</w:t>
      </w:r>
      <w:r w:rsidRPr="00D134DB">
        <w:rPr>
          <w:rFonts w:ascii="Arial" w:hAnsi="Arial" w:cs="Arial"/>
          <w:b/>
          <w:color w:val="auto"/>
        </w:rPr>
        <w:t>’</w:t>
      </w:r>
      <w:r w:rsidRPr="00D134DB">
        <w:rPr>
          <w:rStyle w:val="lev"/>
          <w:rFonts w:ascii="Arial" w:eastAsia="Arial" w:hAnsi="Arial" w:cs="Arial"/>
          <w:b w:val="0"/>
          <w:color w:val="auto"/>
        </w:rPr>
        <w:t>âge moyen</w:t>
      </w:r>
      <w:r w:rsidRPr="00D134DB">
        <w:rPr>
          <w:rFonts w:ascii="Arial" w:hAnsi="Arial" w:cs="Arial"/>
          <w:b/>
          <w:color w:val="auto"/>
        </w:rPr>
        <w:t xml:space="preserve"> </w:t>
      </w:r>
      <w:r w:rsidRPr="00D134DB">
        <w:rPr>
          <w:rFonts w:ascii="Arial" w:hAnsi="Arial" w:cs="Arial"/>
          <w:color w:val="auto"/>
        </w:rPr>
        <w:t xml:space="preserve">s’établit à </w:t>
      </w:r>
      <w:r w:rsidRPr="00D134DB">
        <w:rPr>
          <w:rStyle w:val="lev"/>
          <w:rFonts w:ascii="Arial" w:eastAsia="Arial" w:hAnsi="Arial" w:cs="Arial"/>
          <w:b w:val="0"/>
          <w:color w:val="auto"/>
        </w:rPr>
        <w:t>43,3 ans</w:t>
      </w:r>
      <w:r w:rsidRPr="00D134DB">
        <w:rPr>
          <w:rFonts w:ascii="Arial" w:hAnsi="Arial" w:cs="Arial"/>
          <w:b/>
          <w:color w:val="auto"/>
        </w:rPr>
        <w:t>,</w:t>
      </w:r>
      <w:r w:rsidRPr="00D134DB">
        <w:rPr>
          <w:rFonts w:ascii="Arial" w:hAnsi="Arial" w:cs="Arial"/>
          <w:color w:val="auto"/>
        </w:rPr>
        <w:t xml:space="preserve"> tandis que la </w:t>
      </w:r>
      <w:r w:rsidRPr="00D134DB">
        <w:rPr>
          <w:rStyle w:val="lev"/>
          <w:rFonts w:ascii="Arial" w:eastAsia="Arial" w:hAnsi="Arial" w:cs="Arial"/>
          <w:b w:val="0"/>
          <w:color w:val="auto"/>
        </w:rPr>
        <w:t>médiane</w:t>
      </w:r>
      <w:r w:rsidRPr="00D134DB">
        <w:rPr>
          <w:rFonts w:ascii="Arial" w:hAnsi="Arial" w:cs="Arial"/>
          <w:color w:val="auto"/>
        </w:rPr>
        <w:t>, très proche (44 ans), confirme une distribution centrée autour de la quarantaine. L</w:t>
      </w:r>
      <w:r w:rsidRPr="00D134DB">
        <w:rPr>
          <w:rFonts w:ascii="Arial" w:hAnsi="Arial" w:cs="Arial"/>
          <w:b/>
          <w:color w:val="auto"/>
        </w:rPr>
        <w:t>’</w:t>
      </w:r>
      <w:r w:rsidRPr="00D134DB">
        <w:rPr>
          <w:rStyle w:val="lev"/>
          <w:rFonts w:ascii="Arial" w:eastAsia="Arial" w:hAnsi="Arial" w:cs="Arial"/>
          <w:b w:val="0"/>
          <w:color w:val="auto"/>
        </w:rPr>
        <w:t>écart-type de 11 ans</w:t>
      </w:r>
      <w:r w:rsidRPr="00D134DB">
        <w:rPr>
          <w:rFonts w:ascii="Arial" w:hAnsi="Arial" w:cs="Arial"/>
          <w:color w:val="auto"/>
        </w:rPr>
        <w:t xml:space="preserve"> indique toutefois une certaine diversité d’âges, avec des salariés allant de</w:t>
      </w:r>
      <w:r w:rsidRPr="00D134DB">
        <w:rPr>
          <w:rFonts w:ascii="Arial" w:hAnsi="Arial" w:cs="Arial"/>
          <w:b/>
          <w:color w:val="auto"/>
        </w:rPr>
        <w:t xml:space="preserve"> </w:t>
      </w:r>
      <w:r w:rsidRPr="00D134DB">
        <w:rPr>
          <w:rStyle w:val="lev"/>
          <w:rFonts w:ascii="Arial" w:eastAsia="Arial" w:hAnsi="Arial" w:cs="Arial"/>
          <w:b w:val="0"/>
          <w:color w:val="auto"/>
        </w:rPr>
        <w:t>21 à 63 ans</w:t>
      </w:r>
      <w:r w:rsidRPr="00D134DB">
        <w:rPr>
          <w:rFonts w:ascii="Arial" w:hAnsi="Arial" w:cs="Arial"/>
          <w:color w:val="auto"/>
        </w:rPr>
        <w:t xml:space="preserve">. Le </w:t>
      </w:r>
      <w:r w:rsidRPr="00D134DB">
        <w:rPr>
          <w:rStyle w:val="lev"/>
          <w:rFonts w:ascii="Arial" w:eastAsia="Arial" w:hAnsi="Arial" w:cs="Arial"/>
          <w:b w:val="0"/>
          <w:color w:val="auto"/>
        </w:rPr>
        <w:t>mode</w:t>
      </w:r>
      <w:r w:rsidRPr="00D134DB">
        <w:rPr>
          <w:rFonts w:ascii="Arial" w:hAnsi="Arial" w:cs="Arial"/>
          <w:color w:val="auto"/>
        </w:rPr>
        <w:t xml:space="preserve"> (valeur la plus fréquente) se situe à </w:t>
      </w:r>
      <w:r w:rsidRPr="00D134DB">
        <w:rPr>
          <w:rStyle w:val="lev"/>
          <w:rFonts w:ascii="Arial" w:eastAsia="Arial" w:hAnsi="Arial" w:cs="Arial"/>
          <w:b w:val="0"/>
          <w:color w:val="auto"/>
        </w:rPr>
        <w:t>53 ans</w:t>
      </w:r>
      <w:r w:rsidRPr="00D134DB">
        <w:rPr>
          <w:rFonts w:ascii="Arial" w:hAnsi="Arial" w:cs="Arial"/>
          <w:color w:val="auto"/>
        </w:rPr>
        <w:t xml:space="preserve">, ce qui suggère la présence notable de salariés plus âgés, souvent expérimentés. </w:t>
      </w:r>
      <w:r w:rsidR="00D134DB">
        <w:rPr>
          <w:rFonts w:ascii="Arial" w:hAnsi="Arial" w:cs="Arial"/>
          <w:color w:val="auto"/>
        </w:rPr>
        <w:t>L</w:t>
      </w:r>
      <w:r w:rsidRPr="00D134DB">
        <w:rPr>
          <w:rFonts w:ascii="Arial" w:hAnsi="Arial" w:cs="Arial"/>
          <w:color w:val="auto"/>
        </w:rPr>
        <w:t>e graphique confirme visuellement cette tendance</w:t>
      </w:r>
      <w:r w:rsidRPr="006A3F0F">
        <w:rPr>
          <w:rFonts w:ascii="Arial" w:hAnsi="Arial" w:cs="Arial"/>
          <w:color w:val="auto"/>
        </w:rPr>
        <w:t xml:space="preserve"> :</w:t>
      </w:r>
    </w:p>
    <w:p w14:paraId="7AADE455" w14:textId="77777777" w:rsidR="002230FD" w:rsidRPr="006A3F0F" w:rsidRDefault="00A53F3B">
      <w:pPr>
        <w:suppressAutoHyphens w:val="0"/>
        <w:spacing w:beforeAutospacing="1" w:afterAutospacing="1"/>
        <w:rPr>
          <w:rFonts w:eastAsia="Times New Roman"/>
          <w:color w:val="auto"/>
          <w:sz w:val="24"/>
          <w:szCs w:val="24"/>
          <w:lang w:eastAsia="fr-FR"/>
        </w:rPr>
      </w:pPr>
      <w:r w:rsidRPr="006A3F0F">
        <w:rPr>
          <w:rFonts w:eastAsia="Times New Roman"/>
          <w:color w:val="auto"/>
          <w:sz w:val="24"/>
          <w:szCs w:val="24"/>
          <w:lang w:eastAsia="fr-FR"/>
        </w:rPr>
        <w:lastRenderedPageBreak/>
        <w:t xml:space="preserve">La </w:t>
      </w:r>
      <w:r w:rsidRPr="006A3F0F">
        <w:rPr>
          <w:rFonts w:eastAsia="Times New Roman"/>
          <w:bCs/>
          <w:color w:val="auto"/>
          <w:sz w:val="24"/>
          <w:szCs w:val="24"/>
          <w:lang w:eastAsia="fr-FR"/>
        </w:rPr>
        <w:t>tranche des 40-49 ans</w:t>
      </w:r>
      <w:r w:rsidRPr="006A3F0F">
        <w:rPr>
          <w:rFonts w:eastAsia="Times New Roman"/>
          <w:color w:val="auto"/>
          <w:sz w:val="24"/>
          <w:szCs w:val="24"/>
          <w:lang w:eastAsia="fr-FR"/>
        </w:rPr>
        <w:t xml:space="preserve"> concentre le plus grand nombre d’effectifs, ce qui en fait le </w:t>
      </w:r>
      <w:r w:rsidRPr="006A3F0F">
        <w:rPr>
          <w:rFonts w:eastAsia="Times New Roman"/>
          <w:bCs/>
          <w:color w:val="auto"/>
          <w:sz w:val="24"/>
          <w:szCs w:val="24"/>
          <w:lang w:eastAsia="fr-FR"/>
        </w:rPr>
        <w:t>cœur de la population active</w:t>
      </w:r>
      <w:r w:rsidRPr="006A3F0F">
        <w:rPr>
          <w:rFonts w:eastAsia="Times New Roman"/>
          <w:color w:val="auto"/>
          <w:sz w:val="24"/>
          <w:szCs w:val="24"/>
          <w:lang w:eastAsia="fr-FR"/>
        </w:rPr>
        <w:t xml:space="preserve"> de la ZAE. Cette surreprésentation traduit une main-d’œuvre en pleine maturité professionnelle, occupant souvent des postes qualifiés ou de responsabilité.</w:t>
      </w:r>
    </w:p>
    <w:p w14:paraId="7C1D8803" w14:textId="77777777" w:rsidR="002230FD" w:rsidRPr="006A3F0F" w:rsidRDefault="00A53F3B">
      <w:pPr>
        <w:suppressAutoHyphens w:val="0"/>
        <w:spacing w:beforeAutospacing="1" w:afterAutospacing="1"/>
        <w:rPr>
          <w:rFonts w:eastAsia="Times New Roman"/>
          <w:color w:val="auto"/>
          <w:sz w:val="24"/>
          <w:szCs w:val="24"/>
          <w:lang w:eastAsia="fr-FR"/>
        </w:rPr>
      </w:pPr>
      <w:r w:rsidRPr="006A3F0F">
        <w:rPr>
          <w:rFonts w:eastAsia="Times New Roman"/>
          <w:color w:val="auto"/>
          <w:sz w:val="24"/>
          <w:szCs w:val="24"/>
          <w:lang w:eastAsia="fr-FR"/>
        </w:rPr>
        <w:t xml:space="preserve">Les </w:t>
      </w:r>
      <w:r w:rsidRPr="006A3F0F">
        <w:rPr>
          <w:rFonts w:eastAsia="Times New Roman"/>
          <w:bCs/>
          <w:color w:val="auto"/>
          <w:sz w:val="24"/>
          <w:szCs w:val="24"/>
          <w:lang w:eastAsia="fr-FR"/>
        </w:rPr>
        <w:t>30-39 ans</w:t>
      </w:r>
      <w:r w:rsidRPr="006A3F0F">
        <w:rPr>
          <w:rFonts w:eastAsia="Times New Roman"/>
          <w:color w:val="auto"/>
          <w:sz w:val="24"/>
          <w:szCs w:val="24"/>
          <w:lang w:eastAsia="fr-FR"/>
        </w:rPr>
        <w:t xml:space="preserve"> et </w:t>
      </w:r>
      <w:r w:rsidRPr="006A3F0F">
        <w:rPr>
          <w:rFonts w:eastAsia="Times New Roman"/>
          <w:bCs/>
          <w:color w:val="auto"/>
          <w:sz w:val="24"/>
          <w:szCs w:val="24"/>
          <w:lang w:eastAsia="fr-FR"/>
        </w:rPr>
        <w:t>50-59 ans</w:t>
      </w:r>
      <w:r w:rsidRPr="006A3F0F">
        <w:rPr>
          <w:rFonts w:eastAsia="Times New Roman"/>
          <w:color w:val="auto"/>
          <w:sz w:val="24"/>
          <w:szCs w:val="24"/>
          <w:lang w:eastAsia="fr-FR"/>
        </w:rPr>
        <w:t xml:space="preserve"> forment des groupes secondaires importants, témoignant d’une </w:t>
      </w:r>
      <w:r w:rsidRPr="006A3F0F">
        <w:rPr>
          <w:rFonts w:eastAsia="Times New Roman"/>
          <w:bCs/>
          <w:color w:val="auto"/>
          <w:sz w:val="24"/>
          <w:szCs w:val="24"/>
          <w:lang w:eastAsia="fr-FR"/>
        </w:rPr>
        <w:t>bonne continuité générationnelle</w:t>
      </w:r>
      <w:r w:rsidRPr="006A3F0F">
        <w:rPr>
          <w:rFonts w:eastAsia="Times New Roman"/>
          <w:color w:val="auto"/>
          <w:sz w:val="24"/>
          <w:szCs w:val="24"/>
          <w:lang w:eastAsia="fr-FR"/>
        </w:rPr>
        <w:t xml:space="preserve"> et d’un renouvellement progressif.</w:t>
      </w:r>
    </w:p>
    <w:p w14:paraId="13F7D41A" w14:textId="77777777" w:rsidR="002230FD" w:rsidRPr="006A3F0F" w:rsidRDefault="00A53F3B">
      <w:pPr>
        <w:suppressAutoHyphens w:val="0"/>
        <w:spacing w:beforeAutospacing="1" w:afterAutospacing="1"/>
        <w:rPr>
          <w:rFonts w:eastAsia="Times New Roman"/>
          <w:color w:val="auto"/>
          <w:sz w:val="24"/>
          <w:szCs w:val="24"/>
          <w:lang w:eastAsia="fr-FR"/>
        </w:rPr>
      </w:pPr>
      <w:r w:rsidRPr="006A3F0F">
        <w:rPr>
          <w:rFonts w:eastAsia="Times New Roman"/>
          <w:color w:val="auto"/>
          <w:sz w:val="24"/>
          <w:szCs w:val="24"/>
          <w:lang w:eastAsia="fr-FR"/>
        </w:rPr>
        <w:t xml:space="preserve">À l’inverse, les </w:t>
      </w:r>
      <w:r w:rsidRPr="006A3F0F">
        <w:rPr>
          <w:rFonts w:eastAsia="Times New Roman"/>
          <w:bCs/>
          <w:color w:val="auto"/>
          <w:sz w:val="24"/>
          <w:szCs w:val="24"/>
          <w:lang w:eastAsia="fr-FR"/>
        </w:rPr>
        <w:t>moins de 30 ans</w:t>
      </w:r>
      <w:r w:rsidRPr="006A3F0F">
        <w:rPr>
          <w:rFonts w:eastAsia="Times New Roman"/>
          <w:color w:val="auto"/>
          <w:sz w:val="24"/>
          <w:szCs w:val="24"/>
          <w:lang w:eastAsia="fr-FR"/>
        </w:rPr>
        <w:t xml:space="preserve"> et les </w:t>
      </w:r>
      <w:r w:rsidRPr="006A3F0F">
        <w:rPr>
          <w:rFonts w:eastAsia="Times New Roman"/>
          <w:bCs/>
          <w:color w:val="auto"/>
          <w:sz w:val="24"/>
          <w:szCs w:val="24"/>
          <w:lang w:eastAsia="fr-FR"/>
        </w:rPr>
        <w:t>plus de 60 ans</w:t>
      </w:r>
      <w:r w:rsidRPr="006A3F0F">
        <w:rPr>
          <w:rFonts w:eastAsia="Times New Roman"/>
          <w:color w:val="auto"/>
          <w:sz w:val="24"/>
          <w:szCs w:val="24"/>
          <w:lang w:eastAsia="fr-FR"/>
        </w:rPr>
        <w:t xml:space="preserve"> sont minoritaires, traduisant une </w:t>
      </w:r>
      <w:r w:rsidRPr="006A3F0F">
        <w:rPr>
          <w:rFonts w:eastAsia="Times New Roman"/>
          <w:bCs/>
          <w:color w:val="auto"/>
          <w:sz w:val="24"/>
          <w:szCs w:val="24"/>
          <w:lang w:eastAsia="fr-FR"/>
        </w:rPr>
        <w:t>faible proportion de jeunes entrants</w:t>
      </w:r>
      <w:r w:rsidRPr="006A3F0F">
        <w:rPr>
          <w:rFonts w:eastAsia="Times New Roman"/>
          <w:color w:val="auto"/>
          <w:sz w:val="24"/>
          <w:szCs w:val="24"/>
          <w:lang w:eastAsia="fr-FR"/>
        </w:rPr>
        <w:t xml:space="preserve"> et de </w:t>
      </w:r>
      <w:r w:rsidRPr="006A3F0F">
        <w:rPr>
          <w:rFonts w:eastAsia="Times New Roman"/>
          <w:bCs/>
          <w:color w:val="auto"/>
          <w:sz w:val="24"/>
          <w:szCs w:val="24"/>
          <w:lang w:eastAsia="fr-FR"/>
        </w:rPr>
        <w:t>salariés proches de la retraite</w:t>
      </w:r>
      <w:r w:rsidRPr="006A3F0F">
        <w:rPr>
          <w:rFonts w:eastAsia="Times New Roman"/>
          <w:color w:val="auto"/>
          <w:sz w:val="24"/>
          <w:szCs w:val="24"/>
          <w:lang w:eastAsia="fr-FR"/>
        </w:rPr>
        <w:t xml:space="preserve"> encore en activité.</w:t>
      </w:r>
    </w:p>
    <w:p w14:paraId="2590AA69" w14:textId="77777777" w:rsidR="002230FD" w:rsidRPr="006A3F0F" w:rsidRDefault="00A53F3B">
      <w:pPr>
        <w:suppressAutoHyphens w:val="0"/>
        <w:spacing w:beforeAutospacing="1" w:afterAutospacing="1"/>
        <w:rPr>
          <w:rFonts w:eastAsia="Times New Roman"/>
          <w:color w:val="auto"/>
          <w:sz w:val="24"/>
          <w:szCs w:val="24"/>
          <w:lang w:eastAsia="fr-FR"/>
        </w:rPr>
      </w:pPr>
      <w:r w:rsidRPr="006A3F0F">
        <w:rPr>
          <w:rFonts w:eastAsia="Times New Roman"/>
          <w:color w:val="auto"/>
          <w:sz w:val="24"/>
          <w:szCs w:val="24"/>
          <w:lang w:eastAsia="fr-FR"/>
        </w:rPr>
        <w:t xml:space="preserve">La ZAE de Marticot présente une structure d’âge </w:t>
      </w:r>
      <w:r w:rsidRPr="006A3F0F">
        <w:rPr>
          <w:rFonts w:eastAsia="Times New Roman"/>
          <w:bCs/>
          <w:color w:val="auto"/>
          <w:sz w:val="24"/>
          <w:szCs w:val="24"/>
          <w:lang w:eastAsia="fr-FR"/>
        </w:rPr>
        <w:t>équilibrée mais vieillissante</w:t>
      </w:r>
      <w:r w:rsidRPr="006A3F0F">
        <w:rPr>
          <w:rFonts w:eastAsia="Times New Roman"/>
          <w:color w:val="auto"/>
          <w:sz w:val="24"/>
          <w:szCs w:val="24"/>
          <w:lang w:eastAsia="fr-FR"/>
        </w:rPr>
        <w:t xml:space="preserve">, dominée par les </w:t>
      </w:r>
      <w:r w:rsidRPr="006A3F0F">
        <w:rPr>
          <w:rFonts w:eastAsia="Times New Roman"/>
          <w:bCs/>
          <w:color w:val="auto"/>
          <w:sz w:val="24"/>
          <w:szCs w:val="24"/>
          <w:lang w:eastAsia="fr-FR"/>
        </w:rPr>
        <w:t>salariés de 40 à 50 ans</w:t>
      </w:r>
      <w:r w:rsidRPr="006A3F0F">
        <w:rPr>
          <w:rFonts w:eastAsia="Times New Roman"/>
          <w:color w:val="auto"/>
          <w:sz w:val="24"/>
          <w:szCs w:val="24"/>
          <w:lang w:eastAsia="fr-FR"/>
        </w:rPr>
        <w:t xml:space="preserve">, avec une représentation limitée des jeunes actifs. Cette configuration reflète le profil typique d’une </w:t>
      </w:r>
      <w:r w:rsidRPr="006A3F0F">
        <w:rPr>
          <w:rFonts w:eastAsia="Times New Roman"/>
          <w:bCs/>
          <w:color w:val="auto"/>
          <w:sz w:val="24"/>
          <w:szCs w:val="24"/>
          <w:lang w:eastAsia="fr-FR"/>
        </w:rPr>
        <w:t>zone industrielle établie</w:t>
      </w:r>
      <w:r w:rsidRPr="006A3F0F">
        <w:rPr>
          <w:rFonts w:eastAsia="Times New Roman"/>
          <w:color w:val="auto"/>
          <w:sz w:val="24"/>
          <w:szCs w:val="24"/>
          <w:lang w:eastAsia="fr-FR"/>
        </w:rPr>
        <w:t xml:space="preserve">, où la stabilité des emplois et la technicité des postes favorisent la </w:t>
      </w:r>
      <w:r w:rsidRPr="006A3F0F">
        <w:rPr>
          <w:rFonts w:eastAsia="Times New Roman"/>
          <w:bCs/>
          <w:color w:val="auto"/>
          <w:sz w:val="24"/>
          <w:szCs w:val="24"/>
          <w:lang w:eastAsia="fr-FR"/>
        </w:rPr>
        <w:t>fidélisation</w:t>
      </w:r>
      <w:r w:rsidRPr="006A3F0F">
        <w:rPr>
          <w:rFonts w:eastAsia="Times New Roman"/>
          <w:color w:val="auto"/>
          <w:sz w:val="24"/>
          <w:szCs w:val="24"/>
          <w:lang w:eastAsia="fr-FR"/>
        </w:rPr>
        <w:t xml:space="preserve"> et la </w:t>
      </w:r>
      <w:r w:rsidRPr="006A3F0F">
        <w:rPr>
          <w:rFonts w:eastAsia="Times New Roman"/>
          <w:bCs/>
          <w:color w:val="auto"/>
          <w:sz w:val="24"/>
          <w:szCs w:val="24"/>
          <w:lang w:eastAsia="fr-FR"/>
        </w:rPr>
        <w:t>longévité professionnelle</w:t>
      </w:r>
      <w:r w:rsidRPr="006A3F0F">
        <w:rPr>
          <w:rFonts w:eastAsia="Times New Roman"/>
          <w:color w:val="auto"/>
          <w:sz w:val="24"/>
          <w:szCs w:val="24"/>
          <w:lang w:eastAsia="fr-FR"/>
        </w:rPr>
        <w:t>.</w:t>
      </w:r>
    </w:p>
    <w:p w14:paraId="39E64421" w14:textId="77777777" w:rsidR="002230FD" w:rsidRPr="00A53F3B" w:rsidRDefault="002230FD">
      <w:pPr>
        <w:rPr>
          <w:sz w:val="24"/>
          <w:szCs w:val="24"/>
        </w:rPr>
      </w:pPr>
    </w:p>
    <w:p w14:paraId="51D0727D" w14:textId="77777777" w:rsidR="002230FD" w:rsidRPr="00A53F3B" w:rsidRDefault="00A53F3B">
      <w:pPr>
        <w:pStyle w:val="Titre2"/>
        <w:numPr>
          <w:ilvl w:val="1"/>
          <w:numId w:val="16"/>
        </w:numPr>
        <w:rPr>
          <w:rFonts w:cs="Arial"/>
        </w:rPr>
      </w:pPr>
      <w:bookmarkStart w:id="7" w:name="_Toc211439166"/>
      <w:r w:rsidRPr="00A53F3B">
        <w:rPr>
          <w:rFonts w:cs="Arial"/>
        </w:rPr>
        <w:t>La CSP</w:t>
      </w:r>
      <w:bookmarkEnd w:id="7"/>
      <w:r w:rsidRPr="00A53F3B">
        <w:rPr>
          <w:rFonts w:cs="Arial"/>
        </w:rPr>
        <w:t xml:space="preserve"> </w:t>
      </w:r>
    </w:p>
    <w:p w14:paraId="44C510B5" w14:textId="77777777" w:rsidR="002230FD" w:rsidRPr="00A53F3B" w:rsidRDefault="002230FD"/>
    <w:p w14:paraId="571ECDCA" w14:textId="77777777" w:rsidR="002230FD" w:rsidRPr="00A53F3B" w:rsidRDefault="002230FD"/>
    <w:p w14:paraId="53C996A6" w14:textId="77777777" w:rsidR="002230FD" w:rsidRPr="00A53F3B" w:rsidRDefault="002230FD"/>
    <w:p w14:paraId="77A53717" w14:textId="77777777" w:rsidR="002230FD" w:rsidRPr="00A53F3B" w:rsidRDefault="002230FD"/>
    <w:p w14:paraId="183F76ED" w14:textId="77777777" w:rsidR="002230FD" w:rsidRPr="00A53F3B" w:rsidRDefault="002230FD"/>
    <w:p w14:paraId="55C22874" w14:textId="77777777" w:rsidR="002230FD" w:rsidRPr="00A53F3B" w:rsidRDefault="00A53F3B">
      <w:r w:rsidRPr="00A53F3B">
        <w:rPr>
          <w:noProof/>
          <w:lang w:eastAsia="fr-FR"/>
        </w:rPr>
        <w:drawing>
          <wp:inline distT="0" distB="0" distL="0" distR="0" wp14:anchorId="3A7B1D4D" wp14:editId="201FEF23">
            <wp:extent cx="3810000" cy="2857500"/>
            <wp:effectExtent l="0" t="0" r="0" b="0"/>
            <wp:docPr id="20" name="Image 35" descr="http://127.0.0.1:64932/7d5f618c-9648-431e-b38c-f70110c96928/8/res/08%20Rj/resources/305a626006023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35" descr="http://127.0.0.1:64932/7d5f618c-9648-431e-b38c-f70110c96928/8/res/08%20Rj/resources/305a626006023ff8.png"/>
                    <pic:cNvPicPr>
                      <a:picLocks noChangeAspect="1" noChangeArrowheads="1"/>
                    </pic:cNvPicPr>
                  </pic:nvPicPr>
                  <pic:blipFill>
                    <a:blip r:embed="rId25"/>
                    <a:stretch>
                      <a:fillRect/>
                    </a:stretch>
                  </pic:blipFill>
                  <pic:spPr bwMode="auto">
                    <a:xfrm>
                      <a:off x="0" y="0"/>
                      <a:ext cx="3810000" cy="2857500"/>
                    </a:xfrm>
                    <a:prstGeom prst="rect">
                      <a:avLst/>
                    </a:prstGeom>
                  </pic:spPr>
                </pic:pic>
              </a:graphicData>
            </a:graphic>
          </wp:inline>
        </w:drawing>
      </w:r>
    </w:p>
    <w:p w14:paraId="1496D97D" w14:textId="77777777" w:rsidR="002230FD" w:rsidRPr="006A3F0F" w:rsidRDefault="00A53F3B">
      <w:pPr>
        <w:spacing w:beforeAutospacing="1" w:afterAutospacing="1"/>
        <w:rPr>
          <w:rFonts w:eastAsia="Times New Roman"/>
          <w:color w:val="auto"/>
          <w:sz w:val="24"/>
          <w:szCs w:val="24"/>
          <w:lang w:eastAsia="fr-FR"/>
        </w:rPr>
      </w:pPr>
      <w:r w:rsidRPr="006A3F0F">
        <w:rPr>
          <w:rFonts w:eastAsia="Times New Roman"/>
          <w:color w:val="auto"/>
          <w:sz w:val="24"/>
          <w:szCs w:val="24"/>
          <w:lang w:eastAsia="fr-FR"/>
        </w:rPr>
        <w:t xml:space="preserve">Les </w:t>
      </w:r>
      <w:r w:rsidRPr="00D134DB">
        <w:rPr>
          <w:rFonts w:eastAsia="Times New Roman"/>
          <w:bCs/>
          <w:color w:val="auto"/>
          <w:sz w:val="24"/>
          <w:szCs w:val="24"/>
          <w:lang w:eastAsia="fr-FR"/>
        </w:rPr>
        <w:t>cadres et professions intellectuelles supérieures</w:t>
      </w:r>
      <w:r w:rsidRPr="00D134DB">
        <w:rPr>
          <w:rFonts w:eastAsia="Times New Roman"/>
          <w:color w:val="auto"/>
          <w:sz w:val="24"/>
          <w:szCs w:val="24"/>
          <w:lang w:eastAsia="fr-FR"/>
        </w:rPr>
        <w:t xml:space="preserve"> représentent </w:t>
      </w:r>
      <w:r w:rsidRPr="00D134DB">
        <w:rPr>
          <w:rFonts w:eastAsia="Times New Roman"/>
          <w:bCs/>
          <w:color w:val="auto"/>
          <w:sz w:val="24"/>
          <w:szCs w:val="24"/>
          <w:lang w:eastAsia="fr-FR"/>
        </w:rPr>
        <w:t>66 %</w:t>
      </w:r>
      <w:r w:rsidRPr="00D134DB">
        <w:rPr>
          <w:rFonts w:eastAsia="Times New Roman"/>
          <w:color w:val="auto"/>
          <w:sz w:val="24"/>
          <w:szCs w:val="24"/>
          <w:lang w:eastAsia="fr-FR"/>
        </w:rPr>
        <w:t xml:space="preserve"> des répondants, suivis par les </w:t>
      </w:r>
      <w:r w:rsidRPr="00D134DB">
        <w:rPr>
          <w:rFonts w:eastAsia="Times New Roman"/>
          <w:bCs/>
          <w:color w:val="auto"/>
          <w:sz w:val="24"/>
          <w:szCs w:val="24"/>
          <w:lang w:eastAsia="fr-FR"/>
        </w:rPr>
        <w:t>employés (24 %)</w:t>
      </w:r>
      <w:r w:rsidRPr="00D134DB">
        <w:rPr>
          <w:rFonts w:eastAsia="Times New Roman"/>
          <w:color w:val="auto"/>
          <w:sz w:val="24"/>
          <w:szCs w:val="24"/>
          <w:lang w:eastAsia="fr-FR"/>
        </w:rPr>
        <w:t xml:space="preserve"> et les </w:t>
      </w:r>
      <w:r w:rsidRPr="00D134DB">
        <w:rPr>
          <w:rFonts w:eastAsia="Times New Roman"/>
          <w:bCs/>
          <w:color w:val="auto"/>
          <w:sz w:val="24"/>
          <w:szCs w:val="24"/>
          <w:lang w:eastAsia="fr-FR"/>
        </w:rPr>
        <w:t>ouvriers (6 %)</w:t>
      </w:r>
      <w:r w:rsidRPr="00D134DB">
        <w:rPr>
          <w:rFonts w:eastAsia="Times New Roman"/>
          <w:color w:val="auto"/>
          <w:sz w:val="24"/>
          <w:szCs w:val="24"/>
          <w:lang w:eastAsia="fr-FR"/>
        </w:rPr>
        <w:t>. Les professions intermédiaires sont très minoritaires (2 %). Quelques cas isolés apparaissent (artisans, CEO, agents d’exploitation, surveillants de travaux)</w:t>
      </w:r>
      <w:r w:rsidRPr="00D134DB">
        <w:rPr>
          <w:rFonts w:eastAsia="Times New Roman"/>
          <w:color w:val="auto"/>
          <w:sz w:val="24"/>
          <w:szCs w:val="24"/>
          <w:lang w:eastAsia="fr-FR"/>
        </w:rPr>
        <w:br/>
        <w:t>La forte présence de cadres témoigne de l’importance d’entreprises de taille intermédiaire (ETI) et de secteurs à forte valeur ajoutée (comme Lectra). Cela traduit un profil socio-économique élevé, susceptible</w:t>
      </w:r>
      <w:r w:rsidRPr="006A3F0F">
        <w:rPr>
          <w:rFonts w:eastAsia="Times New Roman"/>
          <w:color w:val="auto"/>
          <w:sz w:val="24"/>
          <w:szCs w:val="24"/>
          <w:lang w:eastAsia="fr-FR"/>
        </w:rPr>
        <w:t xml:space="preserve"> de générer des attentes fortes en matière de services, de mobilité et de qualité de vie au travail. La présence non négligeable d’employés et d’ouvriers rappelle toutefois que les besoins sont variés et qu’une politique de requalification devra concilier des profils sociaux différents. De plus, il faut prendre en compte le fait que de part notre méthodologie, nous avons diffuser le questionnaire de manière numérique (par mail, QR code). Les salariés ayant le plus de chance d’avoir un accès bureautique sont les cadres </w:t>
      </w:r>
      <w:r w:rsidRPr="006A3F0F">
        <w:rPr>
          <w:rFonts w:eastAsia="Times New Roman"/>
          <w:color w:val="auto"/>
          <w:sz w:val="24"/>
          <w:szCs w:val="24"/>
          <w:lang w:eastAsia="fr-FR"/>
        </w:rPr>
        <w:lastRenderedPageBreak/>
        <w:t xml:space="preserve">et les employés puisqu’il s’agit de leur matériel de travail. Les ouvriers, artisans et certaines professions intermédiaires sont donc moins susceptibles d’avoir eu accès au questionnaire. C’est pour cela que nous avons réalisé un travail de terrain pour permettre une « démocratisation » de l’accès au questionnaire, en sensibilisant toutes les CSP présentent sur site. </w:t>
      </w:r>
    </w:p>
    <w:p w14:paraId="7A2240BC" w14:textId="77777777" w:rsidR="002230FD" w:rsidRPr="00A53F3B" w:rsidRDefault="00A53F3B">
      <w:pPr>
        <w:pStyle w:val="Titre2"/>
        <w:numPr>
          <w:ilvl w:val="1"/>
          <w:numId w:val="17"/>
        </w:numPr>
        <w:rPr>
          <w:rFonts w:cs="Arial"/>
        </w:rPr>
      </w:pPr>
      <w:bookmarkStart w:id="8" w:name="_Toc211439167"/>
      <w:r w:rsidRPr="00A53F3B">
        <w:rPr>
          <w:rFonts w:cs="Arial"/>
        </w:rPr>
        <w:t>La commune des salariés</w:t>
      </w:r>
      <w:bookmarkEnd w:id="8"/>
    </w:p>
    <w:p w14:paraId="0F1A7292" w14:textId="77777777" w:rsidR="002230FD" w:rsidRPr="00A53F3B" w:rsidRDefault="002230FD">
      <w:pPr>
        <w:pStyle w:val="Titre2"/>
        <w:numPr>
          <w:ilvl w:val="0"/>
          <w:numId w:val="0"/>
        </w:numPr>
        <w:ind w:left="576" w:hanging="576"/>
        <w:rPr>
          <w:rFonts w:cs="Arial"/>
        </w:rPr>
      </w:pPr>
    </w:p>
    <w:p w14:paraId="04AA11B3" w14:textId="77777777" w:rsidR="002230FD" w:rsidRPr="00A53F3B" w:rsidRDefault="00A53F3B">
      <w:pPr>
        <w:pStyle w:val="Titre2"/>
        <w:numPr>
          <w:ilvl w:val="0"/>
          <w:numId w:val="0"/>
        </w:numPr>
        <w:ind w:left="576" w:hanging="576"/>
        <w:rPr>
          <w:rFonts w:cs="Arial"/>
        </w:rPr>
      </w:pPr>
      <w:r w:rsidRPr="00A53F3B">
        <w:rPr>
          <w:rFonts w:cs="Arial"/>
        </w:rPr>
        <w:t xml:space="preserve"> </w:t>
      </w:r>
      <w:r w:rsidRPr="00A53F3B">
        <w:rPr>
          <w:rFonts w:cs="Arial"/>
          <w:noProof/>
          <w:lang w:eastAsia="fr-FR"/>
        </w:rPr>
        <w:drawing>
          <wp:inline distT="0" distB="0" distL="0" distR="0" wp14:anchorId="0425D53B" wp14:editId="3A71DECC">
            <wp:extent cx="3806190" cy="2860040"/>
            <wp:effectExtent l="0" t="0" r="0" b="0"/>
            <wp:docPr id="21" name="Image 10" descr="http://127.0.0.1:52551/52304ac5-f53b-4bdd-806d-9d2211b9f4e4/10/res/10%20Rj/resources/760d553f4dd47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0" descr="http://127.0.0.1:52551/52304ac5-f53b-4bdd-806d-9d2211b9f4e4/10/res/10%20Rj/resources/760d553f4dd47457.png"/>
                    <pic:cNvPicPr>
                      <a:picLocks noChangeAspect="1" noChangeArrowheads="1"/>
                    </pic:cNvPicPr>
                  </pic:nvPicPr>
                  <pic:blipFill>
                    <a:blip r:embed="rId26"/>
                    <a:stretch>
                      <a:fillRect/>
                    </a:stretch>
                  </pic:blipFill>
                  <pic:spPr bwMode="auto">
                    <a:xfrm>
                      <a:off x="0" y="0"/>
                      <a:ext cx="3806190" cy="2860040"/>
                    </a:xfrm>
                    <a:prstGeom prst="rect">
                      <a:avLst/>
                    </a:prstGeom>
                  </pic:spPr>
                </pic:pic>
              </a:graphicData>
            </a:graphic>
          </wp:inline>
        </w:drawing>
      </w:r>
      <w:r w:rsidRPr="00A53F3B">
        <w:rPr>
          <w:rFonts w:cs="Arial"/>
          <w:noProof/>
          <w:lang w:eastAsia="fr-FR"/>
        </w:rPr>
        <w:drawing>
          <wp:inline distT="0" distB="0" distL="0" distR="0" wp14:anchorId="3D7D11F3" wp14:editId="022668F4">
            <wp:extent cx="3981450" cy="2443480"/>
            <wp:effectExtent l="0" t="0" r="0" b="0"/>
            <wp:docPr id="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4"/>
                    <pic:cNvPicPr>
                      <a:picLocks noChangeAspect="1" noChangeArrowheads="1"/>
                    </pic:cNvPicPr>
                  </pic:nvPicPr>
                  <pic:blipFill>
                    <a:blip r:embed="rId27"/>
                    <a:srcRect r="4093"/>
                    <a:stretch>
                      <a:fillRect/>
                    </a:stretch>
                  </pic:blipFill>
                  <pic:spPr bwMode="auto">
                    <a:xfrm>
                      <a:off x="0" y="0"/>
                      <a:ext cx="3981450" cy="2443480"/>
                    </a:xfrm>
                    <a:prstGeom prst="rect">
                      <a:avLst/>
                    </a:prstGeom>
                  </pic:spPr>
                </pic:pic>
              </a:graphicData>
            </a:graphic>
          </wp:inline>
        </w:drawing>
      </w:r>
      <w:r w:rsidRPr="00A53F3B">
        <w:rPr>
          <w:rFonts w:cs="Arial"/>
        </w:rPr>
        <w:br w:type="page"/>
      </w:r>
    </w:p>
    <w:p w14:paraId="0B75BE85" w14:textId="77777777" w:rsidR="002230FD" w:rsidRPr="00A53F3B" w:rsidRDefault="002230FD">
      <w:pPr>
        <w:spacing w:after="160" w:line="259" w:lineRule="auto"/>
        <w:jc w:val="left"/>
      </w:pPr>
    </w:p>
    <w:p w14:paraId="3F1ABA86" w14:textId="77777777" w:rsidR="002230FD" w:rsidRPr="00A53F3B" w:rsidRDefault="002230FD">
      <w:pPr>
        <w:spacing w:after="160" w:line="259" w:lineRule="auto"/>
        <w:jc w:val="left"/>
      </w:pPr>
    </w:p>
    <w:p w14:paraId="7F728815" w14:textId="77777777" w:rsidR="002230FD" w:rsidRPr="00A53F3B" w:rsidRDefault="002230FD">
      <w:pPr>
        <w:spacing w:after="160" w:line="259" w:lineRule="auto"/>
        <w:jc w:val="left"/>
        <w:rPr>
          <w:lang w:eastAsia="fr-FR"/>
        </w:rPr>
      </w:pPr>
    </w:p>
    <w:p w14:paraId="67DB92ED" w14:textId="77777777" w:rsidR="002230FD" w:rsidRPr="00A53F3B" w:rsidRDefault="002230FD">
      <w:pPr>
        <w:spacing w:after="160" w:line="259" w:lineRule="auto"/>
        <w:jc w:val="left"/>
      </w:pPr>
    </w:p>
    <w:p w14:paraId="6DA06D54" w14:textId="77777777" w:rsidR="002230FD" w:rsidRPr="00A53F3B" w:rsidRDefault="002230FD">
      <w:pPr>
        <w:suppressAutoHyphens w:val="0"/>
        <w:jc w:val="left"/>
        <w:rPr>
          <w:rFonts w:eastAsia="Times New Roman"/>
          <w:color w:val="333333"/>
          <w:sz w:val="18"/>
          <w:szCs w:val="18"/>
          <w:lang w:eastAsia="fr-FR"/>
        </w:rPr>
      </w:pPr>
    </w:p>
    <w:p w14:paraId="3E8F2A8C" w14:textId="77777777" w:rsidR="002230FD" w:rsidRPr="00A53F3B" w:rsidRDefault="002230FD">
      <w:pPr>
        <w:spacing w:after="160" w:line="259" w:lineRule="auto"/>
        <w:jc w:val="left"/>
      </w:pPr>
    </w:p>
    <w:p w14:paraId="15602098" w14:textId="77777777" w:rsidR="002230FD" w:rsidRPr="00A53F3B" w:rsidRDefault="00A53F3B">
      <w:pPr>
        <w:spacing w:after="160" w:line="259" w:lineRule="auto"/>
        <w:jc w:val="left"/>
      </w:pPr>
      <w:r w:rsidRPr="00A53F3B">
        <w:rPr>
          <w:noProof/>
          <w:lang w:eastAsia="fr-FR"/>
        </w:rPr>
        <w:drawing>
          <wp:inline distT="0" distB="0" distL="0" distR="0" wp14:anchorId="16950BAB" wp14:editId="6EED6D59">
            <wp:extent cx="4515485" cy="4686935"/>
            <wp:effectExtent l="0" t="0" r="0" b="0"/>
            <wp:docPr id="2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9"/>
                    <pic:cNvPicPr>
                      <a:picLocks noChangeAspect="1" noChangeArrowheads="1"/>
                    </pic:cNvPicPr>
                  </pic:nvPicPr>
                  <pic:blipFill>
                    <a:blip r:embed="rId28"/>
                    <a:stretch>
                      <a:fillRect/>
                    </a:stretch>
                  </pic:blipFill>
                  <pic:spPr bwMode="auto">
                    <a:xfrm>
                      <a:off x="0" y="0"/>
                      <a:ext cx="4515485" cy="4686935"/>
                    </a:xfrm>
                    <a:prstGeom prst="rect">
                      <a:avLst/>
                    </a:prstGeom>
                  </pic:spPr>
                </pic:pic>
              </a:graphicData>
            </a:graphic>
          </wp:inline>
        </w:drawing>
      </w:r>
      <w:r w:rsidRPr="00A53F3B">
        <w:t xml:space="preserve"> mettre à jour chiffre tableau Vincent </w:t>
      </w:r>
    </w:p>
    <w:p w14:paraId="23CF11A1" w14:textId="77777777" w:rsidR="002230FD" w:rsidRPr="006A3F0F" w:rsidRDefault="00A53F3B" w:rsidP="006A3F0F">
      <w:pPr>
        <w:suppressAutoHyphens w:val="0"/>
        <w:spacing w:beforeAutospacing="1" w:afterAutospacing="1"/>
        <w:rPr>
          <w:rFonts w:eastAsia="Times New Roman"/>
          <w:color w:val="auto"/>
          <w:sz w:val="24"/>
          <w:szCs w:val="24"/>
          <w:lang w:eastAsia="fr-FR"/>
        </w:rPr>
      </w:pPr>
      <w:r w:rsidRPr="006A3F0F">
        <w:rPr>
          <w:rFonts w:eastAsia="Times New Roman"/>
          <w:color w:val="auto"/>
          <w:sz w:val="24"/>
          <w:szCs w:val="24"/>
          <w:lang w:eastAsia="fr-FR"/>
        </w:rPr>
        <w:t xml:space="preserve">Les répondants résident majoritairement dans des communes proches : </w:t>
      </w:r>
      <w:r w:rsidRPr="00D134DB">
        <w:rPr>
          <w:rFonts w:eastAsia="Times New Roman"/>
          <w:bCs/>
          <w:color w:val="auto"/>
          <w:sz w:val="24"/>
          <w:szCs w:val="24"/>
          <w:lang w:eastAsia="fr-FR"/>
        </w:rPr>
        <w:t>Cestas (12 %)</w:t>
      </w:r>
      <w:r w:rsidRPr="00D134DB">
        <w:rPr>
          <w:rFonts w:eastAsia="Times New Roman"/>
          <w:color w:val="auto"/>
          <w:sz w:val="24"/>
          <w:szCs w:val="24"/>
          <w:lang w:eastAsia="fr-FR"/>
        </w:rPr>
        <w:t xml:space="preserve">, </w:t>
      </w:r>
      <w:r w:rsidRPr="00D134DB">
        <w:rPr>
          <w:rFonts w:eastAsia="Times New Roman"/>
          <w:bCs/>
          <w:color w:val="auto"/>
          <w:sz w:val="24"/>
          <w:szCs w:val="24"/>
          <w:lang w:eastAsia="fr-FR"/>
        </w:rPr>
        <w:t>Pessac (10,5 %)</w:t>
      </w:r>
      <w:r w:rsidRPr="00D134DB">
        <w:rPr>
          <w:rFonts w:eastAsia="Times New Roman"/>
          <w:color w:val="auto"/>
          <w:sz w:val="24"/>
          <w:szCs w:val="24"/>
          <w:lang w:eastAsia="fr-FR"/>
        </w:rPr>
        <w:t xml:space="preserve">, </w:t>
      </w:r>
      <w:r w:rsidRPr="00D134DB">
        <w:rPr>
          <w:rFonts w:eastAsia="Times New Roman"/>
          <w:bCs/>
          <w:color w:val="auto"/>
          <w:sz w:val="24"/>
          <w:szCs w:val="24"/>
          <w:lang w:eastAsia="fr-FR"/>
        </w:rPr>
        <w:t>Léognan (5,2 %)</w:t>
      </w:r>
      <w:r w:rsidRPr="00D134DB">
        <w:rPr>
          <w:rFonts w:eastAsia="Times New Roman"/>
          <w:color w:val="auto"/>
          <w:sz w:val="24"/>
          <w:szCs w:val="24"/>
          <w:lang w:eastAsia="fr-FR"/>
        </w:rPr>
        <w:t xml:space="preserve">, </w:t>
      </w:r>
      <w:r w:rsidRPr="00D134DB">
        <w:rPr>
          <w:rFonts w:eastAsia="Times New Roman"/>
          <w:bCs/>
          <w:color w:val="auto"/>
          <w:sz w:val="24"/>
          <w:szCs w:val="24"/>
          <w:lang w:eastAsia="fr-FR"/>
        </w:rPr>
        <w:t>Villeneuve-d’Ornon (5,9 %)</w:t>
      </w:r>
      <w:r w:rsidRPr="00D134DB">
        <w:rPr>
          <w:rFonts w:eastAsia="Times New Roman"/>
          <w:color w:val="auto"/>
          <w:sz w:val="24"/>
          <w:szCs w:val="24"/>
          <w:lang w:eastAsia="fr-FR"/>
        </w:rPr>
        <w:t xml:space="preserve">, </w:t>
      </w:r>
      <w:r w:rsidRPr="00D134DB">
        <w:rPr>
          <w:rFonts w:eastAsia="Times New Roman"/>
          <w:bCs/>
          <w:color w:val="auto"/>
          <w:sz w:val="24"/>
          <w:szCs w:val="24"/>
          <w:lang w:eastAsia="fr-FR"/>
        </w:rPr>
        <w:t>Mérignac (4,6 %)</w:t>
      </w:r>
      <w:r w:rsidRPr="00D134DB">
        <w:rPr>
          <w:rFonts w:eastAsia="Times New Roman"/>
          <w:color w:val="auto"/>
          <w:sz w:val="24"/>
          <w:szCs w:val="24"/>
          <w:lang w:eastAsia="fr-FR"/>
        </w:rPr>
        <w:t xml:space="preserve">, </w:t>
      </w:r>
      <w:r w:rsidRPr="00D134DB">
        <w:rPr>
          <w:rFonts w:eastAsia="Times New Roman"/>
          <w:bCs/>
          <w:color w:val="auto"/>
          <w:sz w:val="24"/>
          <w:szCs w:val="24"/>
          <w:lang w:eastAsia="fr-FR"/>
        </w:rPr>
        <w:t>Bègles (4,3 %)</w:t>
      </w:r>
      <w:r w:rsidRPr="00D134DB">
        <w:rPr>
          <w:rFonts w:eastAsia="Times New Roman"/>
          <w:color w:val="auto"/>
          <w:sz w:val="24"/>
          <w:szCs w:val="24"/>
          <w:lang w:eastAsia="fr-FR"/>
        </w:rPr>
        <w:t xml:space="preserve"> et </w:t>
      </w:r>
      <w:r w:rsidRPr="00D134DB">
        <w:rPr>
          <w:rFonts w:eastAsia="Times New Roman"/>
          <w:bCs/>
          <w:color w:val="auto"/>
          <w:sz w:val="24"/>
          <w:szCs w:val="24"/>
          <w:lang w:eastAsia="fr-FR"/>
        </w:rPr>
        <w:t>Talence (4,9 %)</w:t>
      </w:r>
      <w:r w:rsidRPr="00D134DB">
        <w:rPr>
          <w:rFonts w:eastAsia="Times New Roman"/>
          <w:color w:val="auto"/>
          <w:sz w:val="24"/>
          <w:szCs w:val="24"/>
          <w:lang w:eastAsia="fr-FR"/>
        </w:rPr>
        <w:t>.</w:t>
      </w:r>
      <w:r w:rsidRPr="006A3F0F">
        <w:rPr>
          <w:rFonts w:eastAsia="Times New Roman"/>
          <w:color w:val="auto"/>
          <w:sz w:val="24"/>
          <w:szCs w:val="24"/>
          <w:lang w:eastAsia="fr-FR"/>
        </w:rPr>
        <w:t xml:space="preserve"> Bordeaux intra-muros regroupe environ 6 % des salariés (tous quartiers confondus). L’aire de résidence est donc assez étendue, couvrant aussi bien la métropole bordelaise que des communes périphériques plus éloignées.</w:t>
      </w:r>
      <w:r w:rsidRPr="006A3F0F">
        <w:rPr>
          <w:rFonts w:eastAsia="Times New Roman"/>
          <w:color w:val="auto"/>
          <w:sz w:val="24"/>
          <w:szCs w:val="24"/>
          <w:lang w:eastAsia="fr-FR"/>
        </w:rPr>
        <w:br/>
        <w:t>La zone de Marticot attire des salariés de proximité mais aussi d’un bassin d’emploi plus large, à l’échelle de l’agglomération bordelaise et au-delà. Cette dispersion géographique explique l’importance accordée aux enjeux de mobilité et d’accessibilité. Le fait que plus d’un salarié sur dix habite Cestas traduit aussi une dimension locale forte, où la zone d’activité joue un rôle structurant pour l’emploi de la commune.</w:t>
      </w:r>
    </w:p>
    <w:p w14:paraId="59E41FFC" w14:textId="77777777" w:rsidR="002230FD" w:rsidRPr="00A53F3B" w:rsidRDefault="002230FD">
      <w:pPr>
        <w:spacing w:after="160" w:line="259" w:lineRule="auto"/>
        <w:jc w:val="left"/>
      </w:pPr>
    </w:p>
    <w:p w14:paraId="1FABDFDD" w14:textId="77777777" w:rsidR="002230FD" w:rsidRPr="00A53F3B" w:rsidRDefault="002230FD">
      <w:pPr>
        <w:spacing w:after="160" w:line="259" w:lineRule="auto"/>
        <w:jc w:val="left"/>
      </w:pPr>
    </w:p>
    <w:p w14:paraId="1FB7E88B" w14:textId="77777777" w:rsidR="002230FD" w:rsidRPr="00A53F3B" w:rsidRDefault="002230FD">
      <w:pPr>
        <w:spacing w:after="160" w:line="259" w:lineRule="auto"/>
        <w:jc w:val="left"/>
        <w:rPr>
          <w:lang w:val="pt-PT"/>
        </w:rPr>
      </w:pPr>
    </w:p>
    <w:p w14:paraId="6D60EC5E" w14:textId="77777777" w:rsidR="002230FD" w:rsidRPr="00A53F3B" w:rsidRDefault="00A53F3B">
      <w:pPr>
        <w:pStyle w:val="Titre1"/>
        <w:numPr>
          <w:ilvl w:val="0"/>
          <w:numId w:val="0"/>
        </w:numPr>
        <w:spacing w:before="0"/>
        <w:ind w:left="432" w:hanging="432"/>
        <w:rPr>
          <w:rFonts w:cs="Arial"/>
        </w:rPr>
      </w:pPr>
      <w:bookmarkStart w:id="9" w:name="_Toc211439168"/>
      <w:r w:rsidRPr="00A53F3B">
        <w:rPr>
          <w:rFonts w:cs="Arial"/>
        </w:rPr>
        <w:lastRenderedPageBreak/>
        <w:t>A - Perception gÉnÉrale de la zone d’activitÉ de marticot</w:t>
      </w:r>
      <w:bookmarkEnd w:id="9"/>
      <w:r w:rsidRPr="00A53F3B">
        <w:rPr>
          <w:rFonts w:cs="Arial"/>
        </w:rPr>
        <w:t xml:space="preserve"> </w:t>
      </w:r>
    </w:p>
    <w:p w14:paraId="3A58C41D" w14:textId="77777777" w:rsidR="002230FD" w:rsidRPr="00A53F3B" w:rsidRDefault="002230FD"/>
    <w:p w14:paraId="7A687103" w14:textId="77777777" w:rsidR="002230FD" w:rsidRPr="00353BED" w:rsidRDefault="00353BED">
      <w:pPr>
        <w:rPr>
          <w:color w:val="auto"/>
          <w:sz w:val="24"/>
          <w:szCs w:val="24"/>
        </w:rPr>
      </w:pPr>
      <w:r w:rsidRPr="00353BED">
        <w:rPr>
          <w:noProof/>
          <w:color w:val="auto"/>
          <w:sz w:val="24"/>
          <w:szCs w:val="24"/>
          <w:lang w:eastAsia="fr-FR"/>
        </w:rPr>
        <w:drawing>
          <wp:anchor distT="0" distB="0" distL="114300" distR="114300" simplePos="0" relativeHeight="251651584" behindDoc="0" locked="0" layoutInCell="0" allowOverlap="1" wp14:anchorId="2588D217" wp14:editId="0CF07F6B">
            <wp:simplePos x="0" y="0"/>
            <wp:positionH relativeFrom="column">
              <wp:posOffset>2727325</wp:posOffset>
            </wp:positionH>
            <wp:positionV relativeFrom="paragraph">
              <wp:posOffset>24130</wp:posOffset>
            </wp:positionV>
            <wp:extent cx="3775710" cy="3246755"/>
            <wp:effectExtent l="0" t="0" r="0" b="0"/>
            <wp:wrapTight wrapText="bothSides">
              <wp:wrapPolygon edited="0">
                <wp:start x="0" y="0"/>
                <wp:lineTo x="0" y="21418"/>
                <wp:lineTo x="21469" y="21418"/>
                <wp:lineTo x="21469" y="0"/>
                <wp:lineTo x="0" y="0"/>
              </wp:wrapPolygon>
            </wp:wrapTight>
            <wp:docPr id="24"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55"/>
                    <pic:cNvPicPr>
                      <a:picLocks noChangeAspect="1" noChangeArrowheads="1"/>
                    </pic:cNvPicPr>
                  </pic:nvPicPr>
                  <pic:blipFill>
                    <a:blip r:embed="rId29"/>
                    <a:stretch>
                      <a:fillRect/>
                    </a:stretch>
                  </pic:blipFill>
                  <pic:spPr bwMode="auto">
                    <a:xfrm>
                      <a:off x="0" y="0"/>
                      <a:ext cx="3775710" cy="3246755"/>
                    </a:xfrm>
                    <a:prstGeom prst="rect">
                      <a:avLst/>
                    </a:prstGeom>
                  </pic:spPr>
                </pic:pic>
              </a:graphicData>
            </a:graphic>
            <wp14:sizeRelH relativeFrom="margin">
              <wp14:pctWidth>0</wp14:pctWidth>
            </wp14:sizeRelH>
            <wp14:sizeRelV relativeFrom="margin">
              <wp14:pctHeight>0</wp14:pctHeight>
            </wp14:sizeRelV>
          </wp:anchor>
        </w:drawing>
      </w:r>
      <w:r w:rsidR="00A53F3B" w:rsidRPr="00353BED">
        <w:rPr>
          <w:color w:val="auto"/>
          <w:sz w:val="24"/>
          <w:szCs w:val="24"/>
        </w:rPr>
        <w:t xml:space="preserve">La perception qu’ont les salariés de cette zone d’activité offre un éclairage essentiel sur son </w:t>
      </w:r>
      <w:r w:rsidR="00A53F3B" w:rsidRPr="00353BED">
        <w:rPr>
          <w:rStyle w:val="lev"/>
          <w:b w:val="0"/>
          <w:color w:val="auto"/>
          <w:sz w:val="24"/>
          <w:szCs w:val="24"/>
        </w:rPr>
        <w:t>fonctionnement quotidien</w:t>
      </w:r>
      <w:r w:rsidR="00A53F3B" w:rsidRPr="00353BED">
        <w:rPr>
          <w:b/>
          <w:color w:val="auto"/>
          <w:sz w:val="24"/>
          <w:szCs w:val="24"/>
        </w:rPr>
        <w:t xml:space="preserve">, </w:t>
      </w:r>
      <w:r w:rsidR="00A53F3B" w:rsidRPr="00353BED">
        <w:rPr>
          <w:color w:val="auto"/>
          <w:sz w:val="24"/>
          <w:szCs w:val="24"/>
        </w:rPr>
        <w:t>sa</w:t>
      </w:r>
      <w:r w:rsidR="00A53F3B" w:rsidRPr="00353BED">
        <w:rPr>
          <w:b/>
          <w:color w:val="auto"/>
          <w:sz w:val="24"/>
          <w:szCs w:val="24"/>
        </w:rPr>
        <w:t xml:space="preserve"> </w:t>
      </w:r>
      <w:r w:rsidR="00A53F3B" w:rsidRPr="00353BED">
        <w:rPr>
          <w:rStyle w:val="lev"/>
          <w:b w:val="0"/>
          <w:color w:val="auto"/>
          <w:sz w:val="24"/>
          <w:szCs w:val="24"/>
        </w:rPr>
        <w:t>qualité d’aménagement</w:t>
      </w:r>
      <w:r w:rsidR="00A53F3B" w:rsidRPr="00353BED">
        <w:rPr>
          <w:b/>
          <w:color w:val="auto"/>
          <w:sz w:val="24"/>
          <w:szCs w:val="24"/>
        </w:rPr>
        <w:t xml:space="preserve"> </w:t>
      </w:r>
      <w:r w:rsidR="00A53F3B" w:rsidRPr="00353BED">
        <w:rPr>
          <w:color w:val="auto"/>
          <w:sz w:val="24"/>
          <w:szCs w:val="24"/>
        </w:rPr>
        <w:t>et son</w:t>
      </w:r>
      <w:r w:rsidR="00A53F3B" w:rsidRPr="00353BED">
        <w:rPr>
          <w:b/>
          <w:color w:val="auto"/>
          <w:sz w:val="24"/>
          <w:szCs w:val="24"/>
        </w:rPr>
        <w:t xml:space="preserve"> </w:t>
      </w:r>
      <w:r w:rsidR="00A53F3B" w:rsidRPr="00353BED">
        <w:rPr>
          <w:rStyle w:val="lev"/>
          <w:b w:val="0"/>
          <w:color w:val="auto"/>
          <w:sz w:val="24"/>
          <w:szCs w:val="24"/>
        </w:rPr>
        <w:t>attractivité en tant que lieu de travail</w:t>
      </w:r>
      <w:r w:rsidR="00A53F3B" w:rsidRPr="00353BED">
        <w:rPr>
          <w:b/>
          <w:color w:val="auto"/>
          <w:sz w:val="24"/>
          <w:szCs w:val="24"/>
        </w:rPr>
        <w:t xml:space="preserve">. </w:t>
      </w:r>
      <w:r w:rsidR="00A53F3B" w:rsidRPr="00353BED">
        <w:rPr>
          <w:color w:val="auto"/>
          <w:sz w:val="24"/>
          <w:szCs w:val="24"/>
        </w:rPr>
        <w:t>Au-delà</w:t>
      </w:r>
      <w:r w:rsidR="00A53F3B" w:rsidRPr="00353BED">
        <w:rPr>
          <w:b/>
          <w:color w:val="auto"/>
          <w:sz w:val="24"/>
          <w:szCs w:val="24"/>
        </w:rPr>
        <w:t xml:space="preserve"> </w:t>
      </w:r>
      <w:r w:rsidR="00A53F3B" w:rsidRPr="00353BED">
        <w:rPr>
          <w:color w:val="auto"/>
          <w:sz w:val="24"/>
          <w:szCs w:val="24"/>
        </w:rPr>
        <w:t>des données économiques, il s’agit ici de comprendre comment la zone est vécue par ceux qui la pratiquent chaque jour : comment ils perçoivent ses qualités, ses manques, et les conditions qu’elle offre en matière de confort, d’accessibilité, de services ou d’ambiance. Notre objectif est de dresser un portrait sur les qualités de la zone mais aussi sur ces points faibles afin de cibler des axes d’amélioration</w:t>
      </w:r>
      <w:r w:rsidR="006B0475" w:rsidRPr="00353BED">
        <w:rPr>
          <w:color w:val="auto"/>
          <w:sz w:val="24"/>
          <w:szCs w:val="24"/>
        </w:rPr>
        <w:t>s</w:t>
      </w:r>
      <w:r w:rsidR="00A53F3B" w:rsidRPr="00353BED">
        <w:rPr>
          <w:color w:val="auto"/>
          <w:sz w:val="24"/>
          <w:szCs w:val="24"/>
        </w:rPr>
        <w:t xml:space="preserve"> mais surtout de comprendre la perception globale des salariés. </w:t>
      </w:r>
    </w:p>
    <w:p w14:paraId="13C47030" w14:textId="77777777" w:rsidR="002230FD" w:rsidRPr="00A53F3B" w:rsidRDefault="002230FD"/>
    <w:p w14:paraId="72108AB8" w14:textId="77777777" w:rsidR="002230FD" w:rsidRPr="00A53F3B" w:rsidRDefault="002230FD"/>
    <w:p w14:paraId="7FA6B844" w14:textId="77777777" w:rsidR="002230FD" w:rsidRPr="00A53F3B" w:rsidRDefault="002230FD">
      <w:pPr>
        <w:pStyle w:val="Titre2"/>
        <w:numPr>
          <w:ilvl w:val="0"/>
          <w:numId w:val="0"/>
        </w:numPr>
        <w:rPr>
          <w:rFonts w:cs="Arial"/>
        </w:rPr>
      </w:pPr>
    </w:p>
    <w:p w14:paraId="39F7F99F" w14:textId="77777777" w:rsidR="002230FD" w:rsidRPr="00A53F3B" w:rsidRDefault="00A53F3B">
      <w:pPr>
        <w:pStyle w:val="Titre2"/>
        <w:numPr>
          <w:ilvl w:val="0"/>
          <w:numId w:val="0"/>
        </w:numPr>
        <w:rPr>
          <w:rFonts w:cs="Arial"/>
        </w:rPr>
      </w:pPr>
      <w:bookmarkStart w:id="10" w:name="_Toc211439169"/>
      <w:r w:rsidRPr="00A53F3B">
        <w:rPr>
          <w:rFonts w:cs="Arial"/>
        </w:rPr>
        <w:t>A1 Dans quelle mesure les salariés trouvent la zone d’activité de Marticot ?</w:t>
      </w:r>
      <w:bookmarkEnd w:id="10"/>
      <w:r w:rsidRPr="00A53F3B">
        <w:rPr>
          <w:rFonts w:cs="Arial"/>
        </w:rPr>
        <w:t xml:space="preserve"> </w:t>
      </w:r>
    </w:p>
    <w:p w14:paraId="79301868" w14:textId="77777777" w:rsidR="002230FD" w:rsidRPr="00A53F3B" w:rsidRDefault="002230FD"/>
    <w:tbl>
      <w:tblPr>
        <w:tblW w:w="8940" w:type="dxa"/>
        <w:tblLayout w:type="fixed"/>
        <w:tblCellMar>
          <w:left w:w="0" w:type="dxa"/>
          <w:bottom w:w="62" w:type="dxa"/>
          <w:right w:w="0" w:type="dxa"/>
        </w:tblCellMar>
        <w:tblLook w:val="04A0" w:firstRow="1" w:lastRow="0" w:firstColumn="1" w:lastColumn="0" w:noHBand="0" w:noVBand="1"/>
      </w:tblPr>
      <w:tblGrid>
        <w:gridCol w:w="1187"/>
        <w:gridCol w:w="1520"/>
        <w:gridCol w:w="1566"/>
        <w:gridCol w:w="1536"/>
        <w:gridCol w:w="1094"/>
        <w:gridCol w:w="2037"/>
      </w:tblGrid>
      <w:tr w:rsidR="002230FD" w:rsidRPr="00A53F3B" w14:paraId="4B8F5CC6" w14:textId="77777777">
        <w:trPr>
          <w:tblHeader/>
        </w:trPr>
        <w:tc>
          <w:tcPr>
            <w:tcW w:w="8939" w:type="dxa"/>
            <w:gridSpan w:val="6"/>
            <w:tcBorders>
              <w:bottom w:val="single" w:sz="6" w:space="0" w:color="333333"/>
            </w:tcBorders>
            <w:vAlign w:val="center"/>
          </w:tcPr>
          <w:p w14:paraId="45255135" w14:textId="77777777" w:rsidR="002230FD" w:rsidRPr="00A53F3B" w:rsidRDefault="00A53F3B">
            <w:pPr>
              <w:rPr>
                <w:rFonts w:eastAsia="Yu Gothic UI Light"/>
              </w:rPr>
            </w:pPr>
            <w:r w:rsidRPr="00A53F3B">
              <w:rPr>
                <w:rFonts w:eastAsia="Yu Gothic UI Light"/>
              </w:rPr>
              <w:t>Statistiques descriptives</w:t>
            </w:r>
          </w:p>
          <w:p w14:paraId="43A928CF" w14:textId="77777777" w:rsidR="002230FD" w:rsidRPr="00A53F3B" w:rsidRDefault="002230FD">
            <w:pPr>
              <w:rPr>
                <w:rFonts w:eastAsia="Yu Gothic UI Light"/>
              </w:rPr>
            </w:pPr>
          </w:p>
        </w:tc>
      </w:tr>
      <w:tr w:rsidR="002230FD" w:rsidRPr="00A53F3B" w14:paraId="1DA900B2" w14:textId="77777777">
        <w:trPr>
          <w:tblHeader/>
        </w:trPr>
        <w:tc>
          <w:tcPr>
            <w:tcW w:w="1186" w:type="dxa"/>
            <w:tcBorders>
              <w:bottom w:val="single" w:sz="6" w:space="0" w:color="333333"/>
            </w:tcBorders>
            <w:vAlign w:val="center"/>
          </w:tcPr>
          <w:p w14:paraId="55E6EE05" w14:textId="77777777" w:rsidR="002230FD" w:rsidRPr="00A53F3B" w:rsidRDefault="00A53F3B">
            <w:pPr>
              <w:spacing w:beforeAutospacing="1" w:after="142" w:line="276" w:lineRule="auto"/>
              <w:jc w:val="center"/>
              <w:rPr>
                <w:rFonts w:eastAsia="Yu Gothic UI Light"/>
                <w:b/>
                <w:bCs/>
                <w:sz w:val="16"/>
                <w:szCs w:val="16"/>
                <w:lang w:eastAsia="fr-FR"/>
              </w:rPr>
            </w:pPr>
            <w:r w:rsidRPr="00A53F3B">
              <w:rPr>
                <w:rFonts w:eastAsia="Yu Gothic UI Light"/>
                <w:b/>
                <w:bCs/>
                <w:sz w:val="16"/>
                <w:szCs w:val="16"/>
                <w:lang w:eastAsia="fr-FR"/>
              </w:rPr>
              <w:t> </w:t>
            </w:r>
          </w:p>
        </w:tc>
        <w:tc>
          <w:tcPr>
            <w:tcW w:w="1520" w:type="dxa"/>
            <w:tcBorders>
              <w:bottom w:val="single" w:sz="6" w:space="0" w:color="333333"/>
            </w:tcBorders>
            <w:vAlign w:val="center"/>
          </w:tcPr>
          <w:p w14:paraId="17462AB5" w14:textId="77777777" w:rsidR="002230FD" w:rsidRPr="00A53F3B" w:rsidRDefault="00A53F3B">
            <w:pPr>
              <w:spacing w:beforeAutospacing="1" w:after="142" w:line="276" w:lineRule="auto"/>
              <w:jc w:val="center"/>
              <w:rPr>
                <w:rFonts w:eastAsia="Yu Gothic UI Light"/>
                <w:b/>
                <w:bCs/>
                <w:sz w:val="16"/>
                <w:szCs w:val="16"/>
                <w:lang w:eastAsia="fr-FR"/>
              </w:rPr>
            </w:pPr>
            <w:r w:rsidRPr="00A53F3B">
              <w:rPr>
                <w:rFonts w:eastAsia="Yu Gothic UI Light"/>
                <w:b/>
                <w:bCs/>
                <w:sz w:val="16"/>
                <w:szCs w:val="16"/>
                <w:lang w:eastAsia="fr-FR"/>
              </w:rPr>
              <w:t>A1 1 attractive</w:t>
            </w:r>
          </w:p>
        </w:tc>
        <w:tc>
          <w:tcPr>
            <w:tcW w:w="1566" w:type="dxa"/>
            <w:tcBorders>
              <w:bottom w:val="single" w:sz="6" w:space="0" w:color="333333"/>
            </w:tcBorders>
            <w:vAlign w:val="center"/>
          </w:tcPr>
          <w:p w14:paraId="79E12303" w14:textId="77777777" w:rsidR="002230FD" w:rsidRPr="00A53F3B" w:rsidRDefault="00A53F3B">
            <w:pPr>
              <w:spacing w:beforeAutospacing="1" w:after="142" w:line="276" w:lineRule="auto"/>
              <w:jc w:val="center"/>
              <w:rPr>
                <w:rFonts w:eastAsia="Yu Gothic UI Light"/>
                <w:b/>
                <w:bCs/>
                <w:sz w:val="16"/>
                <w:szCs w:val="16"/>
                <w:lang w:eastAsia="fr-FR"/>
              </w:rPr>
            </w:pPr>
            <w:r w:rsidRPr="00A53F3B">
              <w:rPr>
                <w:rFonts w:eastAsia="Yu Gothic UI Light"/>
                <w:b/>
                <w:bCs/>
                <w:sz w:val="16"/>
                <w:szCs w:val="16"/>
                <w:lang w:eastAsia="fr-FR"/>
              </w:rPr>
              <w:t>A1 2 conviviale</w:t>
            </w:r>
          </w:p>
        </w:tc>
        <w:tc>
          <w:tcPr>
            <w:tcW w:w="1536" w:type="dxa"/>
            <w:tcBorders>
              <w:bottom w:val="single" w:sz="6" w:space="0" w:color="333333"/>
            </w:tcBorders>
            <w:vAlign w:val="center"/>
          </w:tcPr>
          <w:p w14:paraId="4D09324F" w14:textId="77777777" w:rsidR="002230FD" w:rsidRPr="00A53F3B" w:rsidRDefault="00A53F3B">
            <w:pPr>
              <w:spacing w:beforeAutospacing="1" w:after="142" w:line="276" w:lineRule="auto"/>
              <w:jc w:val="center"/>
              <w:rPr>
                <w:rFonts w:eastAsia="Yu Gothic UI Light"/>
                <w:b/>
                <w:bCs/>
                <w:sz w:val="16"/>
                <w:szCs w:val="16"/>
                <w:lang w:eastAsia="fr-FR"/>
              </w:rPr>
            </w:pPr>
            <w:r w:rsidRPr="00A53F3B">
              <w:rPr>
                <w:rFonts w:eastAsia="Yu Gothic UI Light"/>
                <w:b/>
                <w:bCs/>
                <w:sz w:val="16"/>
                <w:szCs w:val="16"/>
                <w:lang w:eastAsia="fr-FR"/>
              </w:rPr>
              <w:t>A1 3 accessible</w:t>
            </w:r>
          </w:p>
        </w:tc>
        <w:tc>
          <w:tcPr>
            <w:tcW w:w="1094" w:type="dxa"/>
            <w:tcBorders>
              <w:bottom w:val="single" w:sz="6" w:space="0" w:color="333333"/>
            </w:tcBorders>
            <w:vAlign w:val="center"/>
          </w:tcPr>
          <w:p w14:paraId="74DBE33A" w14:textId="77777777" w:rsidR="002230FD" w:rsidRPr="00A53F3B" w:rsidRDefault="00A53F3B">
            <w:pPr>
              <w:spacing w:beforeAutospacing="1" w:after="142" w:line="276" w:lineRule="auto"/>
              <w:jc w:val="center"/>
              <w:rPr>
                <w:rFonts w:eastAsia="Yu Gothic UI Light"/>
                <w:b/>
                <w:bCs/>
                <w:sz w:val="16"/>
                <w:szCs w:val="16"/>
                <w:lang w:eastAsia="fr-FR"/>
              </w:rPr>
            </w:pPr>
            <w:r w:rsidRPr="00A53F3B">
              <w:rPr>
                <w:rFonts w:eastAsia="Yu Gothic UI Light"/>
                <w:b/>
                <w:bCs/>
                <w:sz w:val="16"/>
                <w:szCs w:val="16"/>
                <w:lang w:eastAsia="fr-FR"/>
              </w:rPr>
              <w:t>A1 4 isolée</w:t>
            </w:r>
          </w:p>
        </w:tc>
        <w:tc>
          <w:tcPr>
            <w:tcW w:w="2037" w:type="dxa"/>
            <w:tcBorders>
              <w:bottom w:val="single" w:sz="6" w:space="0" w:color="333333"/>
            </w:tcBorders>
            <w:vAlign w:val="center"/>
          </w:tcPr>
          <w:p w14:paraId="32A922CE" w14:textId="77777777" w:rsidR="002230FD" w:rsidRPr="00A53F3B" w:rsidRDefault="00A53F3B">
            <w:pPr>
              <w:spacing w:beforeAutospacing="1" w:after="142" w:line="276" w:lineRule="auto"/>
              <w:jc w:val="center"/>
              <w:rPr>
                <w:rFonts w:eastAsia="Yu Gothic UI Light"/>
                <w:b/>
                <w:bCs/>
                <w:sz w:val="16"/>
                <w:szCs w:val="16"/>
                <w:lang w:eastAsia="fr-FR"/>
              </w:rPr>
            </w:pPr>
            <w:r w:rsidRPr="00A53F3B">
              <w:rPr>
                <w:rFonts w:eastAsia="Yu Gothic UI Light"/>
                <w:b/>
                <w:bCs/>
                <w:sz w:val="16"/>
                <w:szCs w:val="16"/>
                <w:lang w:eastAsia="fr-FR"/>
              </w:rPr>
              <w:t>A1 5 obsolète</w:t>
            </w:r>
          </w:p>
        </w:tc>
      </w:tr>
      <w:tr w:rsidR="002230FD" w:rsidRPr="00A53F3B" w14:paraId="2900D26C" w14:textId="77777777">
        <w:tc>
          <w:tcPr>
            <w:tcW w:w="1186" w:type="dxa"/>
            <w:tcMar>
              <w:bottom w:w="0" w:type="dxa"/>
            </w:tcMar>
            <w:vAlign w:val="center"/>
          </w:tcPr>
          <w:p w14:paraId="778C678E" w14:textId="77777777" w:rsidR="002230FD" w:rsidRPr="00A53F3B" w:rsidRDefault="00A53F3B">
            <w:pPr>
              <w:spacing w:beforeAutospacing="1" w:after="142" w:line="276" w:lineRule="auto"/>
              <w:jc w:val="center"/>
              <w:rPr>
                <w:rFonts w:eastAsia="Yu Gothic UI Light"/>
                <w:b/>
                <w:bCs/>
                <w:sz w:val="16"/>
                <w:szCs w:val="16"/>
                <w:lang w:eastAsia="fr-FR"/>
              </w:rPr>
            </w:pPr>
            <w:r w:rsidRPr="00A53F3B">
              <w:rPr>
                <w:rFonts w:eastAsia="Yu Gothic UI Light"/>
                <w:b/>
                <w:bCs/>
                <w:sz w:val="16"/>
                <w:szCs w:val="16"/>
                <w:lang w:eastAsia="fr-FR"/>
              </w:rPr>
              <w:t>N</w:t>
            </w:r>
          </w:p>
        </w:tc>
        <w:tc>
          <w:tcPr>
            <w:tcW w:w="1520" w:type="dxa"/>
            <w:tcMar>
              <w:bottom w:w="0" w:type="dxa"/>
            </w:tcMar>
            <w:vAlign w:val="center"/>
          </w:tcPr>
          <w:p w14:paraId="606DA9F2"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323</w:t>
            </w:r>
          </w:p>
        </w:tc>
        <w:tc>
          <w:tcPr>
            <w:tcW w:w="1566" w:type="dxa"/>
            <w:tcMar>
              <w:bottom w:w="0" w:type="dxa"/>
            </w:tcMar>
            <w:vAlign w:val="center"/>
          </w:tcPr>
          <w:p w14:paraId="6A1D9063"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320</w:t>
            </w:r>
          </w:p>
        </w:tc>
        <w:tc>
          <w:tcPr>
            <w:tcW w:w="1536" w:type="dxa"/>
            <w:tcMar>
              <w:bottom w:w="0" w:type="dxa"/>
            </w:tcMar>
            <w:vAlign w:val="center"/>
          </w:tcPr>
          <w:p w14:paraId="0B392040"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320</w:t>
            </w:r>
          </w:p>
        </w:tc>
        <w:tc>
          <w:tcPr>
            <w:tcW w:w="1094" w:type="dxa"/>
            <w:tcMar>
              <w:bottom w:w="0" w:type="dxa"/>
            </w:tcMar>
            <w:vAlign w:val="center"/>
          </w:tcPr>
          <w:p w14:paraId="2996FB83"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321</w:t>
            </w:r>
          </w:p>
        </w:tc>
        <w:tc>
          <w:tcPr>
            <w:tcW w:w="2037" w:type="dxa"/>
            <w:tcMar>
              <w:bottom w:w="0" w:type="dxa"/>
            </w:tcMar>
            <w:vAlign w:val="center"/>
          </w:tcPr>
          <w:p w14:paraId="203B9647"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313</w:t>
            </w:r>
          </w:p>
        </w:tc>
      </w:tr>
      <w:tr w:rsidR="002230FD" w:rsidRPr="00A53F3B" w14:paraId="03FE4BFE" w14:textId="77777777">
        <w:tc>
          <w:tcPr>
            <w:tcW w:w="1186" w:type="dxa"/>
            <w:tcMar>
              <w:bottom w:w="0" w:type="dxa"/>
            </w:tcMar>
            <w:vAlign w:val="center"/>
          </w:tcPr>
          <w:p w14:paraId="1F954EA8" w14:textId="77777777" w:rsidR="002230FD" w:rsidRPr="00A53F3B" w:rsidRDefault="00A53F3B">
            <w:pPr>
              <w:spacing w:beforeAutospacing="1" w:after="142" w:line="276" w:lineRule="auto"/>
              <w:jc w:val="center"/>
              <w:rPr>
                <w:rFonts w:eastAsia="Yu Gothic UI Light"/>
                <w:b/>
                <w:bCs/>
                <w:sz w:val="16"/>
                <w:szCs w:val="16"/>
                <w:lang w:eastAsia="fr-FR"/>
              </w:rPr>
            </w:pPr>
            <w:r w:rsidRPr="00A53F3B">
              <w:rPr>
                <w:rFonts w:eastAsia="Yu Gothic UI Light"/>
                <w:b/>
                <w:bCs/>
                <w:sz w:val="16"/>
                <w:szCs w:val="16"/>
                <w:lang w:eastAsia="fr-FR"/>
              </w:rPr>
              <w:t>Manquants</w:t>
            </w:r>
          </w:p>
        </w:tc>
        <w:tc>
          <w:tcPr>
            <w:tcW w:w="1520" w:type="dxa"/>
            <w:tcMar>
              <w:bottom w:w="0" w:type="dxa"/>
            </w:tcMar>
            <w:vAlign w:val="center"/>
          </w:tcPr>
          <w:p w14:paraId="3DF73934"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2</w:t>
            </w:r>
          </w:p>
        </w:tc>
        <w:tc>
          <w:tcPr>
            <w:tcW w:w="1566" w:type="dxa"/>
            <w:tcMar>
              <w:bottom w:w="0" w:type="dxa"/>
            </w:tcMar>
            <w:vAlign w:val="center"/>
          </w:tcPr>
          <w:p w14:paraId="505A663E"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5</w:t>
            </w:r>
          </w:p>
        </w:tc>
        <w:tc>
          <w:tcPr>
            <w:tcW w:w="1536" w:type="dxa"/>
            <w:tcMar>
              <w:bottom w:w="0" w:type="dxa"/>
            </w:tcMar>
            <w:vAlign w:val="center"/>
          </w:tcPr>
          <w:p w14:paraId="37113702"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5</w:t>
            </w:r>
          </w:p>
        </w:tc>
        <w:tc>
          <w:tcPr>
            <w:tcW w:w="1094" w:type="dxa"/>
            <w:tcMar>
              <w:bottom w:w="0" w:type="dxa"/>
            </w:tcMar>
            <w:vAlign w:val="center"/>
          </w:tcPr>
          <w:p w14:paraId="2A782371"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4</w:t>
            </w:r>
          </w:p>
        </w:tc>
        <w:tc>
          <w:tcPr>
            <w:tcW w:w="2037" w:type="dxa"/>
            <w:tcMar>
              <w:bottom w:w="0" w:type="dxa"/>
            </w:tcMar>
            <w:vAlign w:val="center"/>
          </w:tcPr>
          <w:p w14:paraId="5DF4661D"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12</w:t>
            </w:r>
          </w:p>
        </w:tc>
      </w:tr>
      <w:tr w:rsidR="002230FD" w:rsidRPr="00A53F3B" w14:paraId="2629A83C" w14:textId="77777777">
        <w:tc>
          <w:tcPr>
            <w:tcW w:w="1186" w:type="dxa"/>
            <w:tcMar>
              <w:bottom w:w="0" w:type="dxa"/>
            </w:tcMar>
            <w:vAlign w:val="center"/>
          </w:tcPr>
          <w:p w14:paraId="4DB60080" w14:textId="77777777" w:rsidR="002230FD" w:rsidRPr="00A53F3B" w:rsidRDefault="00A53F3B">
            <w:pPr>
              <w:spacing w:beforeAutospacing="1" w:after="142" w:line="276" w:lineRule="auto"/>
              <w:jc w:val="center"/>
              <w:rPr>
                <w:rFonts w:eastAsia="Yu Gothic UI Light"/>
                <w:b/>
                <w:bCs/>
                <w:sz w:val="16"/>
                <w:szCs w:val="16"/>
                <w:lang w:eastAsia="fr-FR"/>
              </w:rPr>
            </w:pPr>
            <w:r w:rsidRPr="00A53F3B">
              <w:rPr>
                <w:rFonts w:eastAsia="Yu Gothic UI Light"/>
                <w:b/>
                <w:bCs/>
                <w:sz w:val="16"/>
                <w:szCs w:val="16"/>
                <w:lang w:eastAsia="fr-FR"/>
              </w:rPr>
              <w:t>Moyenne</w:t>
            </w:r>
          </w:p>
        </w:tc>
        <w:tc>
          <w:tcPr>
            <w:tcW w:w="1520" w:type="dxa"/>
            <w:tcMar>
              <w:bottom w:w="0" w:type="dxa"/>
            </w:tcMar>
            <w:vAlign w:val="center"/>
          </w:tcPr>
          <w:p w14:paraId="5A3E154D"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3.15</w:t>
            </w:r>
          </w:p>
        </w:tc>
        <w:tc>
          <w:tcPr>
            <w:tcW w:w="1566" w:type="dxa"/>
            <w:tcMar>
              <w:bottom w:w="0" w:type="dxa"/>
            </w:tcMar>
            <w:vAlign w:val="center"/>
          </w:tcPr>
          <w:p w14:paraId="1AC40CE8"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2.92</w:t>
            </w:r>
          </w:p>
        </w:tc>
        <w:tc>
          <w:tcPr>
            <w:tcW w:w="1536" w:type="dxa"/>
            <w:tcMar>
              <w:bottom w:w="0" w:type="dxa"/>
            </w:tcMar>
            <w:vAlign w:val="center"/>
          </w:tcPr>
          <w:p w14:paraId="6E2FE344"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2.37</w:t>
            </w:r>
          </w:p>
        </w:tc>
        <w:tc>
          <w:tcPr>
            <w:tcW w:w="1094" w:type="dxa"/>
            <w:tcMar>
              <w:bottom w:w="0" w:type="dxa"/>
            </w:tcMar>
            <w:vAlign w:val="center"/>
          </w:tcPr>
          <w:p w14:paraId="3E2E9061"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3.61</w:t>
            </w:r>
          </w:p>
        </w:tc>
        <w:tc>
          <w:tcPr>
            <w:tcW w:w="2037" w:type="dxa"/>
            <w:tcMar>
              <w:bottom w:w="0" w:type="dxa"/>
            </w:tcMar>
            <w:vAlign w:val="center"/>
          </w:tcPr>
          <w:p w14:paraId="1B65A9A4"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2.93</w:t>
            </w:r>
          </w:p>
        </w:tc>
      </w:tr>
      <w:tr w:rsidR="002230FD" w:rsidRPr="00A53F3B" w14:paraId="2854297A" w14:textId="77777777">
        <w:tc>
          <w:tcPr>
            <w:tcW w:w="1186" w:type="dxa"/>
            <w:tcMar>
              <w:bottom w:w="0" w:type="dxa"/>
            </w:tcMar>
            <w:vAlign w:val="center"/>
          </w:tcPr>
          <w:p w14:paraId="2727CD5B" w14:textId="77777777" w:rsidR="002230FD" w:rsidRPr="00A53F3B" w:rsidRDefault="00A53F3B">
            <w:pPr>
              <w:spacing w:beforeAutospacing="1" w:after="142" w:line="276" w:lineRule="auto"/>
              <w:jc w:val="center"/>
              <w:rPr>
                <w:rFonts w:eastAsia="Yu Gothic UI Light"/>
                <w:b/>
                <w:bCs/>
                <w:sz w:val="16"/>
                <w:szCs w:val="16"/>
                <w:lang w:eastAsia="fr-FR"/>
              </w:rPr>
            </w:pPr>
            <w:r w:rsidRPr="00A53F3B">
              <w:rPr>
                <w:rFonts w:eastAsia="Yu Gothic UI Light"/>
                <w:b/>
                <w:bCs/>
                <w:sz w:val="16"/>
                <w:szCs w:val="16"/>
                <w:lang w:eastAsia="fr-FR"/>
              </w:rPr>
              <w:t>Médiane</w:t>
            </w:r>
          </w:p>
        </w:tc>
        <w:tc>
          <w:tcPr>
            <w:tcW w:w="1520" w:type="dxa"/>
            <w:tcMar>
              <w:bottom w:w="0" w:type="dxa"/>
            </w:tcMar>
            <w:vAlign w:val="center"/>
          </w:tcPr>
          <w:p w14:paraId="3CFDE171"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3</w:t>
            </w:r>
          </w:p>
        </w:tc>
        <w:tc>
          <w:tcPr>
            <w:tcW w:w="1566" w:type="dxa"/>
            <w:tcMar>
              <w:bottom w:w="0" w:type="dxa"/>
            </w:tcMar>
            <w:vAlign w:val="center"/>
          </w:tcPr>
          <w:p w14:paraId="72BE8D88"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3.00</w:t>
            </w:r>
          </w:p>
        </w:tc>
        <w:tc>
          <w:tcPr>
            <w:tcW w:w="1536" w:type="dxa"/>
            <w:tcMar>
              <w:bottom w:w="0" w:type="dxa"/>
            </w:tcMar>
            <w:vAlign w:val="center"/>
          </w:tcPr>
          <w:p w14:paraId="13488050"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2.00</w:t>
            </w:r>
          </w:p>
        </w:tc>
        <w:tc>
          <w:tcPr>
            <w:tcW w:w="1094" w:type="dxa"/>
            <w:tcMar>
              <w:bottom w:w="0" w:type="dxa"/>
            </w:tcMar>
            <w:vAlign w:val="center"/>
          </w:tcPr>
          <w:p w14:paraId="5F6F31BC"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4</w:t>
            </w:r>
          </w:p>
        </w:tc>
        <w:tc>
          <w:tcPr>
            <w:tcW w:w="2037" w:type="dxa"/>
            <w:tcMar>
              <w:bottom w:w="0" w:type="dxa"/>
            </w:tcMar>
            <w:vAlign w:val="center"/>
          </w:tcPr>
          <w:p w14:paraId="47D3EDBC"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3</w:t>
            </w:r>
          </w:p>
        </w:tc>
      </w:tr>
      <w:tr w:rsidR="002230FD" w:rsidRPr="00A53F3B" w14:paraId="3644C9F6" w14:textId="77777777">
        <w:tc>
          <w:tcPr>
            <w:tcW w:w="1186" w:type="dxa"/>
            <w:tcMar>
              <w:bottom w:w="0" w:type="dxa"/>
            </w:tcMar>
            <w:vAlign w:val="center"/>
          </w:tcPr>
          <w:p w14:paraId="3FC8018A" w14:textId="77777777" w:rsidR="002230FD" w:rsidRPr="00A53F3B" w:rsidRDefault="00A53F3B">
            <w:pPr>
              <w:spacing w:beforeAutospacing="1" w:after="142" w:line="276" w:lineRule="auto"/>
              <w:jc w:val="center"/>
              <w:rPr>
                <w:rFonts w:eastAsia="Yu Gothic UI Light"/>
                <w:b/>
                <w:bCs/>
                <w:sz w:val="16"/>
                <w:szCs w:val="16"/>
                <w:lang w:eastAsia="fr-FR"/>
              </w:rPr>
            </w:pPr>
            <w:r w:rsidRPr="00A53F3B">
              <w:rPr>
                <w:rFonts w:eastAsia="Yu Gothic UI Light"/>
                <w:b/>
                <w:bCs/>
                <w:sz w:val="16"/>
                <w:szCs w:val="16"/>
                <w:lang w:eastAsia="fr-FR"/>
              </w:rPr>
              <w:t>Ecart-type</w:t>
            </w:r>
          </w:p>
        </w:tc>
        <w:tc>
          <w:tcPr>
            <w:tcW w:w="1520" w:type="dxa"/>
            <w:tcMar>
              <w:bottom w:w="0" w:type="dxa"/>
            </w:tcMar>
            <w:vAlign w:val="center"/>
          </w:tcPr>
          <w:p w14:paraId="76EFEB43"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1.38</w:t>
            </w:r>
          </w:p>
        </w:tc>
        <w:tc>
          <w:tcPr>
            <w:tcW w:w="1566" w:type="dxa"/>
            <w:tcMar>
              <w:bottom w:w="0" w:type="dxa"/>
            </w:tcMar>
            <w:vAlign w:val="center"/>
          </w:tcPr>
          <w:p w14:paraId="6D216B43"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1.39</w:t>
            </w:r>
          </w:p>
        </w:tc>
        <w:tc>
          <w:tcPr>
            <w:tcW w:w="1536" w:type="dxa"/>
            <w:tcMar>
              <w:bottom w:w="0" w:type="dxa"/>
            </w:tcMar>
            <w:vAlign w:val="center"/>
          </w:tcPr>
          <w:p w14:paraId="361CE858"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1.31</w:t>
            </w:r>
          </w:p>
        </w:tc>
        <w:tc>
          <w:tcPr>
            <w:tcW w:w="1094" w:type="dxa"/>
            <w:tcMar>
              <w:bottom w:w="0" w:type="dxa"/>
            </w:tcMar>
            <w:vAlign w:val="center"/>
          </w:tcPr>
          <w:p w14:paraId="0E0A4D51"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1.64</w:t>
            </w:r>
          </w:p>
        </w:tc>
        <w:tc>
          <w:tcPr>
            <w:tcW w:w="2037" w:type="dxa"/>
            <w:tcMar>
              <w:bottom w:w="0" w:type="dxa"/>
            </w:tcMar>
            <w:vAlign w:val="center"/>
          </w:tcPr>
          <w:p w14:paraId="3C44CBA2"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1.45</w:t>
            </w:r>
          </w:p>
        </w:tc>
      </w:tr>
      <w:tr w:rsidR="002230FD" w:rsidRPr="00A53F3B" w14:paraId="385C423A" w14:textId="77777777">
        <w:tc>
          <w:tcPr>
            <w:tcW w:w="1186" w:type="dxa"/>
            <w:tcMar>
              <w:bottom w:w="0" w:type="dxa"/>
            </w:tcMar>
            <w:vAlign w:val="center"/>
          </w:tcPr>
          <w:p w14:paraId="0804C07B" w14:textId="77777777" w:rsidR="002230FD" w:rsidRPr="00A53F3B" w:rsidRDefault="00A53F3B">
            <w:pPr>
              <w:spacing w:beforeAutospacing="1" w:after="142" w:line="276" w:lineRule="auto"/>
              <w:jc w:val="center"/>
              <w:rPr>
                <w:rFonts w:eastAsia="Yu Gothic UI Light"/>
                <w:b/>
                <w:bCs/>
                <w:sz w:val="16"/>
                <w:szCs w:val="16"/>
                <w:lang w:eastAsia="fr-FR"/>
              </w:rPr>
            </w:pPr>
            <w:r w:rsidRPr="00A53F3B">
              <w:rPr>
                <w:rFonts w:eastAsia="Yu Gothic UI Light"/>
                <w:b/>
                <w:bCs/>
                <w:sz w:val="16"/>
                <w:szCs w:val="16"/>
                <w:lang w:eastAsia="fr-FR"/>
              </w:rPr>
              <w:t>Minimum</w:t>
            </w:r>
          </w:p>
        </w:tc>
        <w:tc>
          <w:tcPr>
            <w:tcW w:w="1520" w:type="dxa"/>
            <w:tcMar>
              <w:bottom w:w="0" w:type="dxa"/>
            </w:tcMar>
            <w:vAlign w:val="center"/>
          </w:tcPr>
          <w:p w14:paraId="3958E78E"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1</w:t>
            </w:r>
          </w:p>
        </w:tc>
        <w:tc>
          <w:tcPr>
            <w:tcW w:w="1566" w:type="dxa"/>
            <w:tcMar>
              <w:bottom w:w="0" w:type="dxa"/>
            </w:tcMar>
            <w:vAlign w:val="center"/>
          </w:tcPr>
          <w:p w14:paraId="22B80742"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1</w:t>
            </w:r>
          </w:p>
        </w:tc>
        <w:tc>
          <w:tcPr>
            <w:tcW w:w="1536" w:type="dxa"/>
            <w:tcMar>
              <w:bottom w:w="0" w:type="dxa"/>
            </w:tcMar>
            <w:vAlign w:val="center"/>
          </w:tcPr>
          <w:p w14:paraId="08FB2C32"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1</w:t>
            </w:r>
          </w:p>
        </w:tc>
        <w:tc>
          <w:tcPr>
            <w:tcW w:w="1094" w:type="dxa"/>
            <w:tcMar>
              <w:bottom w:w="0" w:type="dxa"/>
            </w:tcMar>
            <w:vAlign w:val="center"/>
          </w:tcPr>
          <w:p w14:paraId="26DB3D01"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1</w:t>
            </w:r>
          </w:p>
        </w:tc>
        <w:tc>
          <w:tcPr>
            <w:tcW w:w="2037" w:type="dxa"/>
            <w:tcMar>
              <w:bottom w:w="0" w:type="dxa"/>
            </w:tcMar>
            <w:vAlign w:val="center"/>
          </w:tcPr>
          <w:p w14:paraId="43C003BD"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1</w:t>
            </w:r>
          </w:p>
        </w:tc>
      </w:tr>
      <w:tr w:rsidR="002230FD" w:rsidRPr="00A53F3B" w14:paraId="12D8A600" w14:textId="77777777">
        <w:tc>
          <w:tcPr>
            <w:tcW w:w="1186" w:type="dxa"/>
            <w:tcBorders>
              <w:bottom w:val="single" w:sz="12" w:space="0" w:color="333333"/>
            </w:tcBorders>
            <w:tcMar>
              <w:bottom w:w="119" w:type="dxa"/>
            </w:tcMar>
            <w:vAlign w:val="center"/>
          </w:tcPr>
          <w:p w14:paraId="4665795F" w14:textId="77777777" w:rsidR="002230FD" w:rsidRPr="00A53F3B" w:rsidRDefault="00A53F3B">
            <w:pPr>
              <w:spacing w:beforeAutospacing="1" w:after="142" w:line="276" w:lineRule="auto"/>
              <w:jc w:val="center"/>
              <w:rPr>
                <w:rFonts w:eastAsia="Yu Gothic UI Light"/>
                <w:b/>
                <w:bCs/>
                <w:sz w:val="16"/>
                <w:szCs w:val="16"/>
                <w:lang w:eastAsia="fr-FR"/>
              </w:rPr>
            </w:pPr>
            <w:r w:rsidRPr="00A53F3B">
              <w:rPr>
                <w:rFonts w:eastAsia="Yu Gothic UI Light"/>
                <w:b/>
                <w:bCs/>
                <w:sz w:val="16"/>
                <w:szCs w:val="16"/>
                <w:lang w:eastAsia="fr-FR"/>
              </w:rPr>
              <w:t>Maximum</w:t>
            </w:r>
          </w:p>
        </w:tc>
        <w:tc>
          <w:tcPr>
            <w:tcW w:w="1520" w:type="dxa"/>
            <w:tcBorders>
              <w:bottom w:val="single" w:sz="12" w:space="0" w:color="333333"/>
            </w:tcBorders>
            <w:tcMar>
              <w:bottom w:w="119" w:type="dxa"/>
            </w:tcMar>
            <w:vAlign w:val="center"/>
          </w:tcPr>
          <w:p w14:paraId="3DEE043C"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6</w:t>
            </w:r>
          </w:p>
        </w:tc>
        <w:tc>
          <w:tcPr>
            <w:tcW w:w="1566" w:type="dxa"/>
            <w:tcBorders>
              <w:bottom w:val="single" w:sz="12" w:space="0" w:color="333333"/>
            </w:tcBorders>
            <w:tcMar>
              <w:bottom w:w="119" w:type="dxa"/>
            </w:tcMar>
            <w:vAlign w:val="center"/>
          </w:tcPr>
          <w:p w14:paraId="6F2539A7"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6</w:t>
            </w:r>
          </w:p>
        </w:tc>
        <w:tc>
          <w:tcPr>
            <w:tcW w:w="1536" w:type="dxa"/>
            <w:tcBorders>
              <w:bottom w:val="single" w:sz="12" w:space="0" w:color="333333"/>
            </w:tcBorders>
            <w:tcMar>
              <w:bottom w:w="119" w:type="dxa"/>
            </w:tcMar>
            <w:vAlign w:val="center"/>
          </w:tcPr>
          <w:p w14:paraId="02219CEE"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6</w:t>
            </w:r>
          </w:p>
        </w:tc>
        <w:tc>
          <w:tcPr>
            <w:tcW w:w="1094" w:type="dxa"/>
            <w:tcBorders>
              <w:bottom w:val="single" w:sz="12" w:space="0" w:color="333333"/>
            </w:tcBorders>
            <w:tcMar>
              <w:bottom w:w="119" w:type="dxa"/>
            </w:tcMar>
            <w:vAlign w:val="center"/>
          </w:tcPr>
          <w:p w14:paraId="5E8E013E"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6</w:t>
            </w:r>
          </w:p>
        </w:tc>
        <w:tc>
          <w:tcPr>
            <w:tcW w:w="2037" w:type="dxa"/>
            <w:tcBorders>
              <w:bottom w:val="single" w:sz="12" w:space="0" w:color="333333"/>
            </w:tcBorders>
            <w:tcMar>
              <w:bottom w:w="119" w:type="dxa"/>
            </w:tcMar>
            <w:vAlign w:val="center"/>
          </w:tcPr>
          <w:p w14:paraId="08D29CDE" w14:textId="77777777" w:rsidR="002230FD" w:rsidRPr="00A53F3B" w:rsidRDefault="00A53F3B">
            <w:pPr>
              <w:spacing w:beforeAutospacing="1" w:after="142" w:line="276" w:lineRule="auto"/>
              <w:jc w:val="right"/>
              <w:rPr>
                <w:rFonts w:eastAsia="Yu Gothic UI Light"/>
                <w:sz w:val="16"/>
                <w:szCs w:val="16"/>
                <w:lang w:eastAsia="fr-FR"/>
              </w:rPr>
            </w:pPr>
            <w:r w:rsidRPr="00A53F3B">
              <w:rPr>
                <w:rFonts w:eastAsia="Yu Gothic UI Light"/>
                <w:sz w:val="16"/>
                <w:szCs w:val="16"/>
                <w:lang w:eastAsia="fr-FR"/>
              </w:rPr>
              <w:t>6</w:t>
            </w:r>
          </w:p>
        </w:tc>
      </w:tr>
    </w:tbl>
    <w:p w14:paraId="1C650E11" w14:textId="77777777" w:rsidR="002230FD" w:rsidRPr="00A53F3B" w:rsidRDefault="002230FD"/>
    <w:p w14:paraId="6BD96143" w14:textId="77777777" w:rsidR="006603B5" w:rsidRDefault="006603B5">
      <w:pPr>
        <w:rPr>
          <w:color w:val="auto"/>
          <w:sz w:val="24"/>
          <w:szCs w:val="24"/>
        </w:rPr>
      </w:pPr>
    </w:p>
    <w:p w14:paraId="0D75454C" w14:textId="77777777" w:rsidR="006603B5" w:rsidRDefault="006603B5">
      <w:pPr>
        <w:rPr>
          <w:color w:val="auto"/>
          <w:sz w:val="24"/>
          <w:szCs w:val="24"/>
        </w:rPr>
      </w:pPr>
    </w:p>
    <w:p w14:paraId="66F0351F" w14:textId="77777777" w:rsidR="006603B5" w:rsidRDefault="006603B5">
      <w:pPr>
        <w:rPr>
          <w:color w:val="auto"/>
          <w:sz w:val="24"/>
          <w:szCs w:val="24"/>
        </w:rPr>
      </w:pPr>
      <w:r w:rsidRPr="006603B5">
        <w:rPr>
          <w:noProof/>
          <w:color w:val="auto"/>
          <w:sz w:val="24"/>
          <w:szCs w:val="24"/>
          <w:lang w:eastAsia="fr-FR"/>
        </w:rPr>
        <w:lastRenderedPageBreak/>
        <w:drawing>
          <wp:inline distT="0" distB="0" distL="0" distR="0" wp14:anchorId="0154F528" wp14:editId="334DA55F">
            <wp:extent cx="3426488" cy="2369145"/>
            <wp:effectExtent l="0" t="0" r="0" b="0"/>
            <wp:docPr id="325" name="Picture 4" descr="http://127.0.0.1:56765/85e22116-6246-4b5c-b9f4-dedaefd52022/4/res/04%20Rj/resources/a440526af3aa658e.png"/>
            <wp:cNvGraphicFramePr/>
            <a:graphic xmlns:a="http://schemas.openxmlformats.org/drawingml/2006/main">
              <a:graphicData uri="http://schemas.openxmlformats.org/drawingml/2006/picture">
                <pic:pic xmlns:pic="http://schemas.openxmlformats.org/drawingml/2006/picture">
                  <pic:nvPicPr>
                    <pic:cNvPr id="325" name="Picture 4" descr="http://127.0.0.1:56765/85e22116-6246-4b5c-b9f4-dedaefd52022/4/res/04%20Rj/resources/a440526af3aa658e.png"/>
                    <pic:cNvPicPr/>
                  </pic:nvPicPr>
                  <pic:blipFill>
                    <a:blip r:embed="rId30"/>
                    <a:srcRect t="12489"/>
                    <a:stretch/>
                  </pic:blipFill>
                  <pic:spPr>
                    <a:xfrm>
                      <a:off x="0" y="0"/>
                      <a:ext cx="3436215" cy="2375871"/>
                    </a:xfrm>
                    <a:prstGeom prst="rect">
                      <a:avLst/>
                    </a:prstGeom>
                    <a:ln w="0">
                      <a:noFill/>
                    </a:ln>
                  </pic:spPr>
                </pic:pic>
              </a:graphicData>
            </a:graphic>
          </wp:inline>
        </w:drawing>
      </w:r>
    </w:p>
    <w:p w14:paraId="2832CF2A" w14:textId="77777777" w:rsidR="006603B5" w:rsidRDefault="006603B5">
      <w:pPr>
        <w:rPr>
          <w:color w:val="auto"/>
          <w:sz w:val="24"/>
          <w:szCs w:val="24"/>
        </w:rPr>
      </w:pPr>
    </w:p>
    <w:p w14:paraId="40423D1F" w14:textId="77777777" w:rsidR="006603B5" w:rsidRDefault="006603B5">
      <w:pPr>
        <w:rPr>
          <w:color w:val="auto"/>
          <w:sz w:val="24"/>
          <w:szCs w:val="24"/>
        </w:rPr>
      </w:pPr>
    </w:p>
    <w:p w14:paraId="482FB750" w14:textId="77777777" w:rsidR="006603B5" w:rsidRDefault="006603B5">
      <w:pPr>
        <w:rPr>
          <w:color w:val="auto"/>
          <w:sz w:val="24"/>
          <w:szCs w:val="24"/>
        </w:rPr>
      </w:pPr>
    </w:p>
    <w:p w14:paraId="699844DD" w14:textId="77777777" w:rsidR="006603B5" w:rsidRDefault="006603B5">
      <w:pPr>
        <w:rPr>
          <w:color w:val="auto"/>
          <w:sz w:val="24"/>
          <w:szCs w:val="24"/>
        </w:rPr>
      </w:pPr>
    </w:p>
    <w:p w14:paraId="1196B318" w14:textId="77777777" w:rsidR="006603B5" w:rsidRDefault="006603B5">
      <w:pPr>
        <w:rPr>
          <w:color w:val="auto"/>
          <w:sz w:val="24"/>
          <w:szCs w:val="24"/>
        </w:rPr>
      </w:pPr>
    </w:p>
    <w:p w14:paraId="5D616D45" w14:textId="77777777" w:rsidR="006603B5" w:rsidRDefault="006603B5">
      <w:pPr>
        <w:rPr>
          <w:color w:val="auto"/>
          <w:sz w:val="24"/>
          <w:szCs w:val="24"/>
        </w:rPr>
      </w:pPr>
    </w:p>
    <w:p w14:paraId="7DA9C9D4" w14:textId="77777777" w:rsidR="002230FD" w:rsidRPr="006B0475" w:rsidRDefault="00A53F3B">
      <w:pPr>
        <w:rPr>
          <w:color w:val="auto"/>
          <w:sz w:val="24"/>
          <w:szCs w:val="24"/>
        </w:rPr>
      </w:pPr>
      <w:r w:rsidRPr="006B0475">
        <w:rPr>
          <w:color w:val="auto"/>
          <w:sz w:val="24"/>
          <w:szCs w:val="24"/>
        </w:rPr>
        <w:t xml:space="preserve">Sous forme de tableau, les répondants devaient donner une note d’appréciation de 1 à 6 sur différent adjectif qualificatif de la zone. L’objectif est de faire ressortir les caractéristiques globales pour mieux identifier les points faibles. </w:t>
      </w:r>
    </w:p>
    <w:p w14:paraId="75B0BB14" w14:textId="77777777" w:rsidR="002230FD" w:rsidRPr="006B0475" w:rsidRDefault="002230FD">
      <w:pPr>
        <w:rPr>
          <w:color w:val="auto"/>
          <w:sz w:val="24"/>
          <w:szCs w:val="24"/>
        </w:rPr>
      </w:pPr>
    </w:p>
    <w:p w14:paraId="1805F238" w14:textId="77777777" w:rsidR="002230FD" w:rsidRPr="006B0475" w:rsidRDefault="00A53F3B">
      <w:pPr>
        <w:spacing w:after="160" w:line="259" w:lineRule="auto"/>
        <w:rPr>
          <w:color w:val="auto"/>
          <w:sz w:val="24"/>
          <w:szCs w:val="24"/>
        </w:rPr>
      </w:pPr>
      <w:r w:rsidRPr="006B0475">
        <w:rPr>
          <w:color w:val="auto"/>
          <w:sz w:val="24"/>
          <w:szCs w:val="24"/>
        </w:rPr>
        <w:t xml:space="preserve">Les résultats montrent que la zone est perçue de manière nuancée. Elle est jugée </w:t>
      </w:r>
      <w:r w:rsidRPr="00D134DB">
        <w:rPr>
          <w:rStyle w:val="lev"/>
          <w:b w:val="0"/>
          <w:color w:val="auto"/>
          <w:sz w:val="24"/>
          <w:szCs w:val="24"/>
        </w:rPr>
        <w:t>moyennement attractive</w:t>
      </w:r>
      <w:r w:rsidRPr="00D134DB">
        <w:rPr>
          <w:color w:val="auto"/>
          <w:sz w:val="24"/>
          <w:szCs w:val="24"/>
        </w:rPr>
        <w:t xml:space="preserve"> (moyenne 3,15/6) avec un écart-type de </w:t>
      </w:r>
      <w:r w:rsidRPr="00D134DB">
        <w:rPr>
          <w:rStyle w:val="lev"/>
          <w:b w:val="0"/>
          <w:color w:val="auto"/>
          <w:sz w:val="24"/>
          <w:szCs w:val="24"/>
        </w:rPr>
        <w:t>1,24</w:t>
      </w:r>
      <w:r w:rsidRPr="00D134DB">
        <w:rPr>
          <w:color w:val="auto"/>
          <w:sz w:val="24"/>
          <w:szCs w:val="24"/>
        </w:rPr>
        <w:t>, ce qui traduit une dispersion modérée des réponses. Pour la convivialité</w:t>
      </w:r>
      <w:r w:rsidRPr="00D134DB">
        <w:rPr>
          <w:rStyle w:val="lev"/>
          <w:color w:val="auto"/>
          <w:sz w:val="24"/>
          <w:szCs w:val="24"/>
        </w:rPr>
        <w:t xml:space="preserve"> </w:t>
      </w:r>
      <w:r w:rsidRPr="00D134DB">
        <w:rPr>
          <w:rStyle w:val="lev"/>
          <w:b w:val="0"/>
          <w:color w:val="auto"/>
          <w:sz w:val="24"/>
          <w:szCs w:val="24"/>
        </w:rPr>
        <w:t>on retrouve une moyenne plus</w:t>
      </w:r>
      <w:r w:rsidRPr="00D134DB">
        <w:rPr>
          <w:rStyle w:val="lev"/>
          <w:color w:val="auto"/>
          <w:sz w:val="24"/>
          <w:szCs w:val="24"/>
        </w:rPr>
        <w:t xml:space="preserve"> </w:t>
      </w:r>
      <w:r w:rsidRPr="00D134DB">
        <w:rPr>
          <w:rStyle w:val="lev"/>
          <w:b w:val="0"/>
          <w:color w:val="auto"/>
          <w:sz w:val="24"/>
          <w:szCs w:val="24"/>
        </w:rPr>
        <w:t>basse de</w:t>
      </w:r>
      <w:r w:rsidRPr="00D134DB">
        <w:rPr>
          <w:rStyle w:val="lev"/>
          <w:color w:val="auto"/>
          <w:sz w:val="24"/>
          <w:szCs w:val="24"/>
        </w:rPr>
        <w:t xml:space="preserve"> </w:t>
      </w:r>
      <w:r w:rsidRPr="00D134DB">
        <w:rPr>
          <w:color w:val="auto"/>
          <w:sz w:val="24"/>
          <w:szCs w:val="24"/>
        </w:rPr>
        <w:t>(2,92/6) avec 69,4% des répondants ayant donné une note entre 1 et 3. L’accessibilité est la modalité la</w:t>
      </w:r>
      <w:r w:rsidRPr="006B0475">
        <w:rPr>
          <w:color w:val="auto"/>
          <w:sz w:val="24"/>
          <w:szCs w:val="24"/>
        </w:rPr>
        <w:t xml:space="preserve"> moins bien évaluée avec une tendance négative (2,37/6) en moyenne, confirmant un ressenti de difficulté d’accès. À l’inverse, l’isolement est plutôt marqué (3,61/6), ce qui traduit une impression de coupure vis-à-vis de son environnement urbain. Cependant l’écart type de 1,64 (le plus élévé des 5) indique tout de même une importante dispersion. Avec 20,9% pour une note de 3 et 21,8% pour une note de 5. Cela peut traduire un isolement à relativiser. Enfin, la zone n’est pas jugée particulièrement obsolète (2,93/6), avec 71,9% des répondants ayant donné une note entre 1 et 3. </w:t>
      </w:r>
    </w:p>
    <w:p w14:paraId="3729FCE0" w14:textId="77777777" w:rsidR="002230FD" w:rsidRPr="006B0475" w:rsidRDefault="00A53F3B">
      <w:pPr>
        <w:spacing w:after="160" w:line="259" w:lineRule="auto"/>
        <w:rPr>
          <w:color w:val="auto"/>
          <w:sz w:val="24"/>
          <w:szCs w:val="24"/>
        </w:rPr>
      </w:pPr>
      <w:r w:rsidRPr="006B0475">
        <w:rPr>
          <w:color w:val="auto"/>
          <w:sz w:val="24"/>
          <w:szCs w:val="24"/>
        </w:rPr>
        <w:t>Ces résultats traduisent une image mitigée de la zone de Marticot : si elle conserve une certaine attractivité économique, son manque de convivialité et surtout ses problèmes d’accessibilité apparaissent comme des points faibles majeurs. Le ressenti d’isolement dispersé renforce l’idée d’une zone fonctionnelle mais avec peut-être des problématiques d’intégration à son territoire.</w:t>
      </w:r>
    </w:p>
    <w:p w14:paraId="60D6EF7F" w14:textId="77777777" w:rsidR="00E90BDE" w:rsidRPr="00A53F3B" w:rsidRDefault="00E90BDE">
      <w:pPr>
        <w:spacing w:after="160" w:line="259" w:lineRule="auto"/>
        <w:jc w:val="left"/>
      </w:pPr>
    </w:p>
    <w:p w14:paraId="30AEB7F9" w14:textId="77777777" w:rsidR="002230FD" w:rsidRPr="00A53F3B" w:rsidRDefault="002230FD">
      <w:pPr>
        <w:spacing w:after="160" w:line="259" w:lineRule="auto"/>
        <w:jc w:val="left"/>
      </w:pPr>
    </w:p>
    <w:p w14:paraId="39D4A752" w14:textId="77777777" w:rsidR="002230FD" w:rsidRPr="00A53F3B" w:rsidRDefault="00A53F3B">
      <w:pPr>
        <w:pStyle w:val="Titre2"/>
        <w:numPr>
          <w:ilvl w:val="0"/>
          <w:numId w:val="0"/>
        </w:numPr>
        <w:ind w:left="576" w:hanging="576"/>
        <w:rPr>
          <w:rFonts w:eastAsia="Calibri" w:cs="Arial"/>
        </w:rPr>
      </w:pPr>
      <w:bookmarkStart w:id="11" w:name="_Toc211439170"/>
      <w:bookmarkStart w:id="12" w:name="_Toc208932242"/>
      <w:r w:rsidRPr="00A53F3B">
        <w:rPr>
          <w:rFonts w:cs="Arial"/>
        </w:rPr>
        <w:t>A2 : Ressentez-vous des nuisances dans la ZAE de Marticot ?</w:t>
      </w:r>
      <w:bookmarkEnd w:id="11"/>
      <w:bookmarkEnd w:id="12"/>
      <w:r w:rsidRPr="00A53F3B">
        <w:rPr>
          <w:rFonts w:cs="Arial"/>
        </w:rPr>
        <w:t xml:space="preserve"> </w:t>
      </w:r>
    </w:p>
    <w:p w14:paraId="2E23C2CA" w14:textId="77777777" w:rsidR="002230FD" w:rsidRPr="00A53F3B" w:rsidRDefault="002230FD">
      <w:pPr>
        <w:spacing w:after="160" w:line="259" w:lineRule="auto"/>
        <w:jc w:val="left"/>
      </w:pPr>
    </w:p>
    <w:p w14:paraId="2CF49C98" w14:textId="77777777" w:rsidR="002230FD" w:rsidRPr="00A53F3B" w:rsidRDefault="002230FD">
      <w:pPr>
        <w:suppressAutoHyphens w:val="0"/>
        <w:jc w:val="left"/>
        <w:rPr>
          <w:rFonts w:eastAsia="Times New Roman"/>
          <w:color w:val="333333"/>
          <w:sz w:val="18"/>
          <w:szCs w:val="18"/>
          <w:lang w:eastAsia="fr-FR"/>
        </w:rPr>
      </w:pPr>
    </w:p>
    <w:p w14:paraId="3F284B8F" w14:textId="77777777" w:rsidR="002230FD" w:rsidRPr="006B0475" w:rsidRDefault="00E90BDE">
      <w:pPr>
        <w:spacing w:after="160" w:line="259" w:lineRule="auto"/>
        <w:rPr>
          <w:color w:val="auto"/>
          <w:sz w:val="24"/>
          <w:szCs w:val="24"/>
        </w:rPr>
      </w:pPr>
      <w:r w:rsidRPr="00A53F3B">
        <w:rPr>
          <w:noProof/>
          <w:lang w:eastAsia="fr-FR"/>
        </w:rPr>
        <w:lastRenderedPageBreak/>
        <w:drawing>
          <wp:anchor distT="0" distB="0" distL="114300" distR="114300" simplePos="0" relativeHeight="251658752" behindDoc="0" locked="0" layoutInCell="0" allowOverlap="1" wp14:anchorId="44CDFCF0" wp14:editId="2D6D56D9">
            <wp:simplePos x="0" y="0"/>
            <wp:positionH relativeFrom="column">
              <wp:posOffset>120581</wp:posOffset>
            </wp:positionH>
            <wp:positionV relativeFrom="paragraph">
              <wp:posOffset>5422</wp:posOffset>
            </wp:positionV>
            <wp:extent cx="2785745" cy="2785745"/>
            <wp:effectExtent l="0" t="0" r="0" b="0"/>
            <wp:wrapSquare wrapText="bothSides"/>
            <wp:docPr id="25" name="Image 11" descr="http://127.0.0.1:62573/dad95073-255b-4a9a-9073-dc9cd092e385/2/res/02%20descriptives/resources/518d3f5ee4761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11" descr="http://127.0.0.1:62573/dad95073-255b-4a9a-9073-dc9cd092e385/2/res/02%20descriptives/resources/518d3f5ee4761004.png"/>
                    <pic:cNvPicPr>
                      <a:picLocks noChangeAspect="1" noChangeArrowheads="1"/>
                    </pic:cNvPicPr>
                  </pic:nvPicPr>
                  <pic:blipFill>
                    <a:blip r:embed="rId31"/>
                    <a:stretch>
                      <a:fillRect/>
                    </a:stretch>
                  </pic:blipFill>
                  <pic:spPr bwMode="auto">
                    <a:xfrm>
                      <a:off x="0" y="0"/>
                      <a:ext cx="2785745" cy="2785745"/>
                    </a:xfrm>
                    <a:prstGeom prst="rect">
                      <a:avLst/>
                    </a:prstGeom>
                  </pic:spPr>
                </pic:pic>
              </a:graphicData>
            </a:graphic>
          </wp:anchor>
        </w:drawing>
      </w:r>
      <w:r w:rsidR="00A53F3B" w:rsidRPr="006B0475">
        <w:rPr>
          <w:color w:val="auto"/>
          <w:sz w:val="24"/>
          <w:szCs w:val="24"/>
        </w:rPr>
        <w:t xml:space="preserve">Sur la question des nuisances, nous avons voulus savoir quels pourrez être les éléments pouvant rendre l’expérience négative dans le zone, ainsi impacter le quotidien des salariés. Sur l’ensemble des répondants, on retrouve une majorité de personnes ne trouvant pas que la zone d’activité de Marticot soit associés à une quelconque nuisance (71,4%). Cependant 27,7% soit presque 1/3 estiment ressentir des nuisances. </w:t>
      </w:r>
    </w:p>
    <w:p w14:paraId="07E78CB6" w14:textId="77777777" w:rsidR="002230FD" w:rsidRPr="006B0475" w:rsidRDefault="00A53F3B">
      <w:pPr>
        <w:spacing w:after="160" w:line="259" w:lineRule="auto"/>
        <w:rPr>
          <w:color w:val="auto"/>
          <w:sz w:val="24"/>
          <w:szCs w:val="24"/>
        </w:rPr>
      </w:pPr>
      <w:r w:rsidRPr="006B0475">
        <w:rPr>
          <w:color w:val="auto"/>
          <w:sz w:val="24"/>
          <w:szCs w:val="24"/>
        </w:rPr>
        <w:t xml:space="preserve">Dans l’élaboration de notre questionnaire, nous avons prédéfinis des catégories qui nous semblaient pertinentes et englobantes ; Les nuisances liées : </w:t>
      </w:r>
    </w:p>
    <w:p w14:paraId="590DDAD6" w14:textId="77777777" w:rsidR="002230FD" w:rsidRPr="006B0475" w:rsidRDefault="00A53F3B">
      <w:pPr>
        <w:pStyle w:val="Paragraphedeliste"/>
        <w:numPr>
          <w:ilvl w:val="0"/>
          <w:numId w:val="8"/>
        </w:numPr>
        <w:spacing w:after="160" w:line="259" w:lineRule="auto"/>
        <w:rPr>
          <w:color w:val="auto"/>
          <w:sz w:val="24"/>
          <w:szCs w:val="24"/>
        </w:rPr>
      </w:pPr>
      <w:r w:rsidRPr="006B0475">
        <w:rPr>
          <w:color w:val="auto"/>
          <w:sz w:val="24"/>
          <w:szCs w:val="24"/>
        </w:rPr>
        <w:t xml:space="preserve">À l’environnement bruyant </w:t>
      </w:r>
    </w:p>
    <w:p w14:paraId="039130D7" w14:textId="77777777" w:rsidR="002230FD" w:rsidRPr="006B0475" w:rsidRDefault="00A53F3B">
      <w:pPr>
        <w:pStyle w:val="Paragraphedeliste"/>
        <w:numPr>
          <w:ilvl w:val="0"/>
          <w:numId w:val="8"/>
        </w:numPr>
        <w:spacing w:after="160" w:line="259" w:lineRule="auto"/>
        <w:rPr>
          <w:color w:val="auto"/>
          <w:sz w:val="24"/>
          <w:szCs w:val="24"/>
        </w:rPr>
      </w:pPr>
      <w:r w:rsidRPr="006B0475">
        <w:rPr>
          <w:color w:val="auto"/>
          <w:sz w:val="24"/>
          <w:szCs w:val="24"/>
        </w:rPr>
        <w:t>À la circulation de poids lourd</w:t>
      </w:r>
    </w:p>
    <w:p w14:paraId="740B6D90" w14:textId="77777777" w:rsidR="002230FD" w:rsidRPr="006B0475" w:rsidRDefault="00A53F3B">
      <w:pPr>
        <w:pStyle w:val="Paragraphedeliste"/>
        <w:numPr>
          <w:ilvl w:val="0"/>
          <w:numId w:val="8"/>
        </w:numPr>
        <w:spacing w:after="160" w:line="259" w:lineRule="auto"/>
        <w:rPr>
          <w:color w:val="auto"/>
          <w:sz w:val="24"/>
          <w:szCs w:val="24"/>
        </w:rPr>
      </w:pPr>
      <w:r w:rsidRPr="006B0475">
        <w:rPr>
          <w:color w:val="auto"/>
          <w:sz w:val="24"/>
          <w:szCs w:val="24"/>
        </w:rPr>
        <w:t xml:space="preserve">Au trafic routier et à la sécurité </w:t>
      </w:r>
    </w:p>
    <w:p w14:paraId="757715C2" w14:textId="77777777" w:rsidR="002230FD" w:rsidRPr="006B0475" w:rsidRDefault="00A53F3B">
      <w:pPr>
        <w:pStyle w:val="Paragraphedeliste"/>
        <w:numPr>
          <w:ilvl w:val="0"/>
          <w:numId w:val="8"/>
        </w:numPr>
        <w:spacing w:after="160" w:line="259" w:lineRule="auto"/>
        <w:rPr>
          <w:color w:val="auto"/>
          <w:sz w:val="24"/>
          <w:szCs w:val="24"/>
        </w:rPr>
      </w:pPr>
      <w:r w:rsidRPr="006B0475">
        <w:rPr>
          <w:color w:val="auto"/>
          <w:sz w:val="24"/>
          <w:szCs w:val="24"/>
        </w:rPr>
        <w:t>Aux odeurs</w:t>
      </w:r>
    </w:p>
    <w:p w14:paraId="748ABBC5" w14:textId="77777777" w:rsidR="002230FD" w:rsidRPr="006B0475" w:rsidRDefault="00A53F3B">
      <w:pPr>
        <w:pStyle w:val="Paragraphedeliste"/>
        <w:numPr>
          <w:ilvl w:val="0"/>
          <w:numId w:val="8"/>
        </w:numPr>
        <w:spacing w:after="160" w:line="259" w:lineRule="auto"/>
        <w:rPr>
          <w:color w:val="auto"/>
          <w:sz w:val="24"/>
          <w:szCs w:val="24"/>
        </w:rPr>
      </w:pPr>
      <w:r w:rsidRPr="006B0475">
        <w:rPr>
          <w:color w:val="auto"/>
          <w:sz w:val="24"/>
          <w:szCs w:val="24"/>
        </w:rPr>
        <w:t xml:space="preserve">À l’accessibilité </w:t>
      </w:r>
    </w:p>
    <w:p w14:paraId="09525DFF" w14:textId="77777777" w:rsidR="002230FD" w:rsidRPr="006B0475" w:rsidRDefault="00A53F3B">
      <w:pPr>
        <w:pStyle w:val="Paragraphedeliste"/>
        <w:numPr>
          <w:ilvl w:val="0"/>
          <w:numId w:val="8"/>
        </w:numPr>
        <w:spacing w:after="160" w:line="259" w:lineRule="auto"/>
        <w:rPr>
          <w:color w:val="auto"/>
          <w:sz w:val="24"/>
          <w:szCs w:val="24"/>
        </w:rPr>
      </w:pPr>
      <w:r w:rsidRPr="006B0475">
        <w:rPr>
          <w:color w:val="auto"/>
          <w:sz w:val="24"/>
          <w:szCs w:val="24"/>
        </w:rPr>
        <w:t xml:space="preserve">Les nuisances </w:t>
      </w:r>
    </w:p>
    <w:p w14:paraId="37ECA2A1" w14:textId="77777777" w:rsidR="002230FD" w:rsidRPr="006B0475" w:rsidRDefault="00A53F3B">
      <w:pPr>
        <w:spacing w:after="160" w:line="259" w:lineRule="auto"/>
        <w:rPr>
          <w:color w:val="auto"/>
          <w:sz w:val="24"/>
          <w:szCs w:val="24"/>
        </w:rPr>
      </w:pPr>
      <w:r w:rsidRPr="006B0475">
        <w:rPr>
          <w:color w:val="auto"/>
          <w:sz w:val="24"/>
          <w:szCs w:val="24"/>
        </w:rPr>
        <w:t>A savoir que les 3 dernières catégories ont étés rajoutés après avoir analyser les réponses libres des personnes a</w:t>
      </w:r>
      <w:r w:rsidR="006B0475">
        <w:rPr>
          <w:color w:val="auto"/>
          <w:sz w:val="24"/>
          <w:szCs w:val="24"/>
        </w:rPr>
        <w:t>yant choisis de préciser dans « </w:t>
      </w:r>
      <w:r w:rsidRPr="006B0475">
        <w:rPr>
          <w:color w:val="auto"/>
          <w:sz w:val="24"/>
          <w:szCs w:val="24"/>
        </w:rPr>
        <w:t xml:space="preserve">autre ». </w:t>
      </w:r>
    </w:p>
    <w:p w14:paraId="0C27CDAA" w14:textId="77777777" w:rsidR="002230FD" w:rsidRPr="00A53F3B" w:rsidRDefault="002230FD">
      <w:pPr>
        <w:spacing w:after="160" w:line="259" w:lineRule="auto"/>
        <w:jc w:val="left"/>
      </w:pPr>
    </w:p>
    <w:tbl>
      <w:tblPr>
        <w:tblW w:w="5461" w:type="dxa"/>
        <w:tblLayout w:type="fixed"/>
        <w:tblCellMar>
          <w:top w:w="15" w:type="dxa"/>
          <w:left w:w="15" w:type="dxa"/>
          <w:bottom w:w="15" w:type="dxa"/>
          <w:right w:w="15" w:type="dxa"/>
        </w:tblCellMar>
        <w:tblLook w:val="04A0" w:firstRow="1" w:lastRow="0" w:firstColumn="1" w:lastColumn="0" w:noHBand="0" w:noVBand="1"/>
      </w:tblPr>
      <w:tblGrid>
        <w:gridCol w:w="2346"/>
        <w:gridCol w:w="718"/>
        <w:gridCol w:w="763"/>
        <w:gridCol w:w="786"/>
        <w:gridCol w:w="848"/>
      </w:tblGrid>
      <w:tr w:rsidR="002230FD" w:rsidRPr="00A53F3B" w14:paraId="2F62E2CA" w14:textId="77777777">
        <w:trPr>
          <w:tblHeader/>
        </w:trPr>
        <w:tc>
          <w:tcPr>
            <w:tcW w:w="2346" w:type="dxa"/>
            <w:vAlign w:val="center"/>
          </w:tcPr>
          <w:p w14:paraId="6E0997B2" w14:textId="77777777" w:rsidR="002230FD" w:rsidRPr="00A53F3B" w:rsidRDefault="00A53F3B">
            <w:pPr>
              <w:suppressAutoHyphens w:val="0"/>
              <w:jc w:val="center"/>
              <w:rPr>
                <w:rFonts w:eastAsia="Times New Roman"/>
                <w:b/>
                <w:bCs/>
                <w:sz w:val="24"/>
                <w:szCs w:val="24"/>
                <w:lang w:eastAsia="fr-FR"/>
              </w:rPr>
            </w:pPr>
            <w:r w:rsidRPr="00A53F3B">
              <w:rPr>
                <w:rFonts w:eastAsia="Times New Roman"/>
                <w:b/>
                <w:bCs/>
                <w:sz w:val="24"/>
                <w:szCs w:val="24"/>
                <w:lang w:eastAsia="fr-FR"/>
              </w:rPr>
              <w:t>Nuisance</w:t>
            </w:r>
          </w:p>
        </w:tc>
        <w:tc>
          <w:tcPr>
            <w:tcW w:w="718" w:type="dxa"/>
            <w:vAlign w:val="center"/>
          </w:tcPr>
          <w:p w14:paraId="010D7690" w14:textId="77777777" w:rsidR="002230FD" w:rsidRPr="00A53F3B" w:rsidRDefault="00A53F3B">
            <w:pPr>
              <w:suppressAutoHyphens w:val="0"/>
              <w:jc w:val="center"/>
              <w:rPr>
                <w:rFonts w:eastAsia="Times New Roman"/>
                <w:b/>
                <w:bCs/>
                <w:sz w:val="24"/>
                <w:szCs w:val="24"/>
                <w:lang w:eastAsia="fr-FR"/>
              </w:rPr>
            </w:pPr>
            <w:r w:rsidRPr="00A53F3B">
              <w:rPr>
                <w:rFonts w:eastAsia="Times New Roman"/>
                <w:b/>
                <w:bCs/>
                <w:sz w:val="24"/>
                <w:szCs w:val="24"/>
                <w:lang w:eastAsia="fr-FR"/>
              </w:rPr>
              <w:t>Oui (n)</w:t>
            </w:r>
          </w:p>
        </w:tc>
        <w:tc>
          <w:tcPr>
            <w:tcW w:w="763" w:type="dxa"/>
            <w:vAlign w:val="center"/>
          </w:tcPr>
          <w:p w14:paraId="7C8A1F31" w14:textId="77777777" w:rsidR="002230FD" w:rsidRPr="00A53F3B" w:rsidRDefault="00A53F3B">
            <w:pPr>
              <w:suppressAutoHyphens w:val="0"/>
              <w:jc w:val="center"/>
              <w:rPr>
                <w:rFonts w:eastAsia="Times New Roman"/>
                <w:b/>
                <w:bCs/>
                <w:sz w:val="24"/>
                <w:szCs w:val="24"/>
                <w:lang w:eastAsia="fr-FR"/>
              </w:rPr>
            </w:pPr>
            <w:r w:rsidRPr="00A53F3B">
              <w:rPr>
                <w:rFonts w:eastAsia="Times New Roman"/>
                <w:b/>
                <w:bCs/>
                <w:sz w:val="24"/>
                <w:szCs w:val="24"/>
                <w:lang w:eastAsia="fr-FR"/>
              </w:rPr>
              <w:t>Oui (%)</w:t>
            </w:r>
          </w:p>
        </w:tc>
        <w:tc>
          <w:tcPr>
            <w:tcW w:w="786" w:type="dxa"/>
            <w:vAlign w:val="center"/>
          </w:tcPr>
          <w:p w14:paraId="59DB936F" w14:textId="77777777" w:rsidR="002230FD" w:rsidRPr="00A53F3B" w:rsidRDefault="00A53F3B">
            <w:pPr>
              <w:suppressAutoHyphens w:val="0"/>
              <w:jc w:val="center"/>
              <w:rPr>
                <w:rFonts w:eastAsia="Times New Roman"/>
                <w:b/>
                <w:bCs/>
                <w:sz w:val="24"/>
                <w:szCs w:val="24"/>
                <w:lang w:eastAsia="fr-FR"/>
              </w:rPr>
            </w:pPr>
            <w:r w:rsidRPr="00A53F3B">
              <w:rPr>
                <w:rFonts w:eastAsia="Times New Roman"/>
                <w:b/>
                <w:bCs/>
                <w:sz w:val="24"/>
                <w:szCs w:val="24"/>
                <w:lang w:eastAsia="fr-FR"/>
              </w:rPr>
              <w:t>Non (n)</w:t>
            </w:r>
          </w:p>
        </w:tc>
        <w:tc>
          <w:tcPr>
            <w:tcW w:w="848" w:type="dxa"/>
            <w:vAlign w:val="center"/>
          </w:tcPr>
          <w:p w14:paraId="57B3FFA3" w14:textId="77777777" w:rsidR="002230FD" w:rsidRPr="00A53F3B" w:rsidRDefault="00A53F3B">
            <w:pPr>
              <w:suppressAutoHyphens w:val="0"/>
              <w:jc w:val="center"/>
              <w:rPr>
                <w:rFonts w:eastAsia="Times New Roman"/>
                <w:b/>
                <w:bCs/>
                <w:sz w:val="24"/>
                <w:szCs w:val="24"/>
                <w:lang w:eastAsia="fr-FR"/>
              </w:rPr>
            </w:pPr>
            <w:r w:rsidRPr="00A53F3B">
              <w:rPr>
                <w:rFonts w:eastAsia="Times New Roman"/>
                <w:b/>
                <w:bCs/>
                <w:sz w:val="24"/>
                <w:szCs w:val="24"/>
                <w:lang w:eastAsia="fr-FR"/>
              </w:rPr>
              <w:t>Non (%)</w:t>
            </w:r>
          </w:p>
        </w:tc>
      </w:tr>
      <w:tr w:rsidR="002230FD" w:rsidRPr="00A53F3B" w14:paraId="491074A1" w14:textId="77777777">
        <w:tc>
          <w:tcPr>
            <w:tcW w:w="2346" w:type="dxa"/>
            <w:vAlign w:val="center"/>
          </w:tcPr>
          <w:p w14:paraId="7FA3194C"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Bruit</w:t>
            </w:r>
          </w:p>
        </w:tc>
        <w:tc>
          <w:tcPr>
            <w:tcW w:w="718" w:type="dxa"/>
            <w:vAlign w:val="center"/>
          </w:tcPr>
          <w:p w14:paraId="2F0E8879"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54</w:t>
            </w:r>
          </w:p>
        </w:tc>
        <w:tc>
          <w:tcPr>
            <w:tcW w:w="763" w:type="dxa"/>
            <w:vAlign w:val="center"/>
          </w:tcPr>
          <w:p w14:paraId="5B965A34"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60,0 %</w:t>
            </w:r>
          </w:p>
        </w:tc>
        <w:tc>
          <w:tcPr>
            <w:tcW w:w="786" w:type="dxa"/>
            <w:vAlign w:val="center"/>
          </w:tcPr>
          <w:p w14:paraId="320F6B56"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36</w:t>
            </w:r>
          </w:p>
        </w:tc>
        <w:tc>
          <w:tcPr>
            <w:tcW w:w="848" w:type="dxa"/>
            <w:vAlign w:val="center"/>
          </w:tcPr>
          <w:p w14:paraId="1495920B"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40,0 %</w:t>
            </w:r>
          </w:p>
        </w:tc>
      </w:tr>
      <w:tr w:rsidR="002230FD" w:rsidRPr="00A53F3B" w14:paraId="52ABF26F" w14:textId="77777777">
        <w:tc>
          <w:tcPr>
            <w:tcW w:w="2346" w:type="dxa"/>
            <w:vAlign w:val="center"/>
          </w:tcPr>
          <w:p w14:paraId="17572D04"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Circulation poids lourds</w:t>
            </w:r>
          </w:p>
        </w:tc>
        <w:tc>
          <w:tcPr>
            <w:tcW w:w="718" w:type="dxa"/>
            <w:vAlign w:val="center"/>
          </w:tcPr>
          <w:p w14:paraId="0666B4D8"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48</w:t>
            </w:r>
          </w:p>
        </w:tc>
        <w:tc>
          <w:tcPr>
            <w:tcW w:w="763" w:type="dxa"/>
            <w:vAlign w:val="center"/>
          </w:tcPr>
          <w:p w14:paraId="2D347366"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53,3 %</w:t>
            </w:r>
          </w:p>
        </w:tc>
        <w:tc>
          <w:tcPr>
            <w:tcW w:w="786" w:type="dxa"/>
            <w:vAlign w:val="center"/>
          </w:tcPr>
          <w:p w14:paraId="503BDAFB"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42</w:t>
            </w:r>
          </w:p>
        </w:tc>
        <w:tc>
          <w:tcPr>
            <w:tcW w:w="848" w:type="dxa"/>
            <w:vAlign w:val="center"/>
          </w:tcPr>
          <w:p w14:paraId="234CC19A"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46,7 %</w:t>
            </w:r>
          </w:p>
        </w:tc>
      </w:tr>
      <w:tr w:rsidR="002230FD" w:rsidRPr="00A53F3B" w14:paraId="0C7E336C" w14:textId="77777777">
        <w:tc>
          <w:tcPr>
            <w:tcW w:w="2346" w:type="dxa"/>
            <w:vAlign w:val="center"/>
          </w:tcPr>
          <w:p w14:paraId="29805CB9"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Trafic / Sécurité</w:t>
            </w:r>
          </w:p>
        </w:tc>
        <w:tc>
          <w:tcPr>
            <w:tcW w:w="718" w:type="dxa"/>
            <w:vAlign w:val="center"/>
          </w:tcPr>
          <w:p w14:paraId="3C71FB3A"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70</w:t>
            </w:r>
          </w:p>
        </w:tc>
        <w:tc>
          <w:tcPr>
            <w:tcW w:w="763" w:type="dxa"/>
            <w:vAlign w:val="center"/>
          </w:tcPr>
          <w:p w14:paraId="7BBFA7A0"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77,8 %</w:t>
            </w:r>
          </w:p>
        </w:tc>
        <w:tc>
          <w:tcPr>
            <w:tcW w:w="786" w:type="dxa"/>
            <w:vAlign w:val="center"/>
          </w:tcPr>
          <w:p w14:paraId="028E90E0"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20</w:t>
            </w:r>
          </w:p>
        </w:tc>
        <w:tc>
          <w:tcPr>
            <w:tcW w:w="848" w:type="dxa"/>
            <w:vAlign w:val="center"/>
          </w:tcPr>
          <w:p w14:paraId="32589CA5"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22,2 %</w:t>
            </w:r>
          </w:p>
        </w:tc>
      </w:tr>
      <w:tr w:rsidR="002230FD" w:rsidRPr="00A53F3B" w14:paraId="79242591" w14:textId="77777777">
        <w:tc>
          <w:tcPr>
            <w:tcW w:w="2346" w:type="dxa"/>
            <w:vAlign w:val="center"/>
          </w:tcPr>
          <w:p w14:paraId="608779AB"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Odeurs</w:t>
            </w:r>
          </w:p>
        </w:tc>
        <w:tc>
          <w:tcPr>
            <w:tcW w:w="718" w:type="dxa"/>
            <w:vAlign w:val="center"/>
          </w:tcPr>
          <w:p w14:paraId="4853813E"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10</w:t>
            </w:r>
          </w:p>
        </w:tc>
        <w:tc>
          <w:tcPr>
            <w:tcW w:w="763" w:type="dxa"/>
            <w:vAlign w:val="center"/>
          </w:tcPr>
          <w:p w14:paraId="4692057C"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11,1 %</w:t>
            </w:r>
          </w:p>
        </w:tc>
        <w:tc>
          <w:tcPr>
            <w:tcW w:w="786" w:type="dxa"/>
            <w:vAlign w:val="center"/>
          </w:tcPr>
          <w:p w14:paraId="6AE93757"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80</w:t>
            </w:r>
          </w:p>
        </w:tc>
        <w:tc>
          <w:tcPr>
            <w:tcW w:w="848" w:type="dxa"/>
            <w:vAlign w:val="center"/>
          </w:tcPr>
          <w:p w14:paraId="0FFD07E2"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88,9 %</w:t>
            </w:r>
          </w:p>
        </w:tc>
      </w:tr>
      <w:tr w:rsidR="002230FD" w:rsidRPr="00A53F3B" w14:paraId="62C3E3EA" w14:textId="77777777">
        <w:tc>
          <w:tcPr>
            <w:tcW w:w="2346" w:type="dxa"/>
            <w:vAlign w:val="center"/>
          </w:tcPr>
          <w:p w14:paraId="7AC21BEA"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Accessibilité</w:t>
            </w:r>
          </w:p>
        </w:tc>
        <w:tc>
          <w:tcPr>
            <w:tcW w:w="718" w:type="dxa"/>
            <w:vAlign w:val="center"/>
          </w:tcPr>
          <w:p w14:paraId="03B5E41C"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7</w:t>
            </w:r>
          </w:p>
        </w:tc>
        <w:tc>
          <w:tcPr>
            <w:tcW w:w="763" w:type="dxa"/>
            <w:vAlign w:val="center"/>
          </w:tcPr>
          <w:p w14:paraId="73FCC2A3"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7,8 %</w:t>
            </w:r>
          </w:p>
        </w:tc>
        <w:tc>
          <w:tcPr>
            <w:tcW w:w="786" w:type="dxa"/>
            <w:vAlign w:val="center"/>
          </w:tcPr>
          <w:p w14:paraId="42C3D775"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83</w:t>
            </w:r>
          </w:p>
        </w:tc>
        <w:tc>
          <w:tcPr>
            <w:tcW w:w="848" w:type="dxa"/>
            <w:vAlign w:val="center"/>
          </w:tcPr>
          <w:p w14:paraId="6E2D813D"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92,2 %</w:t>
            </w:r>
          </w:p>
        </w:tc>
      </w:tr>
      <w:tr w:rsidR="002230FD" w:rsidRPr="00A53F3B" w14:paraId="01554371" w14:textId="77777777">
        <w:tc>
          <w:tcPr>
            <w:tcW w:w="2346" w:type="dxa"/>
            <w:vAlign w:val="center"/>
          </w:tcPr>
          <w:p w14:paraId="100B716F"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Pollution</w:t>
            </w:r>
          </w:p>
        </w:tc>
        <w:tc>
          <w:tcPr>
            <w:tcW w:w="718" w:type="dxa"/>
            <w:vAlign w:val="center"/>
          </w:tcPr>
          <w:p w14:paraId="220B789B"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4</w:t>
            </w:r>
          </w:p>
        </w:tc>
        <w:tc>
          <w:tcPr>
            <w:tcW w:w="763" w:type="dxa"/>
            <w:vAlign w:val="center"/>
          </w:tcPr>
          <w:p w14:paraId="2D1E9E83"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4,4 %</w:t>
            </w:r>
          </w:p>
        </w:tc>
        <w:tc>
          <w:tcPr>
            <w:tcW w:w="786" w:type="dxa"/>
            <w:vAlign w:val="center"/>
          </w:tcPr>
          <w:p w14:paraId="0AB3D704"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86</w:t>
            </w:r>
          </w:p>
        </w:tc>
        <w:tc>
          <w:tcPr>
            <w:tcW w:w="848" w:type="dxa"/>
            <w:vAlign w:val="center"/>
          </w:tcPr>
          <w:p w14:paraId="304C7C9C" w14:textId="77777777" w:rsidR="002230FD" w:rsidRPr="00A53F3B" w:rsidRDefault="00A53F3B">
            <w:pPr>
              <w:suppressAutoHyphens w:val="0"/>
              <w:jc w:val="left"/>
              <w:rPr>
                <w:rFonts w:eastAsia="Times New Roman"/>
                <w:sz w:val="24"/>
                <w:szCs w:val="24"/>
                <w:lang w:eastAsia="fr-FR"/>
              </w:rPr>
            </w:pPr>
            <w:r w:rsidRPr="00A53F3B">
              <w:rPr>
                <w:rFonts w:eastAsia="Times New Roman"/>
                <w:sz w:val="24"/>
                <w:szCs w:val="24"/>
                <w:lang w:eastAsia="fr-FR"/>
              </w:rPr>
              <w:t>95,6 %</w:t>
            </w:r>
          </w:p>
        </w:tc>
      </w:tr>
    </w:tbl>
    <w:p w14:paraId="3F090690" w14:textId="77777777" w:rsidR="002230FD" w:rsidRPr="00A53F3B" w:rsidRDefault="002230FD">
      <w:pPr>
        <w:spacing w:after="160" w:line="259" w:lineRule="auto"/>
        <w:jc w:val="left"/>
      </w:pPr>
    </w:p>
    <w:p w14:paraId="584DAB36" w14:textId="77777777" w:rsidR="002230FD" w:rsidRPr="00A53F3B" w:rsidRDefault="002230FD">
      <w:pPr>
        <w:spacing w:after="160" w:line="259" w:lineRule="auto"/>
        <w:jc w:val="left"/>
      </w:pPr>
    </w:p>
    <w:p w14:paraId="36AE274F" w14:textId="77777777" w:rsidR="002230FD" w:rsidRPr="00A53F3B" w:rsidRDefault="00A53F3B">
      <w:pPr>
        <w:spacing w:after="160" w:line="259" w:lineRule="auto"/>
        <w:jc w:val="left"/>
      </w:pPr>
      <w:r w:rsidRPr="00A53F3B">
        <w:t>Trafic / Sécurité          ████████████████████████████████ 77.8 %</w:t>
      </w:r>
    </w:p>
    <w:p w14:paraId="5226E2BB" w14:textId="77777777" w:rsidR="002230FD" w:rsidRPr="00A53F3B" w:rsidRDefault="00A53F3B">
      <w:pPr>
        <w:spacing w:after="160" w:line="259" w:lineRule="auto"/>
        <w:jc w:val="left"/>
      </w:pPr>
      <w:r w:rsidRPr="00A53F3B">
        <w:t>Bruit                      ██████████████████████           60.0 %</w:t>
      </w:r>
    </w:p>
    <w:p w14:paraId="38D50264" w14:textId="77777777" w:rsidR="002230FD" w:rsidRPr="00A53F3B" w:rsidRDefault="00A53F3B">
      <w:pPr>
        <w:spacing w:after="160" w:line="259" w:lineRule="auto"/>
        <w:jc w:val="left"/>
      </w:pPr>
      <w:r w:rsidRPr="00A53F3B">
        <w:t>Circulation poids lourds   ██████████████████               53.3 %</w:t>
      </w:r>
    </w:p>
    <w:p w14:paraId="5EC983BA" w14:textId="77777777" w:rsidR="002230FD" w:rsidRPr="00A53F3B" w:rsidRDefault="00A53F3B">
      <w:pPr>
        <w:spacing w:after="160" w:line="259" w:lineRule="auto"/>
        <w:jc w:val="left"/>
      </w:pPr>
      <w:r w:rsidRPr="00A53F3B">
        <w:t>Odeurs                     ███                              11.1 %</w:t>
      </w:r>
    </w:p>
    <w:p w14:paraId="73CF68C2" w14:textId="77777777" w:rsidR="002230FD" w:rsidRPr="00A53F3B" w:rsidRDefault="00A53F3B">
      <w:pPr>
        <w:spacing w:after="160" w:line="259" w:lineRule="auto"/>
        <w:jc w:val="left"/>
      </w:pPr>
      <w:r w:rsidRPr="00A53F3B">
        <w:t>Accessibilité              ██                               7.8 %</w:t>
      </w:r>
    </w:p>
    <w:p w14:paraId="76F2D3C8" w14:textId="77777777" w:rsidR="002230FD" w:rsidRPr="00A53F3B" w:rsidRDefault="00A53F3B">
      <w:pPr>
        <w:spacing w:after="160" w:line="259" w:lineRule="auto"/>
        <w:jc w:val="left"/>
      </w:pPr>
      <w:r w:rsidRPr="00A53F3B">
        <w:t>Pollution                  █                                4.4 %</w:t>
      </w:r>
    </w:p>
    <w:p w14:paraId="5CB3A2DB" w14:textId="77777777" w:rsidR="002230FD" w:rsidRPr="006B0475" w:rsidRDefault="00A53F3B">
      <w:pPr>
        <w:pStyle w:val="NormalWeb"/>
        <w:spacing w:before="280" w:after="280"/>
        <w:rPr>
          <w:rFonts w:ascii="Arial" w:hAnsi="Arial" w:cs="Arial"/>
          <w:color w:val="auto"/>
        </w:rPr>
      </w:pPr>
      <w:r w:rsidRPr="006B0475">
        <w:rPr>
          <w:rFonts w:ascii="Arial" w:hAnsi="Arial" w:cs="Arial"/>
          <w:color w:val="auto"/>
        </w:rPr>
        <w:lastRenderedPageBreak/>
        <w:t>Les résultats mettent en évidence une perception différenciée des nuisances parmi les salariés interrogés. Trois types de nuisances ressortent nettement :</w:t>
      </w:r>
    </w:p>
    <w:p w14:paraId="727B877E" w14:textId="77777777" w:rsidR="002230FD" w:rsidRPr="00D134DB" w:rsidRDefault="00A53F3B">
      <w:pPr>
        <w:pStyle w:val="NormalWeb"/>
        <w:numPr>
          <w:ilvl w:val="0"/>
          <w:numId w:val="11"/>
        </w:numPr>
        <w:spacing w:before="280"/>
        <w:rPr>
          <w:rFonts w:ascii="Arial" w:hAnsi="Arial" w:cs="Arial"/>
          <w:color w:val="auto"/>
        </w:rPr>
      </w:pPr>
      <w:r w:rsidRPr="00D134DB">
        <w:rPr>
          <w:rStyle w:val="lev"/>
          <w:rFonts w:ascii="Arial" w:eastAsia="Arial" w:hAnsi="Arial" w:cs="Arial"/>
          <w:b w:val="0"/>
          <w:color w:val="auto"/>
        </w:rPr>
        <w:t>le trafic et la sécurité</w:t>
      </w:r>
      <w:r w:rsidRPr="00D134DB">
        <w:rPr>
          <w:rFonts w:ascii="Arial" w:hAnsi="Arial" w:cs="Arial"/>
          <w:color w:val="auto"/>
        </w:rPr>
        <w:t>, cités par plus des trois quarts des répondants (</w:t>
      </w:r>
      <w:r w:rsidRPr="00D134DB">
        <w:rPr>
          <w:rStyle w:val="lev"/>
          <w:rFonts w:ascii="Arial" w:eastAsia="Arial" w:hAnsi="Arial" w:cs="Arial"/>
          <w:b w:val="0"/>
          <w:color w:val="auto"/>
        </w:rPr>
        <w:t>77,8 %</w:t>
      </w:r>
      <w:r w:rsidRPr="00D134DB">
        <w:rPr>
          <w:rFonts w:ascii="Arial" w:hAnsi="Arial" w:cs="Arial"/>
          <w:color w:val="auto"/>
        </w:rPr>
        <w:t>) ;</w:t>
      </w:r>
    </w:p>
    <w:p w14:paraId="0809E81C" w14:textId="77777777" w:rsidR="002230FD" w:rsidRPr="00D134DB" w:rsidRDefault="00A53F3B">
      <w:pPr>
        <w:pStyle w:val="NormalWeb"/>
        <w:numPr>
          <w:ilvl w:val="0"/>
          <w:numId w:val="11"/>
        </w:numPr>
        <w:rPr>
          <w:rFonts w:ascii="Arial" w:hAnsi="Arial" w:cs="Arial"/>
          <w:color w:val="auto"/>
        </w:rPr>
      </w:pPr>
      <w:r w:rsidRPr="00D134DB">
        <w:rPr>
          <w:rStyle w:val="lev"/>
          <w:rFonts w:ascii="Arial" w:eastAsia="Arial" w:hAnsi="Arial" w:cs="Arial"/>
          <w:b w:val="0"/>
          <w:color w:val="auto"/>
        </w:rPr>
        <w:t>le bruit</w:t>
      </w:r>
      <w:r w:rsidRPr="00D134DB">
        <w:rPr>
          <w:rFonts w:ascii="Arial" w:hAnsi="Arial" w:cs="Arial"/>
          <w:color w:val="auto"/>
        </w:rPr>
        <w:t xml:space="preserve">, mentionné par </w:t>
      </w:r>
      <w:r w:rsidRPr="00D134DB">
        <w:rPr>
          <w:rStyle w:val="lev"/>
          <w:rFonts w:ascii="Arial" w:eastAsia="Arial" w:hAnsi="Arial" w:cs="Arial"/>
          <w:b w:val="0"/>
          <w:color w:val="auto"/>
        </w:rPr>
        <w:t>60,0 %</w:t>
      </w:r>
      <w:r w:rsidRPr="00D134DB">
        <w:rPr>
          <w:rFonts w:ascii="Arial" w:hAnsi="Arial" w:cs="Arial"/>
          <w:color w:val="auto"/>
        </w:rPr>
        <w:t xml:space="preserve"> ;</w:t>
      </w:r>
    </w:p>
    <w:p w14:paraId="7F1A2D0B" w14:textId="77777777" w:rsidR="002230FD" w:rsidRPr="00D134DB" w:rsidRDefault="00A53F3B">
      <w:pPr>
        <w:pStyle w:val="NormalWeb"/>
        <w:numPr>
          <w:ilvl w:val="0"/>
          <w:numId w:val="11"/>
        </w:numPr>
        <w:spacing w:after="280"/>
        <w:rPr>
          <w:rFonts w:ascii="Arial" w:hAnsi="Arial" w:cs="Arial"/>
          <w:color w:val="auto"/>
        </w:rPr>
      </w:pPr>
      <w:r w:rsidRPr="00D134DB">
        <w:rPr>
          <w:rFonts w:ascii="Arial" w:hAnsi="Arial" w:cs="Arial"/>
          <w:color w:val="auto"/>
        </w:rPr>
        <w:t xml:space="preserve">et la </w:t>
      </w:r>
      <w:r w:rsidRPr="00D134DB">
        <w:rPr>
          <w:rStyle w:val="lev"/>
          <w:rFonts w:ascii="Arial" w:eastAsia="Arial" w:hAnsi="Arial" w:cs="Arial"/>
          <w:b w:val="0"/>
          <w:color w:val="auto"/>
        </w:rPr>
        <w:t>circulation des poids lourds</w:t>
      </w:r>
      <w:r w:rsidRPr="00D134DB">
        <w:rPr>
          <w:rFonts w:ascii="Arial" w:hAnsi="Arial" w:cs="Arial"/>
          <w:color w:val="auto"/>
        </w:rPr>
        <w:t xml:space="preserve">, évoquée par </w:t>
      </w:r>
      <w:r w:rsidRPr="00D134DB">
        <w:rPr>
          <w:rStyle w:val="lev"/>
          <w:rFonts w:ascii="Arial" w:eastAsia="Arial" w:hAnsi="Arial" w:cs="Arial"/>
          <w:b w:val="0"/>
          <w:color w:val="auto"/>
        </w:rPr>
        <w:t>53,3 %</w:t>
      </w:r>
      <w:r w:rsidRPr="00D134DB">
        <w:rPr>
          <w:rFonts w:ascii="Arial" w:hAnsi="Arial" w:cs="Arial"/>
          <w:color w:val="auto"/>
        </w:rPr>
        <w:t>.</w:t>
      </w:r>
    </w:p>
    <w:p w14:paraId="2A3F0C03" w14:textId="77777777" w:rsidR="002230FD" w:rsidRPr="006B0475" w:rsidRDefault="00A53F3B">
      <w:pPr>
        <w:pStyle w:val="NormalWeb"/>
        <w:spacing w:before="280" w:after="280"/>
        <w:rPr>
          <w:rFonts w:ascii="Arial" w:hAnsi="Arial" w:cs="Arial"/>
          <w:color w:val="auto"/>
        </w:rPr>
      </w:pPr>
      <w:r w:rsidRPr="006B0475">
        <w:rPr>
          <w:rFonts w:ascii="Arial" w:hAnsi="Arial" w:cs="Arial"/>
          <w:color w:val="auto"/>
        </w:rPr>
        <w:t>Ces résultats traduisent une sensibilité forte des usagers à la circulation routière et à ses conséquences directes, qu’il s’agisse du bruit, du trafic dense ou des poids lourds.</w:t>
      </w:r>
    </w:p>
    <w:p w14:paraId="4FBCA33C" w14:textId="77777777" w:rsidR="002230FD" w:rsidRPr="006B0475" w:rsidRDefault="00A53F3B">
      <w:pPr>
        <w:pStyle w:val="NormalWeb"/>
        <w:spacing w:before="280" w:after="280"/>
        <w:rPr>
          <w:rFonts w:ascii="Arial" w:hAnsi="Arial" w:cs="Arial"/>
          <w:color w:val="auto"/>
        </w:rPr>
      </w:pPr>
      <w:r w:rsidRPr="006B0475">
        <w:rPr>
          <w:rFonts w:ascii="Arial" w:hAnsi="Arial" w:cs="Arial"/>
          <w:color w:val="auto"/>
        </w:rPr>
        <w:t xml:space="preserve">À l’inverse, l’odeur, l’accessibilité et la pollution apparaissent comme beaucoup plus marginales comme nuisances. Mais celles-ci ont étés rajoutés à partir de la case autre qui permettaient de préciser d’autres nuisances non cités. </w:t>
      </w:r>
    </w:p>
    <w:p w14:paraId="12CF0DF7" w14:textId="77777777" w:rsidR="002230FD" w:rsidRPr="006B0475" w:rsidRDefault="00A53F3B">
      <w:pPr>
        <w:pStyle w:val="NormalWeb"/>
        <w:spacing w:before="280" w:after="280"/>
        <w:rPr>
          <w:rFonts w:ascii="Arial" w:hAnsi="Arial" w:cs="Arial"/>
          <w:color w:val="auto"/>
        </w:rPr>
      </w:pPr>
      <w:r w:rsidRPr="006B0475">
        <w:rPr>
          <w:rFonts w:ascii="Arial" w:hAnsi="Arial" w:cs="Arial"/>
          <w:color w:val="auto"/>
        </w:rPr>
        <w:t>Ainsi, les nuisances perçues dans la zone d’activité sont avant tout liées aux conditions de circulation et de sécurité, tandis que les nuisances environnementales plus classiques (pollution de l’air, odeurs) sont relativement peu mentionnées.</w:t>
      </w:r>
    </w:p>
    <w:p w14:paraId="2C57760D" w14:textId="77777777" w:rsidR="002230FD" w:rsidRPr="00A53F3B" w:rsidRDefault="00A53F3B">
      <w:pPr>
        <w:pStyle w:val="Titre2"/>
        <w:numPr>
          <w:ilvl w:val="0"/>
          <w:numId w:val="0"/>
        </w:numPr>
        <w:ind w:left="576" w:hanging="576"/>
        <w:rPr>
          <w:rFonts w:cs="Arial"/>
        </w:rPr>
      </w:pPr>
      <w:bookmarkStart w:id="13" w:name="_Toc211439171"/>
      <w:r w:rsidRPr="00A53F3B">
        <w:rPr>
          <w:rFonts w:cs="Arial"/>
        </w:rPr>
        <w:t>A3 : Selon vous la zone d’activité de Marticot est caractérisée par :</w:t>
      </w:r>
      <w:bookmarkEnd w:id="13"/>
      <w:r w:rsidRPr="00A53F3B">
        <w:rPr>
          <w:rFonts w:cs="Arial"/>
        </w:rPr>
        <w:t xml:space="preserve"> </w:t>
      </w:r>
    </w:p>
    <w:p w14:paraId="3258A8D7" w14:textId="77777777" w:rsidR="002230FD" w:rsidRPr="00A53F3B" w:rsidRDefault="002230FD"/>
    <w:p w14:paraId="0E520AF6" w14:textId="77777777" w:rsidR="002230FD" w:rsidRPr="00A53F3B" w:rsidRDefault="00A53F3B">
      <w:pPr>
        <w:suppressAutoHyphens w:val="0"/>
        <w:jc w:val="left"/>
        <w:rPr>
          <w:rFonts w:eastAsia="Times New Roman"/>
          <w:color w:val="333333"/>
          <w:sz w:val="18"/>
          <w:szCs w:val="18"/>
          <w:lang w:eastAsia="fr-FR"/>
        </w:rPr>
      </w:pPr>
      <w:r w:rsidRPr="00A53F3B">
        <w:rPr>
          <w:noProof/>
          <w:lang w:eastAsia="fr-FR"/>
        </w:rPr>
        <w:drawing>
          <wp:inline distT="0" distB="0" distL="0" distR="0" wp14:anchorId="56A981EC" wp14:editId="3FEA1253">
            <wp:extent cx="3615055" cy="2499360"/>
            <wp:effectExtent l="0" t="0" r="0" b="0"/>
            <wp:docPr id="26" name="Image 13" descr="http://127.0.0.1:56765/85e22116-6246-4b5c-b9f4-dedaefd52022/12/res/12%20Rj/resources/6c05589751630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13" descr="http://127.0.0.1:56765/85e22116-6246-4b5c-b9f4-dedaefd52022/12/res/12%20Rj/resources/6c0558975163014b.png"/>
                    <pic:cNvPicPr>
                      <a:picLocks noChangeAspect="1" noChangeArrowheads="1"/>
                    </pic:cNvPicPr>
                  </pic:nvPicPr>
                  <pic:blipFill>
                    <a:blip r:embed="rId32"/>
                    <a:stretch>
                      <a:fillRect/>
                    </a:stretch>
                  </pic:blipFill>
                  <pic:spPr bwMode="auto">
                    <a:xfrm>
                      <a:off x="0" y="0"/>
                      <a:ext cx="3615055" cy="2499360"/>
                    </a:xfrm>
                    <a:prstGeom prst="rect">
                      <a:avLst/>
                    </a:prstGeom>
                  </pic:spPr>
                </pic:pic>
              </a:graphicData>
            </a:graphic>
          </wp:inline>
        </w:drawing>
      </w:r>
    </w:p>
    <w:p w14:paraId="7C7B4473" w14:textId="77777777" w:rsidR="002230FD" w:rsidRPr="00A53F3B" w:rsidRDefault="002230FD"/>
    <w:p w14:paraId="1FFDDBC0" w14:textId="77777777" w:rsidR="002230FD" w:rsidRPr="00A53F3B" w:rsidRDefault="002230FD"/>
    <w:p w14:paraId="68E424D9" w14:textId="77777777" w:rsidR="002230FD" w:rsidRPr="00A53F3B" w:rsidRDefault="002230FD"/>
    <w:tbl>
      <w:tblPr>
        <w:tblW w:w="9979" w:type="dxa"/>
        <w:tblLayout w:type="fixed"/>
        <w:tblCellMar>
          <w:top w:w="60" w:type="dxa"/>
          <w:left w:w="0" w:type="dxa"/>
          <w:bottom w:w="60" w:type="dxa"/>
          <w:right w:w="120" w:type="dxa"/>
        </w:tblCellMar>
        <w:tblLook w:val="04A0" w:firstRow="1" w:lastRow="0" w:firstColumn="1" w:lastColumn="0" w:noHBand="0" w:noVBand="1"/>
      </w:tblPr>
      <w:tblGrid>
        <w:gridCol w:w="1046"/>
        <w:gridCol w:w="1555"/>
        <w:gridCol w:w="1108"/>
        <w:gridCol w:w="1169"/>
        <w:gridCol w:w="1110"/>
        <w:gridCol w:w="1503"/>
        <w:gridCol w:w="1029"/>
        <w:gridCol w:w="1459"/>
      </w:tblGrid>
      <w:tr w:rsidR="002230FD" w:rsidRPr="00A53F3B" w14:paraId="5D49D6A5" w14:textId="77777777">
        <w:tc>
          <w:tcPr>
            <w:tcW w:w="9977" w:type="dxa"/>
            <w:gridSpan w:val="8"/>
            <w:tcBorders>
              <w:bottom w:val="single" w:sz="6" w:space="0" w:color="333333"/>
            </w:tcBorders>
            <w:vAlign w:val="bottom"/>
          </w:tcPr>
          <w:p w14:paraId="13667958" w14:textId="77777777" w:rsidR="002230FD" w:rsidRPr="00A53F3B" w:rsidRDefault="00A53F3B">
            <w:pPr>
              <w:rPr>
                <w:rFonts w:eastAsia="Yu Gothic UI Light"/>
                <w:b/>
                <w:bCs/>
                <w:sz w:val="16"/>
                <w:szCs w:val="16"/>
              </w:rPr>
            </w:pPr>
            <w:r w:rsidRPr="00A53F3B">
              <w:rPr>
                <w:rFonts w:eastAsia="Yu Gothic UI Light"/>
                <w:sz w:val="16"/>
                <w:szCs w:val="16"/>
              </w:rPr>
              <w:t>Statistiques descriptives</w:t>
            </w:r>
          </w:p>
        </w:tc>
      </w:tr>
      <w:tr w:rsidR="002230FD" w:rsidRPr="00A53F3B" w14:paraId="2FF23075" w14:textId="77777777">
        <w:trPr>
          <w:cantSplit/>
        </w:trPr>
        <w:tc>
          <w:tcPr>
            <w:tcW w:w="1045" w:type="dxa"/>
            <w:tcBorders>
              <w:bottom w:val="single" w:sz="6" w:space="0" w:color="333333"/>
            </w:tcBorders>
            <w:tcMar>
              <w:left w:w="120" w:type="dxa"/>
            </w:tcMar>
            <w:vAlign w:val="center"/>
          </w:tcPr>
          <w:p w14:paraId="74BC6230" w14:textId="77777777" w:rsidR="002230FD" w:rsidRPr="00A53F3B" w:rsidRDefault="00A53F3B">
            <w:pPr>
              <w:jc w:val="center"/>
              <w:rPr>
                <w:rFonts w:eastAsia="Yu Gothic UI Light"/>
                <w:b/>
                <w:bCs/>
                <w:sz w:val="16"/>
                <w:szCs w:val="16"/>
              </w:rPr>
            </w:pPr>
            <w:r w:rsidRPr="00A53F3B">
              <w:rPr>
                <w:rFonts w:eastAsia="Yu Gothic UI Light"/>
                <w:b/>
                <w:bCs/>
                <w:sz w:val="16"/>
                <w:szCs w:val="16"/>
              </w:rPr>
              <w:t> </w:t>
            </w:r>
          </w:p>
        </w:tc>
        <w:tc>
          <w:tcPr>
            <w:tcW w:w="1554" w:type="dxa"/>
            <w:tcBorders>
              <w:bottom w:val="single" w:sz="6" w:space="0" w:color="333333"/>
            </w:tcBorders>
            <w:tcMar>
              <w:left w:w="120" w:type="dxa"/>
            </w:tcMar>
            <w:vAlign w:val="center"/>
          </w:tcPr>
          <w:p w14:paraId="7A0FBB01" w14:textId="77777777" w:rsidR="002230FD" w:rsidRPr="00A53F3B" w:rsidRDefault="00A53F3B">
            <w:pPr>
              <w:jc w:val="center"/>
              <w:rPr>
                <w:rFonts w:eastAsia="Yu Gothic UI Light"/>
                <w:b/>
                <w:bCs/>
                <w:sz w:val="16"/>
                <w:szCs w:val="16"/>
              </w:rPr>
            </w:pPr>
            <w:r w:rsidRPr="00A53F3B">
              <w:rPr>
                <w:rFonts w:eastAsia="Yu Gothic UI Light"/>
                <w:b/>
                <w:bCs/>
                <w:sz w:val="16"/>
                <w:szCs w:val="16"/>
              </w:rPr>
              <w:t xml:space="preserve">A3 1 </w:t>
            </w:r>
          </w:p>
          <w:p w14:paraId="48860109" w14:textId="77777777" w:rsidR="002230FD" w:rsidRPr="00A53F3B" w:rsidRDefault="00A53F3B">
            <w:pPr>
              <w:jc w:val="center"/>
              <w:rPr>
                <w:rFonts w:eastAsia="Yu Gothic UI Light"/>
                <w:b/>
                <w:bCs/>
                <w:sz w:val="16"/>
                <w:szCs w:val="16"/>
              </w:rPr>
            </w:pPr>
            <w:r w:rsidRPr="00A53F3B">
              <w:rPr>
                <w:rFonts w:eastAsia="Yu Gothic UI Light"/>
                <w:b/>
                <w:bCs/>
                <w:sz w:val="16"/>
                <w:szCs w:val="16"/>
              </w:rPr>
              <w:t>espaces convivialité</w:t>
            </w:r>
          </w:p>
        </w:tc>
        <w:tc>
          <w:tcPr>
            <w:tcW w:w="1108" w:type="dxa"/>
            <w:tcBorders>
              <w:bottom w:val="single" w:sz="6" w:space="0" w:color="333333"/>
            </w:tcBorders>
            <w:tcMar>
              <w:left w:w="120" w:type="dxa"/>
            </w:tcMar>
            <w:vAlign w:val="center"/>
          </w:tcPr>
          <w:p w14:paraId="57E290DB" w14:textId="77777777" w:rsidR="002230FD" w:rsidRPr="00A53F3B" w:rsidRDefault="00A53F3B">
            <w:pPr>
              <w:jc w:val="center"/>
              <w:rPr>
                <w:rFonts w:eastAsia="Yu Gothic UI Light"/>
                <w:b/>
                <w:bCs/>
                <w:sz w:val="16"/>
                <w:szCs w:val="16"/>
              </w:rPr>
            </w:pPr>
            <w:r w:rsidRPr="00A53F3B">
              <w:rPr>
                <w:rFonts w:eastAsia="Yu Gothic UI Light"/>
                <w:b/>
                <w:bCs/>
                <w:sz w:val="16"/>
                <w:szCs w:val="16"/>
              </w:rPr>
              <w:t>A3 2 services</w:t>
            </w:r>
          </w:p>
        </w:tc>
        <w:tc>
          <w:tcPr>
            <w:tcW w:w="1169" w:type="dxa"/>
            <w:tcBorders>
              <w:bottom w:val="single" w:sz="6" w:space="0" w:color="333333"/>
            </w:tcBorders>
            <w:tcMar>
              <w:left w:w="120" w:type="dxa"/>
            </w:tcMar>
            <w:vAlign w:val="center"/>
          </w:tcPr>
          <w:p w14:paraId="29DC128D" w14:textId="77777777" w:rsidR="002230FD" w:rsidRPr="00A53F3B" w:rsidRDefault="00A53F3B">
            <w:pPr>
              <w:jc w:val="center"/>
              <w:rPr>
                <w:rFonts w:eastAsia="Yu Gothic UI Light"/>
                <w:b/>
                <w:bCs/>
                <w:sz w:val="16"/>
                <w:szCs w:val="16"/>
              </w:rPr>
            </w:pPr>
            <w:r w:rsidRPr="00A53F3B">
              <w:rPr>
                <w:rFonts w:eastAsia="Yu Gothic UI Light"/>
                <w:b/>
                <w:bCs/>
                <w:sz w:val="16"/>
                <w:szCs w:val="16"/>
              </w:rPr>
              <w:t>A3 3 propreté</w:t>
            </w:r>
          </w:p>
        </w:tc>
        <w:tc>
          <w:tcPr>
            <w:tcW w:w="1110" w:type="dxa"/>
            <w:tcBorders>
              <w:bottom w:val="single" w:sz="6" w:space="0" w:color="333333"/>
            </w:tcBorders>
            <w:tcMar>
              <w:left w:w="120" w:type="dxa"/>
            </w:tcMar>
            <w:vAlign w:val="center"/>
          </w:tcPr>
          <w:p w14:paraId="7AC081C3" w14:textId="77777777" w:rsidR="002230FD" w:rsidRPr="00A53F3B" w:rsidRDefault="00A53F3B">
            <w:pPr>
              <w:jc w:val="center"/>
              <w:rPr>
                <w:rFonts w:eastAsia="Yu Gothic UI Light"/>
                <w:b/>
                <w:bCs/>
                <w:sz w:val="16"/>
                <w:szCs w:val="16"/>
              </w:rPr>
            </w:pPr>
            <w:r w:rsidRPr="00A53F3B">
              <w:rPr>
                <w:rFonts w:eastAsia="Yu Gothic UI Light"/>
                <w:b/>
                <w:bCs/>
                <w:sz w:val="16"/>
                <w:szCs w:val="16"/>
              </w:rPr>
              <w:t>A3 4 sécurité</w:t>
            </w:r>
          </w:p>
        </w:tc>
        <w:tc>
          <w:tcPr>
            <w:tcW w:w="1503" w:type="dxa"/>
            <w:tcBorders>
              <w:bottom w:val="single" w:sz="6" w:space="0" w:color="333333"/>
            </w:tcBorders>
            <w:tcMar>
              <w:left w:w="120" w:type="dxa"/>
            </w:tcMar>
            <w:vAlign w:val="center"/>
          </w:tcPr>
          <w:p w14:paraId="463F0E2D" w14:textId="77777777" w:rsidR="002230FD" w:rsidRPr="00A53F3B" w:rsidRDefault="00A53F3B">
            <w:pPr>
              <w:jc w:val="center"/>
              <w:rPr>
                <w:rFonts w:eastAsia="Yu Gothic UI Light"/>
                <w:b/>
                <w:bCs/>
                <w:sz w:val="16"/>
                <w:szCs w:val="16"/>
              </w:rPr>
            </w:pPr>
            <w:r w:rsidRPr="00A53F3B">
              <w:rPr>
                <w:rFonts w:eastAsia="Yu Gothic UI Light"/>
                <w:b/>
                <w:bCs/>
                <w:sz w:val="16"/>
                <w:szCs w:val="16"/>
              </w:rPr>
              <w:t>A3 5 cheminement</w:t>
            </w:r>
          </w:p>
        </w:tc>
        <w:tc>
          <w:tcPr>
            <w:tcW w:w="1029" w:type="dxa"/>
            <w:tcBorders>
              <w:bottom w:val="single" w:sz="6" w:space="0" w:color="333333"/>
            </w:tcBorders>
            <w:tcMar>
              <w:left w:w="120" w:type="dxa"/>
            </w:tcMar>
            <w:vAlign w:val="center"/>
          </w:tcPr>
          <w:p w14:paraId="7C0FA365" w14:textId="77777777" w:rsidR="002230FD" w:rsidRPr="00A53F3B" w:rsidRDefault="00A53F3B">
            <w:pPr>
              <w:jc w:val="center"/>
              <w:rPr>
                <w:rFonts w:eastAsia="Yu Gothic UI Light"/>
                <w:b/>
                <w:bCs/>
                <w:sz w:val="16"/>
                <w:szCs w:val="16"/>
              </w:rPr>
            </w:pPr>
            <w:r w:rsidRPr="00A53F3B">
              <w:rPr>
                <w:rFonts w:eastAsia="Yu Gothic UI Light"/>
                <w:b/>
                <w:bCs/>
                <w:sz w:val="16"/>
                <w:szCs w:val="16"/>
              </w:rPr>
              <w:t>A3 6 réseau</w:t>
            </w:r>
          </w:p>
        </w:tc>
        <w:tc>
          <w:tcPr>
            <w:tcW w:w="1459" w:type="dxa"/>
            <w:tcBorders>
              <w:bottom w:val="single" w:sz="6" w:space="0" w:color="333333"/>
            </w:tcBorders>
            <w:tcMar>
              <w:left w:w="120" w:type="dxa"/>
            </w:tcMar>
            <w:vAlign w:val="center"/>
          </w:tcPr>
          <w:p w14:paraId="7EFC4BBB" w14:textId="77777777" w:rsidR="002230FD" w:rsidRPr="00A53F3B" w:rsidRDefault="00A53F3B">
            <w:pPr>
              <w:jc w:val="center"/>
              <w:rPr>
                <w:rFonts w:eastAsia="Yu Gothic UI Light"/>
                <w:b/>
                <w:bCs/>
                <w:sz w:val="16"/>
                <w:szCs w:val="16"/>
              </w:rPr>
            </w:pPr>
            <w:r w:rsidRPr="00A53F3B">
              <w:rPr>
                <w:rFonts w:eastAsia="Yu Gothic UI Light"/>
                <w:b/>
                <w:bCs/>
                <w:sz w:val="16"/>
                <w:szCs w:val="16"/>
              </w:rPr>
              <w:t>A3 7 espaces verts</w:t>
            </w:r>
          </w:p>
        </w:tc>
      </w:tr>
      <w:tr w:rsidR="002230FD" w:rsidRPr="00A53F3B" w14:paraId="73C5D1A8" w14:textId="77777777">
        <w:trPr>
          <w:cantSplit/>
        </w:trPr>
        <w:tc>
          <w:tcPr>
            <w:tcW w:w="1045" w:type="dxa"/>
            <w:tcMar>
              <w:top w:w="120" w:type="dxa"/>
              <w:left w:w="120" w:type="dxa"/>
            </w:tcMar>
          </w:tcPr>
          <w:p w14:paraId="7939C527" w14:textId="77777777" w:rsidR="002230FD" w:rsidRPr="00A53F3B" w:rsidRDefault="00A53F3B">
            <w:pPr>
              <w:rPr>
                <w:rFonts w:eastAsia="Yu Gothic UI Light"/>
                <w:b/>
                <w:bCs/>
                <w:sz w:val="16"/>
                <w:szCs w:val="16"/>
              </w:rPr>
            </w:pPr>
            <w:r w:rsidRPr="00A53F3B">
              <w:rPr>
                <w:rFonts w:eastAsia="Yu Gothic UI Light"/>
                <w:b/>
                <w:bCs/>
                <w:sz w:val="16"/>
                <w:szCs w:val="16"/>
              </w:rPr>
              <w:t>N</w:t>
            </w:r>
          </w:p>
        </w:tc>
        <w:tc>
          <w:tcPr>
            <w:tcW w:w="1554" w:type="dxa"/>
            <w:tcMar>
              <w:top w:w="120" w:type="dxa"/>
              <w:left w:w="120" w:type="dxa"/>
              <w:bottom w:w="30" w:type="dxa"/>
              <w:right w:w="300" w:type="dxa"/>
            </w:tcMar>
          </w:tcPr>
          <w:p w14:paraId="384D6267" w14:textId="77777777" w:rsidR="002230FD" w:rsidRPr="00A53F3B" w:rsidRDefault="00A53F3B">
            <w:pPr>
              <w:jc w:val="right"/>
              <w:rPr>
                <w:rFonts w:eastAsia="Yu Gothic UI Light"/>
                <w:sz w:val="16"/>
                <w:szCs w:val="16"/>
              </w:rPr>
            </w:pPr>
            <w:r w:rsidRPr="00A53F3B">
              <w:rPr>
                <w:rFonts w:eastAsia="Yu Gothic UI Light"/>
                <w:sz w:val="16"/>
                <w:szCs w:val="16"/>
              </w:rPr>
              <w:t>322</w:t>
            </w:r>
          </w:p>
        </w:tc>
        <w:tc>
          <w:tcPr>
            <w:tcW w:w="1108" w:type="dxa"/>
            <w:tcMar>
              <w:top w:w="120" w:type="dxa"/>
              <w:left w:w="120" w:type="dxa"/>
              <w:bottom w:w="30" w:type="dxa"/>
              <w:right w:w="300" w:type="dxa"/>
            </w:tcMar>
          </w:tcPr>
          <w:p w14:paraId="0BC4DF5D" w14:textId="77777777" w:rsidR="002230FD" w:rsidRPr="00A53F3B" w:rsidRDefault="00A53F3B">
            <w:pPr>
              <w:jc w:val="right"/>
              <w:rPr>
                <w:rFonts w:eastAsia="Yu Gothic UI Light"/>
                <w:sz w:val="16"/>
                <w:szCs w:val="16"/>
              </w:rPr>
            </w:pPr>
            <w:r w:rsidRPr="00A53F3B">
              <w:rPr>
                <w:rFonts w:eastAsia="Yu Gothic UI Light"/>
                <w:sz w:val="16"/>
                <w:szCs w:val="16"/>
              </w:rPr>
              <w:t>322</w:t>
            </w:r>
          </w:p>
        </w:tc>
        <w:tc>
          <w:tcPr>
            <w:tcW w:w="1169" w:type="dxa"/>
            <w:tcMar>
              <w:top w:w="120" w:type="dxa"/>
              <w:left w:w="120" w:type="dxa"/>
              <w:bottom w:w="30" w:type="dxa"/>
              <w:right w:w="300" w:type="dxa"/>
            </w:tcMar>
          </w:tcPr>
          <w:p w14:paraId="1AB9B360" w14:textId="77777777" w:rsidR="002230FD" w:rsidRPr="00A53F3B" w:rsidRDefault="00A53F3B">
            <w:pPr>
              <w:jc w:val="right"/>
              <w:rPr>
                <w:rFonts w:eastAsia="Yu Gothic UI Light"/>
                <w:sz w:val="16"/>
                <w:szCs w:val="16"/>
              </w:rPr>
            </w:pPr>
            <w:r w:rsidRPr="00A53F3B">
              <w:rPr>
                <w:rFonts w:eastAsia="Yu Gothic UI Light"/>
                <w:sz w:val="16"/>
                <w:szCs w:val="16"/>
              </w:rPr>
              <w:t>322</w:t>
            </w:r>
          </w:p>
        </w:tc>
        <w:tc>
          <w:tcPr>
            <w:tcW w:w="1110" w:type="dxa"/>
            <w:tcMar>
              <w:top w:w="120" w:type="dxa"/>
              <w:left w:w="120" w:type="dxa"/>
              <w:bottom w:w="30" w:type="dxa"/>
              <w:right w:w="300" w:type="dxa"/>
            </w:tcMar>
          </w:tcPr>
          <w:p w14:paraId="61233361" w14:textId="77777777" w:rsidR="002230FD" w:rsidRPr="00A53F3B" w:rsidRDefault="00A53F3B">
            <w:pPr>
              <w:jc w:val="right"/>
              <w:rPr>
                <w:rFonts w:eastAsia="Yu Gothic UI Light"/>
                <w:sz w:val="16"/>
                <w:szCs w:val="16"/>
              </w:rPr>
            </w:pPr>
            <w:r w:rsidRPr="00A53F3B">
              <w:rPr>
                <w:rFonts w:eastAsia="Yu Gothic UI Light"/>
                <w:sz w:val="16"/>
                <w:szCs w:val="16"/>
              </w:rPr>
              <w:t>321</w:t>
            </w:r>
          </w:p>
        </w:tc>
        <w:tc>
          <w:tcPr>
            <w:tcW w:w="1503" w:type="dxa"/>
            <w:tcMar>
              <w:top w:w="120" w:type="dxa"/>
              <w:left w:w="120" w:type="dxa"/>
              <w:bottom w:w="30" w:type="dxa"/>
              <w:right w:w="300" w:type="dxa"/>
            </w:tcMar>
          </w:tcPr>
          <w:p w14:paraId="1E76F159" w14:textId="77777777" w:rsidR="002230FD" w:rsidRPr="00A53F3B" w:rsidRDefault="00A53F3B">
            <w:pPr>
              <w:jc w:val="right"/>
              <w:rPr>
                <w:rFonts w:eastAsia="Yu Gothic UI Light"/>
                <w:sz w:val="16"/>
                <w:szCs w:val="16"/>
              </w:rPr>
            </w:pPr>
            <w:r w:rsidRPr="00A53F3B">
              <w:rPr>
                <w:rFonts w:eastAsia="Yu Gothic UI Light"/>
                <w:sz w:val="16"/>
                <w:szCs w:val="16"/>
              </w:rPr>
              <w:t>322</w:t>
            </w:r>
          </w:p>
        </w:tc>
        <w:tc>
          <w:tcPr>
            <w:tcW w:w="1029" w:type="dxa"/>
            <w:tcMar>
              <w:top w:w="120" w:type="dxa"/>
              <w:left w:w="120" w:type="dxa"/>
              <w:bottom w:w="30" w:type="dxa"/>
              <w:right w:w="300" w:type="dxa"/>
            </w:tcMar>
          </w:tcPr>
          <w:p w14:paraId="5415A664" w14:textId="77777777" w:rsidR="002230FD" w:rsidRPr="00A53F3B" w:rsidRDefault="00A53F3B">
            <w:pPr>
              <w:jc w:val="right"/>
              <w:rPr>
                <w:rFonts w:eastAsia="Yu Gothic UI Light"/>
                <w:sz w:val="16"/>
                <w:szCs w:val="16"/>
              </w:rPr>
            </w:pPr>
            <w:r w:rsidRPr="00A53F3B">
              <w:rPr>
                <w:rFonts w:eastAsia="Yu Gothic UI Light"/>
                <w:sz w:val="16"/>
                <w:szCs w:val="16"/>
              </w:rPr>
              <w:t>313</w:t>
            </w:r>
          </w:p>
        </w:tc>
        <w:tc>
          <w:tcPr>
            <w:tcW w:w="1459" w:type="dxa"/>
            <w:tcMar>
              <w:top w:w="120" w:type="dxa"/>
              <w:left w:w="120" w:type="dxa"/>
              <w:bottom w:w="30" w:type="dxa"/>
              <w:right w:w="300" w:type="dxa"/>
            </w:tcMar>
          </w:tcPr>
          <w:p w14:paraId="5D9D39F8" w14:textId="77777777" w:rsidR="002230FD" w:rsidRPr="00A53F3B" w:rsidRDefault="00A53F3B">
            <w:pPr>
              <w:jc w:val="right"/>
              <w:rPr>
                <w:rFonts w:eastAsia="Yu Gothic UI Light"/>
                <w:sz w:val="16"/>
                <w:szCs w:val="16"/>
              </w:rPr>
            </w:pPr>
            <w:r w:rsidRPr="00A53F3B">
              <w:rPr>
                <w:rFonts w:eastAsia="Yu Gothic UI Light"/>
                <w:sz w:val="16"/>
                <w:szCs w:val="16"/>
              </w:rPr>
              <w:t>319</w:t>
            </w:r>
          </w:p>
        </w:tc>
      </w:tr>
      <w:tr w:rsidR="002230FD" w:rsidRPr="00A53F3B" w14:paraId="00C13854" w14:textId="77777777">
        <w:trPr>
          <w:cantSplit/>
        </w:trPr>
        <w:tc>
          <w:tcPr>
            <w:tcW w:w="1045" w:type="dxa"/>
            <w:tcMar>
              <w:left w:w="120" w:type="dxa"/>
            </w:tcMar>
          </w:tcPr>
          <w:p w14:paraId="07090FD3" w14:textId="77777777" w:rsidR="002230FD" w:rsidRPr="00A53F3B" w:rsidRDefault="00A53F3B">
            <w:pPr>
              <w:rPr>
                <w:rFonts w:eastAsia="Yu Gothic UI Light"/>
                <w:b/>
                <w:bCs/>
                <w:sz w:val="16"/>
                <w:szCs w:val="16"/>
              </w:rPr>
            </w:pPr>
            <w:r w:rsidRPr="00A53F3B">
              <w:rPr>
                <w:rFonts w:eastAsia="Yu Gothic UI Light"/>
                <w:b/>
                <w:bCs/>
                <w:sz w:val="16"/>
                <w:szCs w:val="16"/>
              </w:rPr>
              <w:t>Manquants</w:t>
            </w:r>
          </w:p>
        </w:tc>
        <w:tc>
          <w:tcPr>
            <w:tcW w:w="1554" w:type="dxa"/>
            <w:tcMar>
              <w:top w:w="30" w:type="dxa"/>
              <w:left w:w="120" w:type="dxa"/>
              <w:bottom w:w="30" w:type="dxa"/>
              <w:right w:w="300" w:type="dxa"/>
            </w:tcMar>
          </w:tcPr>
          <w:p w14:paraId="01B0B373" w14:textId="77777777" w:rsidR="002230FD" w:rsidRPr="00A53F3B" w:rsidRDefault="00A53F3B">
            <w:pPr>
              <w:jc w:val="right"/>
              <w:rPr>
                <w:rFonts w:eastAsia="Yu Gothic UI Light"/>
                <w:sz w:val="16"/>
                <w:szCs w:val="16"/>
              </w:rPr>
            </w:pPr>
            <w:r w:rsidRPr="00A53F3B">
              <w:rPr>
                <w:rFonts w:eastAsia="Yu Gothic UI Light"/>
                <w:sz w:val="16"/>
                <w:szCs w:val="16"/>
              </w:rPr>
              <w:t>3</w:t>
            </w:r>
          </w:p>
        </w:tc>
        <w:tc>
          <w:tcPr>
            <w:tcW w:w="1108" w:type="dxa"/>
            <w:tcMar>
              <w:top w:w="30" w:type="dxa"/>
              <w:left w:w="120" w:type="dxa"/>
              <w:bottom w:w="30" w:type="dxa"/>
              <w:right w:w="300" w:type="dxa"/>
            </w:tcMar>
          </w:tcPr>
          <w:p w14:paraId="72E0F32E" w14:textId="77777777" w:rsidR="002230FD" w:rsidRPr="00A53F3B" w:rsidRDefault="00A53F3B">
            <w:pPr>
              <w:jc w:val="right"/>
              <w:rPr>
                <w:rFonts w:eastAsia="Yu Gothic UI Light"/>
                <w:sz w:val="16"/>
                <w:szCs w:val="16"/>
              </w:rPr>
            </w:pPr>
            <w:r w:rsidRPr="00A53F3B">
              <w:rPr>
                <w:rFonts w:eastAsia="Yu Gothic UI Light"/>
                <w:sz w:val="16"/>
                <w:szCs w:val="16"/>
              </w:rPr>
              <w:t>3</w:t>
            </w:r>
          </w:p>
        </w:tc>
        <w:tc>
          <w:tcPr>
            <w:tcW w:w="1169" w:type="dxa"/>
            <w:tcMar>
              <w:top w:w="30" w:type="dxa"/>
              <w:left w:w="120" w:type="dxa"/>
              <w:bottom w:w="30" w:type="dxa"/>
              <w:right w:w="300" w:type="dxa"/>
            </w:tcMar>
          </w:tcPr>
          <w:p w14:paraId="3ADE1297" w14:textId="77777777" w:rsidR="002230FD" w:rsidRPr="00A53F3B" w:rsidRDefault="00A53F3B">
            <w:pPr>
              <w:jc w:val="right"/>
              <w:rPr>
                <w:rFonts w:eastAsia="Yu Gothic UI Light"/>
                <w:sz w:val="16"/>
                <w:szCs w:val="16"/>
              </w:rPr>
            </w:pPr>
            <w:r w:rsidRPr="00A53F3B">
              <w:rPr>
                <w:rFonts w:eastAsia="Yu Gothic UI Light"/>
                <w:sz w:val="16"/>
                <w:szCs w:val="16"/>
              </w:rPr>
              <w:t>3</w:t>
            </w:r>
          </w:p>
        </w:tc>
        <w:tc>
          <w:tcPr>
            <w:tcW w:w="1110" w:type="dxa"/>
            <w:tcMar>
              <w:top w:w="30" w:type="dxa"/>
              <w:left w:w="120" w:type="dxa"/>
              <w:bottom w:w="30" w:type="dxa"/>
              <w:right w:w="300" w:type="dxa"/>
            </w:tcMar>
          </w:tcPr>
          <w:p w14:paraId="747C0464" w14:textId="77777777" w:rsidR="002230FD" w:rsidRPr="00A53F3B" w:rsidRDefault="00A53F3B">
            <w:pPr>
              <w:jc w:val="right"/>
              <w:rPr>
                <w:rFonts w:eastAsia="Yu Gothic UI Light"/>
                <w:sz w:val="16"/>
                <w:szCs w:val="16"/>
              </w:rPr>
            </w:pPr>
            <w:r w:rsidRPr="00A53F3B">
              <w:rPr>
                <w:rFonts w:eastAsia="Yu Gothic UI Light"/>
                <w:sz w:val="16"/>
                <w:szCs w:val="16"/>
              </w:rPr>
              <w:t>4</w:t>
            </w:r>
          </w:p>
        </w:tc>
        <w:tc>
          <w:tcPr>
            <w:tcW w:w="1503" w:type="dxa"/>
            <w:tcMar>
              <w:top w:w="30" w:type="dxa"/>
              <w:left w:w="120" w:type="dxa"/>
              <w:bottom w:w="30" w:type="dxa"/>
              <w:right w:w="300" w:type="dxa"/>
            </w:tcMar>
          </w:tcPr>
          <w:p w14:paraId="54C172DA" w14:textId="77777777" w:rsidR="002230FD" w:rsidRPr="00A53F3B" w:rsidRDefault="00A53F3B">
            <w:pPr>
              <w:jc w:val="right"/>
              <w:rPr>
                <w:rFonts w:eastAsia="Yu Gothic UI Light"/>
                <w:sz w:val="16"/>
                <w:szCs w:val="16"/>
              </w:rPr>
            </w:pPr>
            <w:r w:rsidRPr="00A53F3B">
              <w:rPr>
                <w:rFonts w:eastAsia="Yu Gothic UI Light"/>
                <w:sz w:val="16"/>
                <w:szCs w:val="16"/>
              </w:rPr>
              <w:t>3</w:t>
            </w:r>
          </w:p>
        </w:tc>
        <w:tc>
          <w:tcPr>
            <w:tcW w:w="1029" w:type="dxa"/>
            <w:tcMar>
              <w:top w:w="30" w:type="dxa"/>
              <w:left w:w="120" w:type="dxa"/>
              <w:bottom w:w="30" w:type="dxa"/>
              <w:right w:w="300" w:type="dxa"/>
            </w:tcMar>
          </w:tcPr>
          <w:p w14:paraId="1C5FFF39" w14:textId="77777777" w:rsidR="002230FD" w:rsidRPr="00A53F3B" w:rsidRDefault="00A53F3B">
            <w:pPr>
              <w:jc w:val="right"/>
              <w:rPr>
                <w:rFonts w:eastAsia="Yu Gothic UI Light"/>
                <w:sz w:val="16"/>
                <w:szCs w:val="16"/>
              </w:rPr>
            </w:pPr>
            <w:r w:rsidRPr="00A53F3B">
              <w:rPr>
                <w:rFonts w:eastAsia="Yu Gothic UI Light"/>
                <w:sz w:val="16"/>
                <w:szCs w:val="16"/>
              </w:rPr>
              <w:t>12</w:t>
            </w:r>
          </w:p>
        </w:tc>
        <w:tc>
          <w:tcPr>
            <w:tcW w:w="1459" w:type="dxa"/>
            <w:tcMar>
              <w:top w:w="30" w:type="dxa"/>
              <w:left w:w="120" w:type="dxa"/>
              <w:bottom w:w="30" w:type="dxa"/>
              <w:right w:w="300" w:type="dxa"/>
            </w:tcMar>
          </w:tcPr>
          <w:p w14:paraId="29CEE202" w14:textId="77777777" w:rsidR="002230FD" w:rsidRPr="00A53F3B" w:rsidRDefault="00A53F3B">
            <w:pPr>
              <w:jc w:val="right"/>
              <w:rPr>
                <w:rFonts w:eastAsia="Yu Gothic UI Light"/>
                <w:sz w:val="16"/>
                <w:szCs w:val="16"/>
              </w:rPr>
            </w:pPr>
            <w:r w:rsidRPr="00A53F3B">
              <w:rPr>
                <w:rFonts w:eastAsia="Yu Gothic UI Light"/>
                <w:sz w:val="16"/>
                <w:szCs w:val="16"/>
              </w:rPr>
              <w:t>6</w:t>
            </w:r>
          </w:p>
        </w:tc>
      </w:tr>
      <w:tr w:rsidR="002230FD" w:rsidRPr="00A53F3B" w14:paraId="071B0D50" w14:textId="77777777">
        <w:trPr>
          <w:cantSplit/>
        </w:trPr>
        <w:tc>
          <w:tcPr>
            <w:tcW w:w="1045" w:type="dxa"/>
            <w:tcMar>
              <w:left w:w="120" w:type="dxa"/>
            </w:tcMar>
          </w:tcPr>
          <w:p w14:paraId="0F9A9A94" w14:textId="77777777" w:rsidR="002230FD" w:rsidRPr="00A53F3B" w:rsidRDefault="00A53F3B">
            <w:pPr>
              <w:rPr>
                <w:rFonts w:eastAsia="Yu Gothic UI Light"/>
                <w:b/>
                <w:bCs/>
                <w:sz w:val="16"/>
                <w:szCs w:val="16"/>
              </w:rPr>
            </w:pPr>
            <w:r w:rsidRPr="00A53F3B">
              <w:rPr>
                <w:rFonts w:eastAsia="Yu Gothic UI Light"/>
                <w:b/>
                <w:bCs/>
                <w:sz w:val="16"/>
                <w:szCs w:val="16"/>
              </w:rPr>
              <w:t>Moyenne</w:t>
            </w:r>
          </w:p>
        </w:tc>
        <w:tc>
          <w:tcPr>
            <w:tcW w:w="1554" w:type="dxa"/>
            <w:tcMar>
              <w:top w:w="30" w:type="dxa"/>
              <w:left w:w="120" w:type="dxa"/>
              <w:bottom w:w="30" w:type="dxa"/>
              <w:right w:w="300" w:type="dxa"/>
            </w:tcMar>
          </w:tcPr>
          <w:p w14:paraId="3928CBC0" w14:textId="77777777" w:rsidR="002230FD" w:rsidRPr="00A53F3B" w:rsidRDefault="00A53F3B">
            <w:pPr>
              <w:jc w:val="right"/>
              <w:rPr>
                <w:rFonts w:eastAsia="Yu Gothic UI Light"/>
                <w:sz w:val="16"/>
                <w:szCs w:val="16"/>
              </w:rPr>
            </w:pPr>
            <w:r w:rsidRPr="00A53F3B">
              <w:rPr>
                <w:rFonts w:eastAsia="Yu Gothic UI Light"/>
                <w:sz w:val="16"/>
                <w:szCs w:val="16"/>
              </w:rPr>
              <w:t>2.31</w:t>
            </w:r>
          </w:p>
        </w:tc>
        <w:tc>
          <w:tcPr>
            <w:tcW w:w="1108" w:type="dxa"/>
            <w:tcMar>
              <w:top w:w="30" w:type="dxa"/>
              <w:left w:w="120" w:type="dxa"/>
              <w:bottom w:w="30" w:type="dxa"/>
              <w:right w:w="300" w:type="dxa"/>
            </w:tcMar>
          </w:tcPr>
          <w:p w14:paraId="6D1D5BA0" w14:textId="77777777" w:rsidR="002230FD" w:rsidRPr="00A53F3B" w:rsidRDefault="00A53F3B">
            <w:pPr>
              <w:jc w:val="right"/>
              <w:rPr>
                <w:rFonts w:eastAsia="Yu Gothic UI Light"/>
                <w:sz w:val="16"/>
                <w:szCs w:val="16"/>
              </w:rPr>
            </w:pPr>
            <w:r w:rsidRPr="00A53F3B">
              <w:rPr>
                <w:rFonts w:eastAsia="Yu Gothic UI Light"/>
                <w:sz w:val="16"/>
                <w:szCs w:val="16"/>
              </w:rPr>
              <w:t>2.38</w:t>
            </w:r>
          </w:p>
        </w:tc>
        <w:tc>
          <w:tcPr>
            <w:tcW w:w="1169" w:type="dxa"/>
            <w:tcMar>
              <w:top w:w="30" w:type="dxa"/>
              <w:left w:w="120" w:type="dxa"/>
              <w:bottom w:w="30" w:type="dxa"/>
              <w:right w:w="300" w:type="dxa"/>
            </w:tcMar>
          </w:tcPr>
          <w:p w14:paraId="1A510D9A" w14:textId="77777777" w:rsidR="002230FD" w:rsidRPr="00A53F3B" w:rsidRDefault="00A53F3B">
            <w:pPr>
              <w:jc w:val="right"/>
              <w:rPr>
                <w:rFonts w:eastAsia="Yu Gothic UI Light"/>
                <w:sz w:val="16"/>
                <w:szCs w:val="16"/>
              </w:rPr>
            </w:pPr>
            <w:r w:rsidRPr="00A53F3B">
              <w:rPr>
                <w:rFonts w:eastAsia="Yu Gothic UI Light"/>
                <w:sz w:val="16"/>
                <w:szCs w:val="16"/>
              </w:rPr>
              <w:t>3.83</w:t>
            </w:r>
          </w:p>
        </w:tc>
        <w:tc>
          <w:tcPr>
            <w:tcW w:w="1110" w:type="dxa"/>
            <w:tcMar>
              <w:top w:w="30" w:type="dxa"/>
              <w:left w:w="120" w:type="dxa"/>
              <w:bottom w:w="30" w:type="dxa"/>
              <w:right w:w="300" w:type="dxa"/>
            </w:tcMar>
          </w:tcPr>
          <w:p w14:paraId="328385D1" w14:textId="77777777" w:rsidR="002230FD" w:rsidRPr="00A53F3B" w:rsidRDefault="00A53F3B">
            <w:pPr>
              <w:jc w:val="right"/>
              <w:rPr>
                <w:rFonts w:eastAsia="Yu Gothic UI Light"/>
                <w:sz w:val="16"/>
                <w:szCs w:val="16"/>
              </w:rPr>
            </w:pPr>
            <w:r w:rsidRPr="00A53F3B">
              <w:rPr>
                <w:rFonts w:eastAsia="Yu Gothic UI Light"/>
                <w:sz w:val="16"/>
                <w:szCs w:val="16"/>
              </w:rPr>
              <w:t>3.83</w:t>
            </w:r>
          </w:p>
        </w:tc>
        <w:tc>
          <w:tcPr>
            <w:tcW w:w="1503" w:type="dxa"/>
            <w:tcMar>
              <w:top w:w="30" w:type="dxa"/>
              <w:left w:w="120" w:type="dxa"/>
              <w:bottom w:w="30" w:type="dxa"/>
              <w:right w:w="300" w:type="dxa"/>
            </w:tcMar>
          </w:tcPr>
          <w:p w14:paraId="7AB17797" w14:textId="77777777" w:rsidR="002230FD" w:rsidRPr="00A53F3B" w:rsidRDefault="00A53F3B">
            <w:pPr>
              <w:jc w:val="right"/>
              <w:rPr>
                <w:rFonts w:eastAsia="Yu Gothic UI Light"/>
                <w:sz w:val="16"/>
                <w:szCs w:val="16"/>
              </w:rPr>
            </w:pPr>
            <w:r w:rsidRPr="00A53F3B">
              <w:rPr>
                <w:rFonts w:eastAsia="Yu Gothic UI Light"/>
                <w:sz w:val="16"/>
                <w:szCs w:val="16"/>
              </w:rPr>
              <w:t>3.26</w:t>
            </w:r>
          </w:p>
        </w:tc>
        <w:tc>
          <w:tcPr>
            <w:tcW w:w="1029" w:type="dxa"/>
            <w:tcMar>
              <w:top w:w="30" w:type="dxa"/>
              <w:left w:w="120" w:type="dxa"/>
              <w:bottom w:w="30" w:type="dxa"/>
              <w:right w:w="300" w:type="dxa"/>
            </w:tcMar>
          </w:tcPr>
          <w:p w14:paraId="0545E5CD" w14:textId="77777777" w:rsidR="002230FD" w:rsidRPr="00A53F3B" w:rsidRDefault="00A53F3B">
            <w:pPr>
              <w:jc w:val="right"/>
              <w:rPr>
                <w:rFonts w:eastAsia="Yu Gothic UI Light"/>
                <w:sz w:val="16"/>
                <w:szCs w:val="16"/>
              </w:rPr>
            </w:pPr>
            <w:r w:rsidRPr="00A53F3B">
              <w:rPr>
                <w:rFonts w:eastAsia="Yu Gothic UI Light"/>
                <w:sz w:val="16"/>
                <w:szCs w:val="16"/>
              </w:rPr>
              <w:t>4.23</w:t>
            </w:r>
          </w:p>
        </w:tc>
        <w:tc>
          <w:tcPr>
            <w:tcW w:w="1459" w:type="dxa"/>
            <w:tcMar>
              <w:top w:w="30" w:type="dxa"/>
              <w:left w:w="120" w:type="dxa"/>
              <w:bottom w:w="30" w:type="dxa"/>
              <w:right w:w="300" w:type="dxa"/>
            </w:tcMar>
          </w:tcPr>
          <w:p w14:paraId="658DAC62" w14:textId="77777777" w:rsidR="002230FD" w:rsidRPr="00A53F3B" w:rsidRDefault="00A53F3B">
            <w:pPr>
              <w:jc w:val="right"/>
              <w:rPr>
                <w:rFonts w:eastAsia="Yu Gothic UI Light"/>
                <w:sz w:val="16"/>
                <w:szCs w:val="16"/>
              </w:rPr>
            </w:pPr>
            <w:r w:rsidRPr="00A53F3B">
              <w:rPr>
                <w:rFonts w:eastAsia="Yu Gothic UI Light"/>
                <w:sz w:val="16"/>
                <w:szCs w:val="16"/>
              </w:rPr>
              <w:t>4.17</w:t>
            </w:r>
          </w:p>
        </w:tc>
      </w:tr>
      <w:tr w:rsidR="002230FD" w:rsidRPr="00A53F3B" w14:paraId="1EBDEF35" w14:textId="77777777">
        <w:trPr>
          <w:cantSplit/>
        </w:trPr>
        <w:tc>
          <w:tcPr>
            <w:tcW w:w="1045" w:type="dxa"/>
            <w:tcMar>
              <w:left w:w="120" w:type="dxa"/>
            </w:tcMar>
          </w:tcPr>
          <w:p w14:paraId="33DA6425" w14:textId="77777777" w:rsidR="002230FD" w:rsidRPr="00A53F3B" w:rsidRDefault="00A53F3B">
            <w:pPr>
              <w:rPr>
                <w:rFonts w:eastAsia="Yu Gothic UI Light"/>
                <w:b/>
                <w:bCs/>
                <w:sz w:val="16"/>
                <w:szCs w:val="16"/>
              </w:rPr>
            </w:pPr>
            <w:r w:rsidRPr="00A53F3B">
              <w:rPr>
                <w:rFonts w:eastAsia="Yu Gothic UI Light"/>
                <w:b/>
                <w:bCs/>
                <w:sz w:val="16"/>
                <w:szCs w:val="16"/>
              </w:rPr>
              <w:t>Médiane</w:t>
            </w:r>
          </w:p>
        </w:tc>
        <w:tc>
          <w:tcPr>
            <w:tcW w:w="1554" w:type="dxa"/>
            <w:tcMar>
              <w:top w:w="30" w:type="dxa"/>
              <w:left w:w="120" w:type="dxa"/>
              <w:bottom w:w="30" w:type="dxa"/>
              <w:right w:w="300" w:type="dxa"/>
            </w:tcMar>
          </w:tcPr>
          <w:p w14:paraId="5C40AE1D" w14:textId="77777777" w:rsidR="002230FD" w:rsidRPr="00A53F3B" w:rsidRDefault="00A53F3B">
            <w:pPr>
              <w:jc w:val="right"/>
              <w:rPr>
                <w:rFonts w:eastAsia="Yu Gothic UI Light"/>
                <w:sz w:val="16"/>
                <w:szCs w:val="16"/>
              </w:rPr>
            </w:pPr>
            <w:r w:rsidRPr="00A53F3B">
              <w:rPr>
                <w:rFonts w:eastAsia="Yu Gothic UI Light"/>
                <w:sz w:val="16"/>
                <w:szCs w:val="16"/>
              </w:rPr>
              <w:t>2.00</w:t>
            </w:r>
          </w:p>
        </w:tc>
        <w:tc>
          <w:tcPr>
            <w:tcW w:w="1108" w:type="dxa"/>
            <w:tcMar>
              <w:top w:w="30" w:type="dxa"/>
              <w:left w:w="120" w:type="dxa"/>
              <w:bottom w:w="30" w:type="dxa"/>
              <w:right w:w="300" w:type="dxa"/>
            </w:tcMar>
          </w:tcPr>
          <w:p w14:paraId="38648419" w14:textId="77777777" w:rsidR="002230FD" w:rsidRPr="00A53F3B" w:rsidRDefault="00A53F3B">
            <w:pPr>
              <w:jc w:val="right"/>
              <w:rPr>
                <w:rFonts w:eastAsia="Yu Gothic UI Light"/>
                <w:sz w:val="16"/>
                <w:szCs w:val="16"/>
              </w:rPr>
            </w:pPr>
            <w:r w:rsidRPr="00A53F3B">
              <w:rPr>
                <w:rFonts w:eastAsia="Yu Gothic UI Light"/>
                <w:sz w:val="16"/>
                <w:szCs w:val="16"/>
              </w:rPr>
              <w:t>2.00</w:t>
            </w:r>
          </w:p>
        </w:tc>
        <w:tc>
          <w:tcPr>
            <w:tcW w:w="1169" w:type="dxa"/>
            <w:tcMar>
              <w:top w:w="30" w:type="dxa"/>
              <w:left w:w="120" w:type="dxa"/>
              <w:bottom w:w="30" w:type="dxa"/>
              <w:right w:w="300" w:type="dxa"/>
            </w:tcMar>
          </w:tcPr>
          <w:p w14:paraId="032C8CB3" w14:textId="77777777" w:rsidR="002230FD" w:rsidRPr="00A53F3B" w:rsidRDefault="00A53F3B">
            <w:pPr>
              <w:jc w:val="right"/>
              <w:rPr>
                <w:rFonts w:eastAsia="Yu Gothic UI Light"/>
                <w:sz w:val="16"/>
                <w:szCs w:val="16"/>
              </w:rPr>
            </w:pPr>
            <w:r w:rsidRPr="00A53F3B">
              <w:rPr>
                <w:rFonts w:eastAsia="Yu Gothic UI Light"/>
                <w:sz w:val="16"/>
                <w:szCs w:val="16"/>
              </w:rPr>
              <w:t>4.00</w:t>
            </w:r>
          </w:p>
        </w:tc>
        <w:tc>
          <w:tcPr>
            <w:tcW w:w="1110" w:type="dxa"/>
            <w:tcMar>
              <w:top w:w="30" w:type="dxa"/>
              <w:left w:w="120" w:type="dxa"/>
              <w:bottom w:w="30" w:type="dxa"/>
              <w:right w:w="300" w:type="dxa"/>
            </w:tcMar>
          </w:tcPr>
          <w:p w14:paraId="5F1E6BCB" w14:textId="77777777" w:rsidR="002230FD" w:rsidRPr="00A53F3B" w:rsidRDefault="00A53F3B">
            <w:pPr>
              <w:jc w:val="right"/>
              <w:rPr>
                <w:rFonts w:eastAsia="Yu Gothic UI Light"/>
                <w:sz w:val="16"/>
                <w:szCs w:val="16"/>
              </w:rPr>
            </w:pPr>
            <w:r w:rsidRPr="00A53F3B">
              <w:rPr>
                <w:rFonts w:eastAsia="Yu Gothic UI Light"/>
                <w:sz w:val="16"/>
                <w:szCs w:val="16"/>
              </w:rPr>
              <w:t>4</w:t>
            </w:r>
          </w:p>
        </w:tc>
        <w:tc>
          <w:tcPr>
            <w:tcW w:w="1503" w:type="dxa"/>
            <w:tcMar>
              <w:top w:w="30" w:type="dxa"/>
              <w:left w:w="120" w:type="dxa"/>
              <w:bottom w:w="30" w:type="dxa"/>
              <w:right w:w="300" w:type="dxa"/>
            </w:tcMar>
          </w:tcPr>
          <w:p w14:paraId="2D1A3081" w14:textId="77777777" w:rsidR="002230FD" w:rsidRPr="00A53F3B" w:rsidRDefault="00A53F3B">
            <w:pPr>
              <w:jc w:val="right"/>
              <w:rPr>
                <w:rFonts w:eastAsia="Yu Gothic UI Light"/>
                <w:sz w:val="16"/>
                <w:szCs w:val="16"/>
              </w:rPr>
            </w:pPr>
            <w:r w:rsidRPr="00A53F3B">
              <w:rPr>
                <w:rFonts w:eastAsia="Yu Gothic UI Light"/>
                <w:sz w:val="16"/>
                <w:szCs w:val="16"/>
              </w:rPr>
              <w:t>3.00</w:t>
            </w:r>
          </w:p>
        </w:tc>
        <w:tc>
          <w:tcPr>
            <w:tcW w:w="1029" w:type="dxa"/>
            <w:tcMar>
              <w:top w:w="30" w:type="dxa"/>
              <w:left w:w="120" w:type="dxa"/>
              <w:bottom w:w="30" w:type="dxa"/>
              <w:right w:w="300" w:type="dxa"/>
            </w:tcMar>
          </w:tcPr>
          <w:p w14:paraId="60C3829A" w14:textId="77777777" w:rsidR="002230FD" w:rsidRPr="00A53F3B" w:rsidRDefault="00A53F3B">
            <w:pPr>
              <w:jc w:val="right"/>
              <w:rPr>
                <w:rFonts w:eastAsia="Yu Gothic UI Light"/>
                <w:sz w:val="16"/>
                <w:szCs w:val="16"/>
              </w:rPr>
            </w:pPr>
            <w:r w:rsidRPr="00A53F3B">
              <w:rPr>
                <w:rFonts w:eastAsia="Yu Gothic UI Light"/>
                <w:sz w:val="16"/>
                <w:szCs w:val="16"/>
              </w:rPr>
              <w:t>4</w:t>
            </w:r>
          </w:p>
        </w:tc>
        <w:tc>
          <w:tcPr>
            <w:tcW w:w="1459" w:type="dxa"/>
            <w:tcMar>
              <w:top w:w="30" w:type="dxa"/>
              <w:left w:w="120" w:type="dxa"/>
              <w:bottom w:w="30" w:type="dxa"/>
              <w:right w:w="300" w:type="dxa"/>
            </w:tcMar>
          </w:tcPr>
          <w:p w14:paraId="4776418F" w14:textId="77777777" w:rsidR="002230FD" w:rsidRPr="00A53F3B" w:rsidRDefault="00A53F3B">
            <w:pPr>
              <w:jc w:val="right"/>
              <w:rPr>
                <w:rFonts w:eastAsia="Yu Gothic UI Light"/>
                <w:sz w:val="16"/>
                <w:szCs w:val="16"/>
              </w:rPr>
            </w:pPr>
            <w:r w:rsidRPr="00A53F3B">
              <w:rPr>
                <w:rFonts w:eastAsia="Yu Gothic UI Light"/>
                <w:sz w:val="16"/>
                <w:szCs w:val="16"/>
              </w:rPr>
              <w:t>4</w:t>
            </w:r>
          </w:p>
        </w:tc>
      </w:tr>
      <w:tr w:rsidR="002230FD" w:rsidRPr="00A53F3B" w14:paraId="4F35018A" w14:textId="77777777">
        <w:trPr>
          <w:cantSplit/>
        </w:trPr>
        <w:tc>
          <w:tcPr>
            <w:tcW w:w="1045" w:type="dxa"/>
            <w:tcMar>
              <w:left w:w="120" w:type="dxa"/>
            </w:tcMar>
          </w:tcPr>
          <w:p w14:paraId="778E7913" w14:textId="77777777" w:rsidR="002230FD" w:rsidRPr="00A53F3B" w:rsidRDefault="00A53F3B">
            <w:pPr>
              <w:rPr>
                <w:rFonts w:eastAsia="Yu Gothic UI Light"/>
                <w:b/>
                <w:bCs/>
                <w:sz w:val="16"/>
                <w:szCs w:val="16"/>
              </w:rPr>
            </w:pPr>
            <w:r w:rsidRPr="00A53F3B">
              <w:rPr>
                <w:rFonts w:eastAsia="Yu Gothic UI Light"/>
                <w:b/>
                <w:bCs/>
                <w:sz w:val="16"/>
                <w:szCs w:val="16"/>
              </w:rPr>
              <w:t>Ecart-type</w:t>
            </w:r>
          </w:p>
        </w:tc>
        <w:tc>
          <w:tcPr>
            <w:tcW w:w="1554" w:type="dxa"/>
            <w:tcMar>
              <w:top w:w="30" w:type="dxa"/>
              <w:left w:w="120" w:type="dxa"/>
              <w:bottom w:w="30" w:type="dxa"/>
              <w:right w:w="300" w:type="dxa"/>
            </w:tcMar>
          </w:tcPr>
          <w:p w14:paraId="2FC7D047" w14:textId="77777777" w:rsidR="002230FD" w:rsidRPr="00A53F3B" w:rsidRDefault="00A53F3B">
            <w:pPr>
              <w:jc w:val="right"/>
              <w:rPr>
                <w:rFonts w:eastAsia="Yu Gothic UI Light"/>
                <w:sz w:val="16"/>
                <w:szCs w:val="16"/>
              </w:rPr>
            </w:pPr>
            <w:r w:rsidRPr="00A53F3B">
              <w:rPr>
                <w:rFonts w:eastAsia="Yu Gothic UI Light"/>
                <w:sz w:val="16"/>
                <w:szCs w:val="16"/>
              </w:rPr>
              <w:t>1.33</w:t>
            </w:r>
          </w:p>
        </w:tc>
        <w:tc>
          <w:tcPr>
            <w:tcW w:w="1108" w:type="dxa"/>
            <w:tcMar>
              <w:top w:w="30" w:type="dxa"/>
              <w:left w:w="120" w:type="dxa"/>
              <w:bottom w:w="30" w:type="dxa"/>
              <w:right w:w="300" w:type="dxa"/>
            </w:tcMar>
          </w:tcPr>
          <w:p w14:paraId="1F8E0FBB" w14:textId="77777777" w:rsidR="002230FD" w:rsidRPr="00A53F3B" w:rsidRDefault="00A53F3B">
            <w:pPr>
              <w:jc w:val="right"/>
              <w:rPr>
                <w:rFonts w:eastAsia="Yu Gothic UI Light"/>
                <w:sz w:val="16"/>
                <w:szCs w:val="16"/>
              </w:rPr>
            </w:pPr>
            <w:r w:rsidRPr="00A53F3B">
              <w:rPr>
                <w:rFonts w:eastAsia="Yu Gothic UI Light"/>
                <w:sz w:val="16"/>
                <w:szCs w:val="16"/>
              </w:rPr>
              <w:t>1.50</w:t>
            </w:r>
          </w:p>
        </w:tc>
        <w:tc>
          <w:tcPr>
            <w:tcW w:w="1169" w:type="dxa"/>
            <w:tcMar>
              <w:top w:w="30" w:type="dxa"/>
              <w:left w:w="120" w:type="dxa"/>
              <w:bottom w:w="30" w:type="dxa"/>
              <w:right w:w="300" w:type="dxa"/>
            </w:tcMar>
          </w:tcPr>
          <w:p w14:paraId="27FE4DE7" w14:textId="77777777" w:rsidR="002230FD" w:rsidRPr="00A53F3B" w:rsidRDefault="00A53F3B">
            <w:pPr>
              <w:jc w:val="right"/>
              <w:rPr>
                <w:rFonts w:eastAsia="Yu Gothic UI Light"/>
                <w:sz w:val="16"/>
                <w:szCs w:val="16"/>
              </w:rPr>
            </w:pPr>
            <w:r w:rsidRPr="00A53F3B">
              <w:rPr>
                <w:rFonts w:eastAsia="Yu Gothic UI Light"/>
                <w:sz w:val="16"/>
                <w:szCs w:val="16"/>
              </w:rPr>
              <w:t>1.22</w:t>
            </w:r>
          </w:p>
        </w:tc>
        <w:tc>
          <w:tcPr>
            <w:tcW w:w="1110" w:type="dxa"/>
            <w:tcMar>
              <w:top w:w="30" w:type="dxa"/>
              <w:left w:w="120" w:type="dxa"/>
              <w:bottom w:w="30" w:type="dxa"/>
              <w:right w:w="300" w:type="dxa"/>
            </w:tcMar>
          </w:tcPr>
          <w:p w14:paraId="61FF7002" w14:textId="77777777" w:rsidR="002230FD" w:rsidRPr="00A53F3B" w:rsidRDefault="00A53F3B">
            <w:pPr>
              <w:jc w:val="right"/>
              <w:rPr>
                <w:rFonts w:eastAsia="Yu Gothic UI Light"/>
                <w:sz w:val="16"/>
                <w:szCs w:val="16"/>
              </w:rPr>
            </w:pPr>
            <w:r w:rsidRPr="00A53F3B">
              <w:rPr>
                <w:rFonts w:eastAsia="Yu Gothic UI Light"/>
                <w:sz w:val="16"/>
                <w:szCs w:val="16"/>
              </w:rPr>
              <w:t>1.30</w:t>
            </w:r>
          </w:p>
        </w:tc>
        <w:tc>
          <w:tcPr>
            <w:tcW w:w="1503" w:type="dxa"/>
            <w:tcMar>
              <w:top w:w="30" w:type="dxa"/>
              <w:left w:w="120" w:type="dxa"/>
              <w:bottom w:w="30" w:type="dxa"/>
              <w:right w:w="300" w:type="dxa"/>
            </w:tcMar>
          </w:tcPr>
          <w:p w14:paraId="1F78D572" w14:textId="77777777" w:rsidR="002230FD" w:rsidRPr="00A53F3B" w:rsidRDefault="00A53F3B">
            <w:pPr>
              <w:jc w:val="right"/>
              <w:rPr>
                <w:rFonts w:eastAsia="Yu Gothic UI Light"/>
                <w:sz w:val="16"/>
                <w:szCs w:val="16"/>
              </w:rPr>
            </w:pPr>
            <w:r w:rsidRPr="00A53F3B">
              <w:rPr>
                <w:rFonts w:eastAsia="Yu Gothic UI Light"/>
                <w:sz w:val="16"/>
                <w:szCs w:val="16"/>
              </w:rPr>
              <w:t>1.52</w:t>
            </w:r>
          </w:p>
        </w:tc>
        <w:tc>
          <w:tcPr>
            <w:tcW w:w="1029" w:type="dxa"/>
            <w:tcMar>
              <w:top w:w="30" w:type="dxa"/>
              <w:left w:w="120" w:type="dxa"/>
              <w:bottom w:w="30" w:type="dxa"/>
              <w:right w:w="300" w:type="dxa"/>
            </w:tcMar>
          </w:tcPr>
          <w:p w14:paraId="79A12C49" w14:textId="77777777" w:rsidR="002230FD" w:rsidRPr="00A53F3B" w:rsidRDefault="00A53F3B">
            <w:pPr>
              <w:jc w:val="right"/>
              <w:rPr>
                <w:rFonts w:eastAsia="Yu Gothic UI Light"/>
                <w:sz w:val="16"/>
                <w:szCs w:val="16"/>
              </w:rPr>
            </w:pPr>
            <w:r w:rsidRPr="00A53F3B">
              <w:rPr>
                <w:rFonts w:eastAsia="Yu Gothic UI Light"/>
                <w:sz w:val="16"/>
                <w:szCs w:val="16"/>
              </w:rPr>
              <w:t>1.37</w:t>
            </w:r>
          </w:p>
        </w:tc>
        <w:tc>
          <w:tcPr>
            <w:tcW w:w="1459" w:type="dxa"/>
            <w:tcMar>
              <w:top w:w="30" w:type="dxa"/>
              <w:left w:w="120" w:type="dxa"/>
              <w:bottom w:w="30" w:type="dxa"/>
              <w:right w:w="300" w:type="dxa"/>
            </w:tcMar>
          </w:tcPr>
          <w:p w14:paraId="372CDD5D" w14:textId="77777777" w:rsidR="002230FD" w:rsidRPr="00A53F3B" w:rsidRDefault="00A53F3B">
            <w:pPr>
              <w:jc w:val="right"/>
              <w:rPr>
                <w:rFonts w:eastAsia="Yu Gothic UI Light"/>
                <w:sz w:val="16"/>
                <w:szCs w:val="16"/>
              </w:rPr>
            </w:pPr>
            <w:r w:rsidRPr="00A53F3B">
              <w:rPr>
                <w:rFonts w:eastAsia="Yu Gothic UI Light"/>
                <w:sz w:val="16"/>
                <w:szCs w:val="16"/>
              </w:rPr>
              <w:t>1.38</w:t>
            </w:r>
          </w:p>
        </w:tc>
      </w:tr>
      <w:tr w:rsidR="002230FD" w:rsidRPr="00A53F3B" w14:paraId="417BBA4C" w14:textId="77777777">
        <w:trPr>
          <w:cantSplit/>
        </w:trPr>
        <w:tc>
          <w:tcPr>
            <w:tcW w:w="1045" w:type="dxa"/>
            <w:tcMar>
              <w:left w:w="120" w:type="dxa"/>
            </w:tcMar>
          </w:tcPr>
          <w:p w14:paraId="3F88F349" w14:textId="77777777" w:rsidR="002230FD" w:rsidRPr="00A53F3B" w:rsidRDefault="00A53F3B">
            <w:pPr>
              <w:rPr>
                <w:rFonts w:eastAsia="Yu Gothic UI Light"/>
                <w:b/>
                <w:bCs/>
                <w:sz w:val="16"/>
                <w:szCs w:val="16"/>
              </w:rPr>
            </w:pPr>
            <w:r w:rsidRPr="00A53F3B">
              <w:rPr>
                <w:rFonts w:eastAsia="Yu Gothic UI Light"/>
                <w:b/>
                <w:bCs/>
                <w:sz w:val="16"/>
                <w:szCs w:val="16"/>
              </w:rPr>
              <w:t>Minimum</w:t>
            </w:r>
          </w:p>
        </w:tc>
        <w:tc>
          <w:tcPr>
            <w:tcW w:w="1554" w:type="dxa"/>
            <w:tcMar>
              <w:top w:w="30" w:type="dxa"/>
              <w:left w:w="120" w:type="dxa"/>
              <w:bottom w:w="30" w:type="dxa"/>
              <w:right w:w="300" w:type="dxa"/>
            </w:tcMar>
          </w:tcPr>
          <w:p w14:paraId="03E9FD6E"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1108" w:type="dxa"/>
            <w:tcMar>
              <w:top w:w="30" w:type="dxa"/>
              <w:left w:w="120" w:type="dxa"/>
              <w:bottom w:w="30" w:type="dxa"/>
              <w:right w:w="300" w:type="dxa"/>
            </w:tcMar>
          </w:tcPr>
          <w:p w14:paraId="42AC2A7F"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1169" w:type="dxa"/>
            <w:tcMar>
              <w:top w:w="30" w:type="dxa"/>
              <w:left w:w="120" w:type="dxa"/>
              <w:bottom w:w="30" w:type="dxa"/>
              <w:right w:w="300" w:type="dxa"/>
            </w:tcMar>
          </w:tcPr>
          <w:p w14:paraId="61E71331"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1110" w:type="dxa"/>
            <w:tcMar>
              <w:top w:w="30" w:type="dxa"/>
              <w:left w:w="120" w:type="dxa"/>
              <w:bottom w:w="30" w:type="dxa"/>
              <w:right w:w="300" w:type="dxa"/>
            </w:tcMar>
          </w:tcPr>
          <w:p w14:paraId="78D81C75"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1503" w:type="dxa"/>
            <w:tcMar>
              <w:top w:w="30" w:type="dxa"/>
              <w:left w:w="120" w:type="dxa"/>
              <w:bottom w:w="30" w:type="dxa"/>
              <w:right w:w="300" w:type="dxa"/>
            </w:tcMar>
          </w:tcPr>
          <w:p w14:paraId="15C8B6A8"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1029" w:type="dxa"/>
            <w:tcMar>
              <w:top w:w="30" w:type="dxa"/>
              <w:left w:w="120" w:type="dxa"/>
              <w:bottom w:w="30" w:type="dxa"/>
              <w:right w:w="300" w:type="dxa"/>
            </w:tcMar>
          </w:tcPr>
          <w:p w14:paraId="50141223"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1459" w:type="dxa"/>
            <w:tcMar>
              <w:top w:w="30" w:type="dxa"/>
              <w:left w:w="120" w:type="dxa"/>
              <w:bottom w:w="30" w:type="dxa"/>
              <w:right w:w="300" w:type="dxa"/>
            </w:tcMar>
          </w:tcPr>
          <w:p w14:paraId="2D08B104" w14:textId="77777777" w:rsidR="002230FD" w:rsidRPr="00A53F3B" w:rsidRDefault="00A53F3B">
            <w:pPr>
              <w:jc w:val="right"/>
              <w:rPr>
                <w:rFonts w:eastAsia="Yu Gothic UI Light"/>
                <w:sz w:val="16"/>
                <w:szCs w:val="16"/>
              </w:rPr>
            </w:pPr>
            <w:r w:rsidRPr="00A53F3B">
              <w:rPr>
                <w:rFonts w:eastAsia="Yu Gothic UI Light"/>
                <w:sz w:val="16"/>
                <w:szCs w:val="16"/>
              </w:rPr>
              <w:t>1</w:t>
            </w:r>
          </w:p>
        </w:tc>
      </w:tr>
      <w:tr w:rsidR="002230FD" w:rsidRPr="00A53F3B" w14:paraId="09C74529" w14:textId="77777777">
        <w:trPr>
          <w:cantSplit/>
        </w:trPr>
        <w:tc>
          <w:tcPr>
            <w:tcW w:w="1045" w:type="dxa"/>
            <w:tcBorders>
              <w:bottom w:val="single" w:sz="12" w:space="0" w:color="333333"/>
            </w:tcBorders>
            <w:tcMar>
              <w:left w:w="120" w:type="dxa"/>
              <w:bottom w:w="120" w:type="dxa"/>
            </w:tcMar>
          </w:tcPr>
          <w:p w14:paraId="42A6D944" w14:textId="77777777" w:rsidR="002230FD" w:rsidRPr="00A53F3B" w:rsidRDefault="00A53F3B">
            <w:pPr>
              <w:rPr>
                <w:rFonts w:eastAsia="Yu Gothic UI Light"/>
                <w:b/>
                <w:bCs/>
                <w:sz w:val="16"/>
                <w:szCs w:val="16"/>
              </w:rPr>
            </w:pPr>
            <w:r w:rsidRPr="00A53F3B">
              <w:rPr>
                <w:rFonts w:eastAsia="Yu Gothic UI Light"/>
                <w:b/>
                <w:bCs/>
                <w:sz w:val="16"/>
                <w:szCs w:val="16"/>
              </w:rPr>
              <w:t>Maximum</w:t>
            </w:r>
          </w:p>
        </w:tc>
        <w:tc>
          <w:tcPr>
            <w:tcW w:w="1554" w:type="dxa"/>
            <w:tcBorders>
              <w:bottom w:val="single" w:sz="12" w:space="0" w:color="333333"/>
            </w:tcBorders>
            <w:tcMar>
              <w:top w:w="30" w:type="dxa"/>
              <w:left w:w="120" w:type="dxa"/>
              <w:bottom w:w="120" w:type="dxa"/>
              <w:right w:w="300" w:type="dxa"/>
            </w:tcMar>
          </w:tcPr>
          <w:p w14:paraId="15E9CF83"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1108" w:type="dxa"/>
            <w:tcBorders>
              <w:bottom w:val="single" w:sz="12" w:space="0" w:color="333333"/>
            </w:tcBorders>
            <w:tcMar>
              <w:top w:w="30" w:type="dxa"/>
              <w:left w:w="120" w:type="dxa"/>
              <w:bottom w:w="120" w:type="dxa"/>
              <w:right w:w="300" w:type="dxa"/>
            </w:tcMar>
          </w:tcPr>
          <w:p w14:paraId="45CA84D8"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1169" w:type="dxa"/>
            <w:tcBorders>
              <w:bottom w:val="single" w:sz="12" w:space="0" w:color="333333"/>
            </w:tcBorders>
            <w:tcMar>
              <w:top w:w="30" w:type="dxa"/>
              <w:left w:w="120" w:type="dxa"/>
              <w:bottom w:w="120" w:type="dxa"/>
              <w:right w:w="300" w:type="dxa"/>
            </w:tcMar>
          </w:tcPr>
          <w:p w14:paraId="05572B6A"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1110" w:type="dxa"/>
            <w:tcBorders>
              <w:bottom w:val="single" w:sz="12" w:space="0" w:color="333333"/>
            </w:tcBorders>
            <w:tcMar>
              <w:top w:w="30" w:type="dxa"/>
              <w:left w:w="120" w:type="dxa"/>
              <w:bottom w:w="120" w:type="dxa"/>
              <w:right w:w="300" w:type="dxa"/>
            </w:tcMar>
          </w:tcPr>
          <w:p w14:paraId="7C2925EB"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1503" w:type="dxa"/>
            <w:tcBorders>
              <w:bottom w:val="single" w:sz="12" w:space="0" w:color="333333"/>
            </w:tcBorders>
            <w:tcMar>
              <w:top w:w="30" w:type="dxa"/>
              <w:left w:w="120" w:type="dxa"/>
              <w:bottom w:w="120" w:type="dxa"/>
              <w:right w:w="300" w:type="dxa"/>
            </w:tcMar>
          </w:tcPr>
          <w:p w14:paraId="51A0B336"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1029" w:type="dxa"/>
            <w:tcBorders>
              <w:bottom w:val="single" w:sz="12" w:space="0" w:color="333333"/>
            </w:tcBorders>
            <w:tcMar>
              <w:top w:w="30" w:type="dxa"/>
              <w:left w:w="120" w:type="dxa"/>
              <w:bottom w:w="120" w:type="dxa"/>
              <w:right w:w="300" w:type="dxa"/>
            </w:tcMar>
          </w:tcPr>
          <w:p w14:paraId="1D080ECA"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1459" w:type="dxa"/>
            <w:tcBorders>
              <w:bottom w:val="single" w:sz="12" w:space="0" w:color="333333"/>
            </w:tcBorders>
            <w:tcMar>
              <w:top w:w="30" w:type="dxa"/>
              <w:left w:w="120" w:type="dxa"/>
              <w:bottom w:w="120" w:type="dxa"/>
              <w:right w:w="300" w:type="dxa"/>
            </w:tcMar>
          </w:tcPr>
          <w:p w14:paraId="592C0BA3" w14:textId="77777777" w:rsidR="002230FD" w:rsidRPr="00A53F3B" w:rsidRDefault="00A53F3B">
            <w:pPr>
              <w:jc w:val="right"/>
              <w:rPr>
                <w:rFonts w:eastAsia="Yu Gothic UI Light"/>
                <w:sz w:val="16"/>
                <w:szCs w:val="16"/>
              </w:rPr>
            </w:pPr>
            <w:r w:rsidRPr="00A53F3B">
              <w:rPr>
                <w:rFonts w:eastAsia="Yu Gothic UI Light"/>
                <w:sz w:val="16"/>
                <w:szCs w:val="16"/>
              </w:rPr>
              <w:t>6</w:t>
            </w:r>
          </w:p>
        </w:tc>
      </w:tr>
    </w:tbl>
    <w:p w14:paraId="3CB4DA4F" w14:textId="77777777" w:rsidR="002230FD" w:rsidRPr="00A53F3B" w:rsidRDefault="002230FD">
      <w:pPr>
        <w:pStyle w:val="NormalWeb"/>
        <w:spacing w:before="280" w:after="280"/>
        <w:rPr>
          <w:rFonts w:ascii="Arial" w:eastAsia="Yu Gothic UI Light" w:hAnsi="Arial" w:cs="Arial"/>
          <w:sz w:val="16"/>
          <w:szCs w:val="16"/>
        </w:rPr>
      </w:pPr>
    </w:p>
    <w:p w14:paraId="0127ED2F" w14:textId="77777777" w:rsidR="002230FD" w:rsidRPr="00D134DB" w:rsidRDefault="00A53F3B">
      <w:pPr>
        <w:suppressAutoHyphens w:val="0"/>
        <w:spacing w:beforeAutospacing="1" w:afterAutospacing="1"/>
        <w:rPr>
          <w:rFonts w:eastAsia="Times New Roman"/>
          <w:color w:val="000000" w:themeColor="text1"/>
          <w:sz w:val="24"/>
          <w:szCs w:val="24"/>
          <w:lang w:eastAsia="fr-FR"/>
        </w:rPr>
      </w:pPr>
      <w:r w:rsidRPr="00D134DB">
        <w:rPr>
          <w:rFonts w:eastAsia="Times New Roman"/>
          <w:color w:val="000000" w:themeColor="text1"/>
          <w:sz w:val="24"/>
          <w:szCs w:val="24"/>
          <w:lang w:eastAsia="fr-FR"/>
        </w:rPr>
        <w:t xml:space="preserve">L’analyse des réponses montre une perception contrastée des différentes dimensions de la zone d’activité. Les salariés jugent positivement la qualité du </w:t>
      </w:r>
      <w:r w:rsidRPr="00D134DB">
        <w:rPr>
          <w:rFonts w:eastAsia="Times New Roman"/>
          <w:bCs/>
          <w:color w:val="000000" w:themeColor="text1"/>
          <w:sz w:val="24"/>
          <w:szCs w:val="24"/>
          <w:lang w:eastAsia="fr-FR"/>
        </w:rPr>
        <w:t>réseau</w:t>
      </w:r>
      <w:r w:rsidRPr="00D134DB">
        <w:rPr>
          <w:rFonts w:eastAsia="Times New Roman"/>
          <w:color w:val="000000" w:themeColor="text1"/>
          <w:sz w:val="24"/>
          <w:szCs w:val="24"/>
          <w:lang w:eastAsia="fr-FR"/>
        </w:rPr>
        <w:t xml:space="preserve"> et la présence d’</w:t>
      </w:r>
      <w:r w:rsidRPr="00D134DB">
        <w:rPr>
          <w:rFonts w:eastAsia="Times New Roman"/>
          <w:bCs/>
          <w:color w:val="000000" w:themeColor="text1"/>
          <w:sz w:val="24"/>
          <w:szCs w:val="24"/>
          <w:lang w:eastAsia="fr-FR"/>
        </w:rPr>
        <w:t>espaces verts</w:t>
      </w:r>
      <w:r w:rsidRPr="00D134DB">
        <w:rPr>
          <w:rFonts w:eastAsia="Times New Roman"/>
          <w:color w:val="000000" w:themeColor="text1"/>
          <w:sz w:val="24"/>
          <w:szCs w:val="24"/>
          <w:lang w:eastAsia="fr-FR"/>
        </w:rPr>
        <w:t>, qui recueillent les meilleures moyennes (respectivement 4,23 et 4,17 sur 6). La majorité des répondants s’accorde à reconnaître ces atouts, même si l’écart-type un peu plus élevé pour les espaces verts laisse apparaître des avis plus dispersés selon les secteurs ou les usages.</w:t>
      </w:r>
    </w:p>
    <w:p w14:paraId="73C2C770" w14:textId="77777777" w:rsidR="002230FD" w:rsidRPr="00D134DB" w:rsidRDefault="00A53F3B">
      <w:pPr>
        <w:suppressAutoHyphens w:val="0"/>
        <w:spacing w:beforeAutospacing="1" w:afterAutospacing="1"/>
        <w:rPr>
          <w:rFonts w:eastAsia="Times New Roman"/>
          <w:color w:val="000000" w:themeColor="text1"/>
          <w:sz w:val="24"/>
          <w:szCs w:val="24"/>
          <w:lang w:eastAsia="fr-FR"/>
        </w:rPr>
      </w:pPr>
      <w:r w:rsidRPr="00D134DB">
        <w:rPr>
          <w:rFonts w:eastAsia="Times New Roman"/>
          <w:color w:val="000000" w:themeColor="text1"/>
          <w:sz w:val="24"/>
          <w:szCs w:val="24"/>
          <w:lang w:eastAsia="fr-FR"/>
        </w:rPr>
        <w:t xml:space="preserve">La </w:t>
      </w:r>
      <w:r w:rsidRPr="00D134DB">
        <w:rPr>
          <w:rFonts w:eastAsia="Times New Roman"/>
          <w:bCs/>
          <w:color w:val="000000" w:themeColor="text1"/>
          <w:sz w:val="24"/>
          <w:szCs w:val="24"/>
          <w:lang w:eastAsia="fr-FR"/>
        </w:rPr>
        <w:t>sécurité</w:t>
      </w:r>
      <w:r w:rsidRPr="00D134DB">
        <w:rPr>
          <w:rFonts w:eastAsia="Times New Roman"/>
          <w:color w:val="000000" w:themeColor="text1"/>
          <w:sz w:val="24"/>
          <w:szCs w:val="24"/>
          <w:lang w:eastAsia="fr-FR"/>
        </w:rPr>
        <w:t xml:space="preserve"> et la </w:t>
      </w:r>
      <w:r w:rsidRPr="00D134DB">
        <w:rPr>
          <w:rFonts w:eastAsia="Times New Roman"/>
          <w:bCs/>
          <w:color w:val="000000" w:themeColor="text1"/>
          <w:sz w:val="24"/>
          <w:szCs w:val="24"/>
          <w:lang w:eastAsia="fr-FR"/>
        </w:rPr>
        <w:t>propreté</w:t>
      </w:r>
      <w:r w:rsidRPr="00D134DB">
        <w:rPr>
          <w:rFonts w:eastAsia="Times New Roman"/>
          <w:color w:val="000000" w:themeColor="text1"/>
          <w:sz w:val="24"/>
          <w:szCs w:val="24"/>
          <w:lang w:eastAsia="fr-FR"/>
        </w:rPr>
        <w:t xml:space="preserve"> sont évaluées de manière correcte, autour de 3,8 en moyenne. Ces résultats traduisent une appréciation globalement satisfaisante, (61,4% des notes allant de 4 à 6 pour la sécurité et 61,2%  pour la propreté) mais il faut tout de même nuancer : certains salariés estiment ces dimensions convenables, quand d’autres expriment des réserves, ce que confirme la dispersion modérée des réponses.</w:t>
      </w:r>
    </w:p>
    <w:p w14:paraId="126A09B4" w14:textId="77777777" w:rsidR="002230FD" w:rsidRPr="00D134DB" w:rsidRDefault="00A53F3B">
      <w:pPr>
        <w:suppressAutoHyphens w:val="0"/>
        <w:spacing w:beforeAutospacing="1" w:afterAutospacing="1"/>
        <w:rPr>
          <w:rFonts w:eastAsia="Times New Roman"/>
          <w:color w:val="000000" w:themeColor="text1"/>
          <w:sz w:val="24"/>
          <w:szCs w:val="24"/>
          <w:lang w:eastAsia="fr-FR"/>
        </w:rPr>
      </w:pPr>
      <w:r w:rsidRPr="00D134DB">
        <w:rPr>
          <w:rFonts w:eastAsia="Times New Roman"/>
          <w:color w:val="000000" w:themeColor="text1"/>
          <w:sz w:val="24"/>
          <w:szCs w:val="24"/>
          <w:lang w:eastAsia="fr-FR"/>
        </w:rPr>
        <w:t xml:space="preserve">En revanche, d’autres critères apparaissent beaucoup plus faibles. Les </w:t>
      </w:r>
      <w:r w:rsidRPr="00D134DB">
        <w:rPr>
          <w:rFonts w:eastAsia="Times New Roman"/>
          <w:bCs/>
          <w:color w:val="000000" w:themeColor="text1"/>
          <w:sz w:val="24"/>
          <w:szCs w:val="24"/>
          <w:lang w:eastAsia="fr-FR"/>
        </w:rPr>
        <w:t>cheminements</w:t>
      </w:r>
      <w:r w:rsidRPr="00D134DB">
        <w:rPr>
          <w:rFonts w:eastAsia="Times New Roman"/>
          <w:color w:val="000000" w:themeColor="text1"/>
          <w:sz w:val="24"/>
          <w:szCs w:val="24"/>
          <w:lang w:eastAsia="fr-FR"/>
        </w:rPr>
        <w:t xml:space="preserve"> obtiennent une moyenne de 3,08, ce qui traduit une appréciation mitigée et assez hétérogène : les salariés sont partagés entre une relative fonctionnalité et des insuffisances perçues. Plus marquant encore, la </w:t>
      </w:r>
      <w:r w:rsidRPr="00D134DB">
        <w:rPr>
          <w:rFonts w:eastAsia="Times New Roman"/>
          <w:bCs/>
          <w:color w:val="000000" w:themeColor="text1"/>
          <w:sz w:val="24"/>
          <w:szCs w:val="24"/>
          <w:lang w:eastAsia="fr-FR"/>
        </w:rPr>
        <w:t>convivialité</w:t>
      </w:r>
      <w:r w:rsidRPr="00D134DB">
        <w:rPr>
          <w:rFonts w:eastAsia="Times New Roman"/>
          <w:color w:val="000000" w:themeColor="text1"/>
          <w:sz w:val="24"/>
          <w:szCs w:val="24"/>
          <w:lang w:eastAsia="fr-FR"/>
        </w:rPr>
        <w:t xml:space="preserve"> (2,31) et la présence de </w:t>
      </w:r>
      <w:r w:rsidRPr="00D134DB">
        <w:rPr>
          <w:rFonts w:eastAsia="Times New Roman"/>
          <w:bCs/>
          <w:color w:val="000000" w:themeColor="text1"/>
          <w:sz w:val="24"/>
          <w:szCs w:val="24"/>
          <w:lang w:eastAsia="fr-FR"/>
        </w:rPr>
        <w:t>services</w:t>
      </w:r>
      <w:r w:rsidRPr="00D134DB">
        <w:rPr>
          <w:rFonts w:eastAsia="Times New Roman"/>
          <w:color w:val="000000" w:themeColor="text1"/>
          <w:sz w:val="24"/>
          <w:szCs w:val="24"/>
          <w:lang w:eastAsia="fr-FR"/>
        </w:rPr>
        <w:t xml:space="preserve"> (2,38) ressortent comme les points les plus déficitaires. Les réponses sont ici fortement concentrées dans les modalités basses, ce qui montre un consensus autour d’un manque d’espaces favorisant d’une certaine manière la sociabilité et l’interaction grâce à des équipements de proximité dans la zone.</w:t>
      </w:r>
    </w:p>
    <w:p w14:paraId="090300B5" w14:textId="77777777" w:rsidR="002230FD" w:rsidRPr="00D134DB" w:rsidRDefault="00A53F3B">
      <w:pPr>
        <w:suppressAutoHyphens w:val="0"/>
        <w:spacing w:beforeAutospacing="1" w:afterAutospacing="1"/>
        <w:rPr>
          <w:rFonts w:eastAsia="Times New Roman"/>
          <w:color w:val="000000" w:themeColor="text1"/>
          <w:sz w:val="24"/>
          <w:szCs w:val="24"/>
          <w:lang w:eastAsia="fr-FR"/>
        </w:rPr>
      </w:pPr>
      <w:r w:rsidRPr="00D134DB">
        <w:rPr>
          <w:rFonts w:eastAsia="Times New Roman"/>
          <w:color w:val="000000" w:themeColor="text1"/>
          <w:sz w:val="24"/>
          <w:szCs w:val="24"/>
          <w:lang w:eastAsia="fr-FR"/>
        </w:rPr>
        <w:t>En résumé, si la ZA de Marticot est reconnue pour ses atouts en termes d’infrastructures et de cadre paysager, elle souffre d’un déficit marqué en services et en convivialité. La sécurité et la propreté sont jugées acceptables mais non pleinement satisfaisantes, et les cheminements apparaissent comme un élément à appronfondir/ valoriser. Cette lecture croisée des moyennes, des fréquences et de la dispersion des réponses met donc en lumière une zone perçue comme fonctionnelle et structurée, mais insuffisamment pensée pour le quotidien et la sociabilité des salariés.</w:t>
      </w:r>
    </w:p>
    <w:p w14:paraId="533EC9B7" w14:textId="77777777" w:rsidR="002230FD" w:rsidRPr="00A53F3B" w:rsidRDefault="002230FD">
      <w:pPr>
        <w:suppressAutoHyphens w:val="0"/>
        <w:spacing w:beforeAutospacing="1" w:afterAutospacing="1"/>
        <w:jc w:val="left"/>
        <w:rPr>
          <w:rFonts w:eastAsia="Times New Roman"/>
          <w:sz w:val="24"/>
          <w:szCs w:val="24"/>
          <w:lang w:eastAsia="fr-FR"/>
        </w:rPr>
      </w:pPr>
    </w:p>
    <w:p w14:paraId="2ACD4088" w14:textId="77777777" w:rsidR="002230FD" w:rsidRPr="00A53F3B" w:rsidRDefault="00A53F3B">
      <w:pPr>
        <w:suppressAutoHyphens w:val="0"/>
        <w:spacing w:beforeAutospacing="1" w:afterAutospacing="1"/>
        <w:jc w:val="left"/>
        <w:rPr>
          <w:rFonts w:eastAsia="Times New Roman"/>
          <w:color w:val="auto"/>
          <w:sz w:val="24"/>
          <w:szCs w:val="24"/>
          <w:lang w:eastAsia="fr-FR"/>
        </w:rPr>
      </w:pPr>
      <w:r w:rsidRPr="00A53F3B">
        <w:rPr>
          <w:noProof/>
          <w:lang w:eastAsia="fr-FR"/>
        </w:rPr>
        <w:drawing>
          <wp:inline distT="0" distB="0" distL="0" distR="0" wp14:anchorId="11CDE0F5" wp14:editId="223BD293">
            <wp:extent cx="3782060" cy="2668905"/>
            <wp:effectExtent l="0" t="0" r="0" b="0"/>
            <wp:docPr id="2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12"/>
                    <pic:cNvPicPr>
                      <a:picLocks noChangeAspect="1" noChangeArrowheads="1"/>
                    </pic:cNvPicPr>
                  </pic:nvPicPr>
                  <pic:blipFill>
                    <a:blip r:embed="rId33"/>
                    <a:stretch>
                      <a:fillRect/>
                    </a:stretch>
                  </pic:blipFill>
                  <pic:spPr bwMode="auto">
                    <a:xfrm>
                      <a:off x="0" y="0"/>
                      <a:ext cx="3782060" cy="2668905"/>
                    </a:xfrm>
                    <a:prstGeom prst="rect">
                      <a:avLst/>
                    </a:prstGeom>
                  </pic:spPr>
                </pic:pic>
              </a:graphicData>
            </a:graphic>
          </wp:inline>
        </w:drawing>
      </w:r>
    </w:p>
    <w:p w14:paraId="1F316D16" w14:textId="77777777" w:rsidR="002230FD" w:rsidRDefault="002230FD">
      <w:pPr>
        <w:suppressAutoHyphens w:val="0"/>
        <w:spacing w:beforeAutospacing="1" w:afterAutospacing="1"/>
        <w:jc w:val="left"/>
        <w:rPr>
          <w:rFonts w:eastAsia="Times New Roman"/>
          <w:color w:val="auto"/>
          <w:sz w:val="24"/>
          <w:szCs w:val="24"/>
          <w:lang w:eastAsia="fr-FR"/>
        </w:rPr>
      </w:pPr>
    </w:p>
    <w:p w14:paraId="4632AA00" w14:textId="77777777" w:rsidR="006603B5" w:rsidRDefault="006603B5">
      <w:pPr>
        <w:suppressAutoHyphens w:val="0"/>
        <w:spacing w:beforeAutospacing="1" w:afterAutospacing="1"/>
        <w:jc w:val="left"/>
        <w:rPr>
          <w:rFonts w:eastAsia="Times New Roman"/>
          <w:color w:val="auto"/>
          <w:sz w:val="24"/>
          <w:szCs w:val="24"/>
          <w:lang w:eastAsia="fr-FR"/>
        </w:rPr>
      </w:pPr>
    </w:p>
    <w:p w14:paraId="20B0A701" w14:textId="77777777" w:rsidR="006603B5" w:rsidRPr="00A53F3B" w:rsidRDefault="006603B5">
      <w:pPr>
        <w:suppressAutoHyphens w:val="0"/>
        <w:spacing w:beforeAutospacing="1" w:afterAutospacing="1"/>
        <w:jc w:val="left"/>
        <w:rPr>
          <w:rFonts w:eastAsia="Times New Roman"/>
          <w:color w:val="auto"/>
          <w:sz w:val="24"/>
          <w:szCs w:val="24"/>
          <w:lang w:eastAsia="fr-FR"/>
        </w:rPr>
      </w:pPr>
    </w:p>
    <w:p w14:paraId="3403A582" w14:textId="77777777" w:rsidR="002230FD" w:rsidRDefault="00A53F3B">
      <w:pPr>
        <w:pStyle w:val="Titre2"/>
        <w:numPr>
          <w:ilvl w:val="0"/>
          <w:numId w:val="0"/>
        </w:numPr>
        <w:ind w:left="576" w:hanging="576"/>
        <w:rPr>
          <w:rFonts w:cs="Arial"/>
        </w:rPr>
      </w:pPr>
      <w:bookmarkStart w:id="14" w:name="_Toc211439172"/>
      <w:r w:rsidRPr="00A53F3B">
        <w:rPr>
          <w:rFonts w:cs="Arial"/>
        </w:rPr>
        <w:t>A4 : Dans quelle mesure trouvez-vous la zone d’activité de Marticot ?</w:t>
      </w:r>
      <w:bookmarkEnd w:id="14"/>
      <w:r w:rsidRPr="00A53F3B">
        <w:rPr>
          <w:rFonts w:cs="Arial"/>
        </w:rPr>
        <w:t xml:space="preserve"> </w:t>
      </w:r>
    </w:p>
    <w:p w14:paraId="0AF14565" w14:textId="77777777" w:rsidR="006603B5" w:rsidRPr="006603B5" w:rsidRDefault="006603B5" w:rsidP="006603B5"/>
    <w:p w14:paraId="64FFED02" w14:textId="77777777" w:rsidR="002230FD" w:rsidRPr="00A53F3B" w:rsidRDefault="002230FD"/>
    <w:p w14:paraId="49346435" w14:textId="77777777" w:rsidR="002230FD" w:rsidRPr="00D134DB" w:rsidRDefault="00A53F3B">
      <w:pPr>
        <w:spacing w:after="160" w:line="259" w:lineRule="auto"/>
        <w:rPr>
          <w:color w:val="000000" w:themeColor="text1"/>
          <w:sz w:val="24"/>
          <w:szCs w:val="24"/>
        </w:rPr>
      </w:pPr>
      <w:r w:rsidRPr="00D134DB">
        <w:rPr>
          <w:noProof/>
          <w:color w:val="000000" w:themeColor="text1"/>
          <w:lang w:eastAsia="fr-FR"/>
        </w:rPr>
        <w:drawing>
          <wp:anchor distT="0" distB="0" distL="114300" distR="114300" simplePos="0" relativeHeight="251650560" behindDoc="0" locked="0" layoutInCell="0" allowOverlap="1" wp14:anchorId="6C0A1463" wp14:editId="59BD02A3">
            <wp:simplePos x="0" y="0"/>
            <wp:positionH relativeFrom="page">
              <wp:posOffset>4794885</wp:posOffset>
            </wp:positionH>
            <wp:positionV relativeFrom="paragraph">
              <wp:posOffset>7620</wp:posOffset>
            </wp:positionV>
            <wp:extent cx="2218055" cy="2181225"/>
            <wp:effectExtent l="0" t="0" r="0" b="0"/>
            <wp:wrapSquare wrapText="bothSides"/>
            <wp:docPr id="28" name="Image 17" descr="http://127.0.0.1:58178/7a29dcac-066a-46ca-8076-ab0b8844000e/14/res/14%20descriptives/resources/cba1f4241c062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17" descr="http://127.0.0.1:58178/7a29dcac-066a-46ca-8076-ab0b8844000e/14/res/14%20descriptives/resources/cba1f4241c06222f.png"/>
                    <pic:cNvPicPr>
                      <a:picLocks noChangeAspect="1" noChangeArrowheads="1"/>
                    </pic:cNvPicPr>
                  </pic:nvPicPr>
                  <pic:blipFill>
                    <a:blip r:embed="rId34"/>
                    <a:stretch>
                      <a:fillRect/>
                    </a:stretch>
                  </pic:blipFill>
                  <pic:spPr bwMode="auto">
                    <a:xfrm>
                      <a:off x="0" y="0"/>
                      <a:ext cx="2218055" cy="2181225"/>
                    </a:xfrm>
                    <a:prstGeom prst="rect">
                      <a:avLst/>
                    </a:prstGeom>
                  </pic:spPr>
                </pic:pic>
              </a:graphicData>
            </a:graphic>
          </wp:anchor>
        </w:drawing>
      </w:r>
      <w:r w:rsidRPr="00D134DB">
        <w:rPr>
          <w:color w:val="000000" w:themeColor="text1"/>
          <w:sz w:val="24"/>
          <w:szCs w:val="24"/>
        </w:rPr>
        <w:t xml:space="preserve">La qualité esthétique de la zone est jugée de manière mitigée par les salariés. La moyenne s’établit à </w:t>
      </w:r>
      <w:r w:rsidRPr="00D134DB">
        <w:rPr>
          <w:rStyle w:val="lev"/>
          <w:b w:val="0"/>
          <w:color w:val="000000" w:themeColor="text1"/>
          <w:sz w:val="24"/>
          <w:szCs w:val="24"/>
        </w:rPr>
        <w:t>3,26/6</w:t>
      </w:r>
      <w:r w:rsidRPr="00D134DB">
        <w:rPr>
          <w:color w:val="000000" w:themeColor="text1"/>
          <w:sz w:val="24"/>
          <w:szCs w:val="24"/>
        </w:rPr>
        <w:t>, avec une médiane de 3, ce qui traduit une appréciation plutôt moyenne. La majorité des répondants se situe dans les notes intermédiaires (3 ou 4), tandis qu’environ un quart exprime une perception négative (notes 1 ou 2). À l’inverse, seuls 14 % évaluent positivement l’esthétisme (notes 5 ou 6). Ces résultats soulignent que l’environnement bâti de la ZAE n’est pas perçu comme un atout particulier et qu’il suscite au mieux une neutralité, au pire une certaine réserve.</w:t>
      </w:r>
    </w:p>
    <w:p w14:paraId="79F5101B" w14:textId="77777777" w:rsidR="002230FD" w:rsidRPr="00A53F3B" w:rsidRDefault="002230FD">
      <w:pPr>
        <w:spacing w:after="160" w:line="259" w:lineRule="auto"/>
      </w:pPr>
    </w:p>
    <w:p w14:paraId="4977C741" w14:textId="77777777" w:rsidR="002230FD" w:rsidRPr="00A53F3B" w:rsidRDefault="00A53F3B">
      <w:pPr>
        <w:pStyle w:val="Titre2"/>
        <w:numPr>
          <w:ilvl w:val="0"/>
          <w:numId w:val="0"/>
        </w:numPr>
        <w:ind w:left="576" w:hanging="576"/>
        <w:rPr>
          <w:rFonts w:eastAsia="Times New Roman" w:cs="Arial"/>
        </w:rPr>
      </w:pPr>
      <w:bookmarkStart w:id="15" w:name="_Toc211439173"/>
      <w:r w:rsidRPr="00A53F3B">
        <w:rPr>
          <w:rStyle w:val="lev"/>
          <w:rFonts w:cs="Arial"/>
          <w:b/>
          <w:bCs w:val="0"/>
        </w:rPr>
        <w:t>A5 – Attachement aux espaces verts de la zone</w:t>
      </w:r>
      <w:bookmarkEnd w:id="15"/>
    </w:p>
    <w:p w14:paraId="1323F4BD" w14:textId="77777777" w:rsidR="002230FD" w:rsidRPr="00D134DB" w:rsidRDefault="00A53F3B">
      <w:pPr>
        <w:pStyle w:val="NormalWeb"/>
        <w:spacing w:before="280" w:after="280"/>
        <w:jc w:val="both"/>
        <w:rPr>
          <w:rFonts w:ascii="Arial" w:hAnsi="Arial" w:cs="Arial"/>
          <w:color w:val="000000" w:themeColor="text1"/>
        </w:rPr>
      </w:pPr>
      <w:r w:rsidRPr="00D134DB">
        <w:rPr>
          <w:rFonts w:ascii="Arial" w:hAnsi="Arial" w:cs="Arial"/>
          <w:noProof/>
          <w:color w:val="000000" w:themeColor="text1"/>
        </w:rPr>
        <w:drawing>
          <wp:anchor distT="0" distB="0" distL="114300" distR="114300" simplePos="0" relativeHeight="251653632" behindDoc="0" locked="0" layoutInCell="0" allowOverlap="1" wp14:anchorId="431B1DFA" wp14:editId="0259D5D8">
            <wp:simplePos x="0" y="0"/>
            <wp:positionH relativeFrom="column">
              <wp:posOffset>-2540</wp:posOffset>
            </wp:positionH>
            <wp:positionV relativeFrom="paragraph">
              <wp:posOffset>47625</wp:posOffset>
            </wp:positionV>
            <wp:extent cx="3048000" cy="2030095"/>
            <wp:effectExtent l="0" t="0" r="0" b="0"/>
            <wp:wrapTight wrapText="bothSides">
              <wp:wrapPolygon edited="0">
                <wp:start x="4317" y="0"/>
                <wp:lineTo x="2291" y="1615"/>
                <wp:lineTo x="2291" y="2020"/>
                <wp:lineTo x="4317" y="3643"/>
                <wp:lineTo x="537" y="4050"/>
                <wp:lineTo x="132" y="4252"/>
                <wp:lineTo x="-4" y="13373"/>
                <wp:lineTo x="1347" y="16614"/>
                <wp:lineTo x="3507" y="20062"/>
                <wp:lineTo x="9177" y="21074"/>
                <wp:lineTo x="9718" y="21480"/>
                <wp:lineTo x="14712" y="21480"/>
                <wp:lineTo x="15252" y="21074"/>
                <wp:lineTo x="20112" y="20062"/>
                <wp:lineTo x="21462" y="16614"/>
                <wp:lineTo x="21326" y="13373"/>
                <wp:lineTo x="20652" y="13373"/>
                <wp:lineTo x="21326" y="10536"/>
                <wp:lineTo x="20652" y="10131"/>
                <wp:lineTo x="21326" y="8103"/>
                <wp:lineTo x="21326" y="7293"/>
                <wp:lineTo x="20652" y="6886"/>
                <wp:lineTo x="21326" y="4455"/>
                <wp:lineTo x="20652" y="3643"/>
                <wp:lineTo x="21326" y="1615"/>
                <wp:lineTo x="21191" y="1209"/>
                <wp:lineTo x="19302" y="0"/>
                <wp:lineTo x="4317" y="0"/>
              </wp:wrapPolygon>
            </wp:wrapTight>
            <wp:docPr id="29" name="Picture 4" descr="http://127.0.0.1:49783/7f460033-a9d2-4c27-b7fe-13d818e06a70/2/res/02%20Rj/resources/4d217f01f0580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http://127.0.0.1:49783/7f460033-a9d2-4c27-b7fe-13d818e06a70/2/res/02%20Rj/resources/4d217f01f0580709.png"/>
                    <pic:cNvPicPr>
                      <a:picLocks noChangeAspect="1" noChangeArrowheads="1"/>
                    </pic:cNvPicPr>
                  </pic:nvPicPr>
                  <pic:blipFill>
                    <a:blip r:embed="rId35"/>
                    <a:srcRect t="7048"/>
                    <a:stretch>
                      <a:fillRect/>
                    </a:stretch>
                  </pic:blipFill>
                  <pic:spPr bwMode="auto">
                    <a:xfrm>
                      <a:off x="0" y="0"/>
                      <a:ext cx="3048000" cy="2030095"/>
                    </a:xfrm>
                    <a:prstGeom prst="rect">
                      <a:avLst/>
                    </a:prstGeom>
                  </pic:spPr>
                </pic:pic>
              </a:graphicData>
            </a:graphic>
          </wp:anchor>
        </w:drawing>
      </w:r>
      <w:r w:rsidRPr="00D134DB">
        <w:rPr>
          <w:rFonts w:ascii="Arial" w:hAnsi="Arial" w:cs="Arial"/>
          <w:color w:val="000000" w:themeColor="text1"/>
        </w:rPr>
        <w:t xml:space="preserve">Les salariés se déclarent majoritairement attachés aux espaces verts. La moyenne obtenue est de </w:t>
      </w:r>
      <w:r w:rsidRPr="00D134DB">
        <w:rPr>
          <w:rStyle w:val="lev"/>
          <w:rFonts w:ascii="Arial" w:eastAsia="Arial" w:hAnsi="Arial" w:cs="Arial"/>
          <w:color w:val="000000" w:themeColor="text1"/>
        </w:rPr>
        <w:t>4,7/6</w:t>
      </w:r>
      <w:r w:rsidRPr="00D134DB">
        <w:rPr>
          <w:rFonts w:ascii="Arial" w:hAnsi="Arial" w:cs="Arial"/>
          <w:color w:val="000000" w:themeColor="text1"/>
        </w:rPr>
        <w:t>, avec une médiane à 5, et près des deux tiers des répondants attribuent une note de 5 ou 6 (soit 66 %). À l’inverse, seuls 10 % expriment un attachement faible (notes 1 ou 2). Cette distribution met en évidence un consensus positif : la présence des espaces verts est perçue comme un atout valorisé dans le quotidien des usagers.</w:t>
      </w:r>
    </w:p>
    <w:p w14:paraId="6570AE41" w14:textId="77777777" w:rsidR="002230FD" w:rsidRPr="00A53F3B" w:rsidRDefault="002230FD">
      <w:pPr>
        <w:pStyle w:val="NormalWeb"/>
        <w:spacing w:before="280" w:after="280"/>
        <w:rPr>
          <w:rFonts w:ascii="Arial" w:hAnsi="Arial" w:cs="Arial"/>
        </w:rPr>
      </w:pPr>
    </w:p>
    <w:p w14:paraId="2ED9EB46" w14:textId="77777777" w:rsidR="002230FD" w:rsidRPr="00A53F3B" w:rsidRDefault="00A53F3B">
      <w:pPr>
        <w:pStyle w:val="Titre2"/>
        <w:numPr>
          <w:ilvl w:val="0"/>
          <w:numId w:val="0"/>
        </w:numPr>
        <w:ind w:left="576" w:hanging="576"/>
        <w:rPr>
          <w:rFonts w:eastAsia="Times New Roman" w:cs="Arial"/>
        </w:rPr>
      </w:pPr>
      <w:bookmarkStart w:id="16" w:name="_Toc211439174"/>
      <w:r w:rsidRPr="00A53F3B">
        <w:rPr>
          <w:rFonts w:cs="Arial"/>
          <w:noProof/>
          <w:lang w:eastAsia="fr-FR"/>
        </w:rPr>
        <w:drawing>
          <wp:anchor distT="0" distB="0" distL="114300" distR="114300" simplePos="0" relativeHeight="251661824" behindDoc="0" locked="0" layoutInCell="0" allowOverlap="1" wp14:anchorId="4B6D60A9" wp14:editId="3E221F25">
            <wp:simplePos x="0" y="0"/>
            <wp:positionH relativeFrom="column">
              <wp:posOffset>4119245</wp:posOffset>
            </wp:positionH>
            <wp:positionV relativeFrom="paragraph">
              <wp:posOffset>64135</wp:posOffset>
            </wp:positionV>
            <wp:extent cx="2083435" cy="2048510"/>
            <wp:effectExtent l="0" t="0" r="0" b="0"/>
            <wp:wrapSquare wrapText="bothSides"/>
            <wp:docPr id="3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18"/>
                    <pic:cNvPicPr>
                      <a:picLocks noChangeAspect="1" noChangeArrowheads="1"/>
                    </pic:cNvPicPr>
                  </pic:nvPicPr>
                  <pic:blipFill>
                    <a:blip r:embed="rId36"/>
                    <a:stretch>
                      <a:fillRect/>
                    </a:stretch>
                  </pic:blipFill>
                  <pic:spPr bwMode="auto">
                    <a:xfrm>
                      <a:off x="0" y="0"/>
                      <a:ext cx="2083435" cy="2048510"/>
                    </a:xfrm>
                    <a:prstGeom prst="rect">
                      <a:avLst/>
                    </a:prstGeom>
                  </pic:spPr>
                </pic:pic>
              </a:graphicData>
            </a:graphic>
          </wp:anchor>
        </w:drawing>
      </w:r>
      <w:bookmarkEnd w:id="16"/>
      <w:r w:rsidRPr="00A53F3B">
        <w:rPr>
          <w:rStyle w:val="lev"/>
          <w:rFonts w:cs="Arial"/>
          <w:b/>
          <w:bCs w:val="0"/>
        </w:rPr>
        <w:t>A6 – État général des bâtiments</w:t>
      </w:r>
    </w:p>
    <w:p w14:paraId="7923B956" w14:textId="77777777" w:rsidR="002230FD" w:rsidRPr="00D134DB" w:rsidRDefault="00A53F3B">
      <w:pPr>
        <w:pStyle w:val="NormalWeb"/>
        <w:spacing w:before="280" w:after="280"/>
        <w:jc w:val="both"/>
        <w:rPr>
          <w:rStyle w:val="lev"/>
          <w:rFonts w:ascii="Arial" w:hAnsi="Arial" w:cs="Arial"/>
          <w:b w:val="0"/>
          <w:bCs w:val="0"/>
          <w:color w:val="000000" w:themeColor="text1"/>
        </w:rPr>
      </w:pPr>
      <w:r w:rsidRPr="00D134DB">
        <w:rPr>
          <w:rFonts w:ascii="Arial" w:hAnsi="Arial" w:cs="Arial"/>
          <w:color w:val="000000" w:themeColor="text1"/>
        </w:rPr>
        <w:t xml:space="preserve">L’évaluation de l’état général des bâtiments est globalement correcte, avec une moyenne de </w:t>
      </w:r>
      <w:r w:rsidRPr="00D134DB">
        <w:rPr>
          <w:rStyle w:val="lev"/>
          <w:rFonts w:ascii="Arial" w:eastAsia="Arial" w:hAnsi="Arial" w:cs="Arial"/>
          <w:color w:val="000000" w:themeColor="text1"/>
        </w:rPr>
        <w:t>3,82/6</w:t>
      </w:r>
      <w:r w:rsidRPr="00D134DB">
        <w:rPr>
          <w:rFonts w:ascii="Arial" w:hAnsi="Arial" w:cs="Arial"/>
          <w:color w:val="000000" w:themeColor="text1"/>
        </w:rPr>
        <w:t xml:space="preserve"> et une médiane de 4. Plus de la moitié des répondants se situent entre 4 et 5, traduisant une appréciation plutôt positive, tandis qu’une minorité (11 % environ) juge l’état dégradé (notes 1 ou 2). La dispersion limitée (écart-type de 1,11) montre que les salariés partagent une vision relativement homogène : les bâtiments ne sont pas considérés comme obsolètes, mais leur qualité n’est pas un facteur de satisfaction marqué. </w:t>
      </w:r>
    </w:p>
    <w:p w14:paraId="6A8A216F" w14:textId="77777777" w:rsidR="002230FD" w:rsidRPr="00A53F3B" w:rsidRDefault="002230FD">
      <w:pPr>
        <w:pStyle w:val="Titre2"/>
        <w:numPr>
          <w:ilvl w:val="0"/>
          <w:numId w:val="0"/>
        </w:numPr>
        <w:ind w:left="576" w:hanging="576"/>
        <w:rPr>
          <w:rStyle w:val="lev"/>
          <w:rFonts w:cs="Arial"/>
          <w:b/>
          <w:bCs w:val="0"/>
        </w:rPr>
      </w:pPr>
    </w:p>
    <w:p w14:paraId="50318FA4" w14:textId="77777777" w:rsidR="002230FD" w:rsidRPr="00A53F3B" w:rsidRDefault="00A53F3B">
      <w:pPr>
        <w:pStyle w:val="Titre2"/>
        <w:numPr>
          <w:ilvl w:val="0"/>
          <w:numId w:val="0"/>
        </w:numPr>
        <w:ind w:left="576" w:hanging="576"/>
        <w:rPr>
          <w:rFonts w:eastAsia="Times New Roman" w:cs="Arial"/>
          <w:color w:val="auto"/>
        </w:rPr>
      </w:pPr>
      <w:bookmarkStart w:id="17" w:name="_Toc211439175"/>
      <w:r w:rsidRPr="00A53F3B">
        <w:rPr>
          <w:rStyle w:val="lev"/>
          <w:rFonts w:cs="Arial"/>
          <w:b/>
          <w:bCs w:val="0"/>
        </w:rPr>
        <w:t>A7 - Présence de friches ou locaux vacants</w:t>
      </w:r>
      <w:bookmarkEnd w:id="17"/>
    </w:p>
    <w:tbl>
      <w:tblPr>
        <w:tblW w:w="2659" w:type="dxa"/>
        <w:tblCellSpacing w:w="15" w:type="dxa"/>
        <w:tblCellMar>
          <w:top w:w="15" w:type="dxa"/>
          <w:left w:w="15" w:type="dxa"/>
          <w:bottom w:w="15" w:type="dxa"/>
          <w:right w:w="15" w:type="dxa"/>
        </w:tblCellMar>
        <w:tblLook w:val="04A0" w:firstRow="1" w:lastRow="0" w:firstColumn="1" w:lastColumn="0" w:noHBand="0" w:noVBand="1"/>
      </w:tblPr>
      <w:tblGrid>
        <w:gridCol w:w="1086"/>
        <w:gridCol w:w="1281"/>
        <w:gridCol w:w="961"/>
        <w:gridCol w:w="1076"/>
      </w:tblGrid>
      <w:tr w:rsidR="00692539" w:rsidRPr="00692539" w14:paraId="45FAC80D" w14:textId="77777777" w:rsidTr="007D1133">
        <w:trPr>
          <w:trHeight w:val="709"/>
          <w:tblCellSpacing w:w="15" w:type="dxa"/>
        </w:trPr>
        <w:tc>
          <w:tcPr>
            <w:tcW w:w="0" w:type="auto"/>
            <w:gridSpan w:val="4"/>
            <w:tcBorders>
              <w:top w:val="nil"/>
              <w:left w:val="nil"/>
              <w:bottom w:val="single" w:sz="6" w:space="0" w:color="333333"/>
              <w:right w:val="nil"/>
            </w:tcBorders>
            <w:tcMar>
              <w:top w:w="60" w:type="dxa"/>
              <w:left w:w="0" w:type="dxa"/>
              <w:bottom w:w="60" w:type="dxa"/>
              <w:right w:w="120" w:type="dxa"/>
            </w:tcMar>
            <w:vAlign w:val="bottom"/>
            <w:hideMark/>
          </w:tcPr>
          <w:p w14:paraId="18606B22" w14:textId="77777777" w:rsidR="00692539" w:rsidRPr="00692539" w:rsidRDefault="00692539" w:rsidP="007D1133">
            <w:pPr>
              <w:rPr>
                <w:rFonts w:eastAsia="Yu Gothic UI Light"/>
                <w:b/>
                <w:bCs/>
                <w:sz w:val="18"/>
                <w:szCs w:val="18"/>
              </w:rPr>
            </w:pPr>
            <w:r w:rsidRPr="00692539">
              <w:rPr>
                <w:rFonts w:eastAsia="Yu Gothic UI Light"/>
                <w:sz w:val="18"/>
                <w:szCs w:val="18"/>
              </w:rPr>
              <w:t>Fréquences de A7 friches</w:t>
            </w:r>
          </w:p>
        </w:tc>
      </w:tr>
      <w:tr w:rsidR="00692539" w:rsidRPr="00692539" w14:paraId="77C77885" w14:textId="77777777" w:rsidTr="007D1133">
        <w:trPr>
          <w:cantSplit/>
          <w:trHeight w:val="709"/>
          <w:tblHeader/>
          <w:tblCellSpacing w:w="15" w:type="dxa"/>
        </w:trPr>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40D96640" w14:textId="77777777" w:rsidR="00692539" w:rsidRPr="00692539" w:rsidRDefault="00692539" w:rsidP="007D1133">
            <w:pPr>
              <w:jc w:val="center"/>
              <w:rPr>
                <w:rFonts w:eastAsia="Yu Gothic UI Light"/>
                <w:b/>
                <w:bCs/>
                <w:sz w:val="18"/>
                <w:szCs w:val="18"/>
              </w:rPr>
            </w:pPr>
            <w:r w:rsidRPr="00692539">
              <w:rPr>
                <w:rFonts w:eastAsia="Yu Gothic UI Light"/>
                <w:b/>
                <w:bCs/>
                <w:sz w:val="18"/>
                <w:szCs w:val="18"/>
              </w:rPr>
              <w:t>A7 friches</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6F3482AF" w14:textId="77777777" w:rsidR="00692539" w:rsidRPr="00692539" w:rsidRDefault="00692539" w:rsidP="007D1133">
            <w:pPr>
              <w:jc w:val="center"/>
              <w:rPr>
                <w:rFonts w:eastAsia="Yu Gothic UI Light"/>
                <w:b/>
                <w:bCs/>
                <w:sz w:val="18"/>
                <w:szCs w:val="18"/>
              </w:rPr>
            </w:pPr>
            <w:r w:rsidRPr="00692539">
              <w:rPr>
                <w:rFonts w:eastAsia="Yu Gothic UI Light"/>
                <w:b/>
                <w:bCs/>
                <w:sz w:val="18"/>
                <w:szCs w:val="18"/>
              </w:rPr>
              <w:t>Fréquences</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4C8660D2" w14:textId="77777777" w:rsidR="00692539" w:rsidRPr="00692539" w:rsidRDefault="00692539" w:rsidP="007D1133">
            <w:pPr>
              <w:jc w:val="center"/>
              <w:rPr>
                <w:rFonts w:eastAsia="Yu Gothic UI Light"/>
                <w:b/>
                <w:bCs/>
                <w:sz w:val="18"/>
                <w:szCs w:val="18"/>
              </w:rPr>
            </w:pPr>
            <w:r w:rsidRPr="00692539">
              <w:rPr>
                <w:rFonts w:eastAsia="Yu Gothic UI Light"/>
                <w:b/>
                <w:bCs/>
                <w:sz w:val="18"/>
                <w:szCs w:val="18"/>
              </w:rPr>
              <w:t>% du Total</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5A3D2BD5" w14:textId="77777777" w:rsidR="00692539" w:rsidRPr="00692539" w:rsidRDefault="00692539" w:rsidP="007D1133">
            <w:pPr>
              <w:jc w:val="center"/>
              <w:rPr>
                <w:rFonts w:eastAsia="Yu Gothic UI Light"/>
                <w:b/>
                <w:bCs/>
                <w:sz w:val="18"/>
                <w:szCs w:val="18"/>
              </w:rPr>
            </w:pPr>
            <w:r w:rsidRPr="00692539">
              <w:rPr>
                <w:rFonts w:eastAsia="Yu Gothic UI Light"/>
                <w:b/>
                <w:bCs/>
                <w:sz w:val="18"/>
                <w:szCs w:val="18"/>
              </w:rPr>
              <w:t>% cumulés</w:t>
            </w:r>
          </w:p>
        </w:tc>
      </w:tr>
      <w:tr w:rsidR="00692539" w:rsidRPr="00692539" w14:paraId="2C2A00B3" w14:textId="77777777" w:rsidTr="007D1133">
        <w:trPr>
          <w:cantSplit/>
          <w:trHeight w:val="709"/>
          <w:tblCellSpacing w:w="15" w:type="dxa"/>
        </w:trPr>
        <w:tc>
          <w:tcPr>
            <w:tcW w:w="0" w:type="auto"/>
            <w:tcBorders>
              <w:top w:val="nil"/>
              <w:left w:val="nil"/>
              <w:bottom w:val="nil"/>
              <w:right w:val="nil"/>
            </w:tcBorders>
            <w:tcMar>
              <w:top w:w="120" w:type="dxa"/>
              <w:left w:w="120" w:type="dxa"/>
              <w:bottom w:w="60" w:type="dxa"/>
              <w:right w:w="120" w:type="dxa"/>
            </w:tcMar>
            <w:hideMark/>
          </w:tcPr>
          <w:p w14:paraId="3A6786F8" w14:textId="77777777" w:rsidR="00692539" w:rsidRPr="00692539" w:rsidRDefault="00692539" w:rsidP="007D1133">
            <w:pPr>
              <w:rPr>
                <w:rFonts w:eastAsia="Yu Gothic UI Light"/>
                <w:b/>
                <w:bCs/>
                <w:sz w:val="18"/>
                <w:szCs w:val="18"/>
              </w:rPr>
            </w:pPr>
            <w:r w:rsidRPr="00692539">
              <w:rPr>
                <w:rFonts w:eastAsia="Yu Gothic UI Light"/>
                <w:b/>
                <w:bCs/>
                <w:sz w:val="18"/>
                <w:szCs w:val="18"/>
              </w:rPr>
              <w:t>Non, pas du tout</w:t>
            </w:r>
          </w:p>
        </w:tc>
        <w:tc>
          <w:tcPr>
            <w:tcW w:w="0" w:type="auto"/>
            <w:tcBorders>
              <w:top w:val="nil"/>
              <w:left w:val="nil"/>
              <w:bottom w:val="nil"/>
              <w:right w:val="nil"/>
            </w:tcBorders>
            <w:tcMar>
              <w:top w:w="120" w:type="dxa"/>
              <w:left w:w="120" w:type="dxa"/>
              <w:bottom w:w="30" w:type="dxa"/>
              <w:right w:w="300" w:type="dxa"/>
            </w:tcMar>
            <w:hideMark/>
          </w:tcPr>
          <w:p w14:paraId="30B1AD4A" w14:textId="77777777" w:rsidR="00692539" w:rsidRPr="00692539" w:rsidRDefault="00692539" w:rsidP="007D1133">
            <w:pPr>
              <w:jc w:val="right"/>
              <w:rPr>
                <w:rFonts w:eastAsia="Yu Gothic UI Light"/>
                <w:sz w:val="18"/>
                <w:szCs w:val="18"/>
              </w:rPr>
            </w:pPr>
            <w:r w:rsidRPr="00692539">
              <w:rPr>
                <w:rFonts w:eastAsia="Yu Gothic UI Light"/>
                <w:sz w:val="18"/>
                <w:szCs w:val="18"/>
              </w:rPr>
              <w:t>210</w:t>
            </w:r>
          </w:p>
        </w:tc>
        <w:tc>
          <w:tcPr>
            <w:tcW w:w="0" w:type="auto"/>
            <w:tcBorders>
              <w:top w:val="nil"/>
              <w:left w:val="nil"/>
              <w:bottom w:val="nil"/>
              <w:right w:val="nil"/>
            </w:tcBorders>
            <w:tcMar>
              <w:top w:w="120" w:type="dxa"/>
              <w:left w:w="120" w:type="dxa"/>
              <w:bottom w:w="30" w:type="dxa"/>
              <w:right w:w="300" w:type="dxa"/>
            </w:tcMar>
            <w:hideMark/>
          </w:tcPr>
          <w:p w14:paraId="2B51B784" w14:textId="77777777" w:rsidR="00692539" w:rsidRPr="00692539" w:rsidRDefault="00692539" w:rsidP="007D1133">
            <w:pPr>
              <w:jc w:val="right"/>
              <w:rPr>
                <w:rFonts w:eastAsia="Yu Gothic UI Light"/>
                <w:sz w:val="18"/>
                <w:szCs w:val="18"/>
              </w:rPr>
            </w:pPr>
            <w:r w:rsidRPr="00692539">
              <w:rPr>
                <w:rFonts w:eastAsia="Yu Gothic UI Light"/>
                <w:sz w:val="18"/>
                <w:szCs w:val="18"/>
              </w:rPr>
              <w:t>66.2%</w:t>
            </w:r>
          </w:p>
        </w:tc>
        <w:tc>
          <w:tcPr>
            <w:tcW w:w="0" w:type="auto"/>
            <w:tcBorders>
              <w:top w:val="nil"/>
              <w:left w:val="nil"/>
              <w:bottom w:val="nil"/>
              <w:right w:val="nil"/>
            </w:tcBorders>
            <w:tcMar>
              <w:top w:w="120" w:type="dxa"/>
              <w:left w:w="120" w:type="dxa"/>
              <w:bottom w:w="30" w:type="dxa"/>
              <w:right w:w="300" w:type="dxa"/>
            </w:tcMar>
            <w:hideMark/>
          </w:tcPr>
          <w:p w14:paraId="78FA0F4D" w14:textId="77777777" w:rsidR="00692539" w:rsidRPr="00692539" w:rsidRDefault="00692539" w:rsidP="007D1133">
            <w:pPr>
              <w:jc w:val="right"/>
              <w:rPr>
                <w:rFonts w:eastAsia="Yu Gothic UI Light"/>
                <w:sz w:val="18"/>
                <w:szCs w:val="18"/>
              </w:rPr>
            </w:pPr>
            <w:r w:rsidRPr="00692539">
              <w:rPr>
                <w:rFonts w:eastAsia="Yu Gothic UI Light"/>
                <w:sz w:val="18"/>
                <w:szCs w:val="18"/>
              </w:rPr>
              <w:t>66.2%</w:t>
            </w:r>
          </w:p>
        </w:tc>
      </w:tr>
      <w:tr w:rsidR="00692539" w:rsidRPr="00692539" w14:paraId="6FC65B01" w14:textId="77777777" w:rsidTr="007D1133">
        <w:trPr>
          <w:cantSplit/>
          <w:trHeight w:val="709"/>
          <w:tblCellSpacing w:w="15" w:type="dxa"/>
        </w:trPr>
        <w:tc>
          <w:tcPr>
            <w:tcW w:w="0" w:type="auto"/>
            <w:tcBorders>
              <w:top w:val="nil"/>
              <w:left w:val="nil"/>
              <w:bottom w:val="nil"/>
              <w:right w:val="nil"/>
            </w:tcBorders>
            <w:tcMar>
              <w:top w:w="60" w:type="dxa"/>
              <w:left w:w="120" w:type="dxa"/>
              <w:bottom w:w="60" w:type="dxa"/>
              <w:right w:w="120" w:type="dxa"/>
            </w:tcMar>
            <w:hideMark/>
          </w:tcPr>
          <w:p w14:paraId="62699317" w14:textId="77777777" w:rsidR="00692539" w:rsidRPr="00692539" w:rsidRDefault="00692539" w:rsidP="007D1133">
            <w:pPr>
              <w:rPr>
                <w:rFonts w:eastAsia="Yu Gothic UI Light"/>
                <w:b/>
                <w:bCs/>
                <w:sz w:val="18"/>
                <w:szCs w:val="18"/>
              </w:rPr>
            </w:pPr>
            <w:r w:rsidRPr="00692539">
              <w:rPr>
                <w:rFonts w:eastAsia="Yu Gothic UI Light"/>
                <w:b/>
                <w:bCs/>
                <w:sz w:val="18"/>
                <w:szCs w:val="18"/>
              </w:rPr>
              <w:t>Oui, il y en a quelques uns</w:t>
            </w:r>
          </w:p>
        </w:tc>
        <w:tc>
          <w:tcPr>
            <w:tcW w:w="0" w:type="auto"/>
            <w:tcBorders>
              <w:top w:val="nil"/>
              <w:left w:val="nil"/>
              <w:bottom w:val="nil"/>
              <w:right w:val="nil"/>
            </w:tcBorders>
            <w:tcMar>
              <w:top w:w="30" w:type="dxa"/>
              <w:left w:w="120" w:type="dxa"/>
              <w:bottom w:w="30" w:type="dxa"/>
              <w:right w:w="300" w:type="dxa"/>
            </w:tcMar>
            <w:hideMark/>
          </w:tcPr>
          <w:p w14:paraId="073CBED0" w14:textId="77777777" w:rsidR="00692539" w:rsidRPr="00692539" w:rsidRDefault="00692539" w:rsidP="007D1133">
            <w:pPr>
              <w:jc w:val="right"/>
              <w:rPr>
                <w:rFonts w:eastAsia="Yu Gothic UI Light"/>
                <w:sz w:val="18"/>
                <w:szCs w:val="18"/>
              </w:rPr>
            </w:pPr>
            <w:r w:rsidRPr="00692539">
              <w:rPr>
                <w:rFonts w:eastAsia="Yu Gothic UI Light"/>
                <w:sz w:val="18"/>
                <w:szCs w:val="18"/>
              </w:rPr>
              <w:t>96</w:t>
            </w:r>
          </w:p>
        </w:tc>
        <w:tc>
          <w:tcPr>
            <w:tcW w:w="0" w:type="auto"/>
            <w:tcBorders>
              <w:top w:val="nil"/>
              <w:left w:val="nil"/>
              <w:bottom w:val="nil"/>
              <w:right w:val="nil"/>
            </w:tcBorders>
            <w:tcMar>
              <w:top w:w="30" w:type="dxa"/>
              <w:left w:w="120" w:type="dxa"/>
              <w:bottom w:w="30" w:type="dxa"/>
              <w:right w:w="300" w:type="dxa"/>
            </w:tcMar>
            <w:hideMark/>
          </w:tcPr>
          <w:p w14:paraId="4070E2CA" w14:textId="77777777" w:rsidR="00692539" w:rsidRPr="00692539" w:rsidRDefault="00692539" w:rsidP="007D1133">
            <w:pPr>
              <w:jc w:val="right"/>
              <w:rPr>
                <w:rFonts w:eastAsia="Yu Gothic UI Light"/>
                <w:sz w:val="18"/>
                <w:szCs w:val="18"/>
              </w:rPr>
            </w:pPr>
            <w:r w:rsidRPr="00692539">
              <w:rPr>
                <w:rFonts w:eastAsia="Yu Gothic UI Light"/>
                <w:sz w:val="18"/>
                <w:szCs w:val="18"/>
              </w:rPr>
              <w:t>30.3%</w:t>
            </w:r>
          </w:p>
        </w:tc>
        <w:tc>
          <w:tcPr>
            <w:tcW w:w="0" w:type="auto"/>
            <w:tcBorders>
              <w:top w:val="nil"/>
              <w:left w:val="nil"/>
              <w:bottom w:val="nil"/>
              <w:right w:val="nil"/>
            </w:tcBorders>
            <w:tcMar>
              <w:top w:w="30" w:type="dxa"/>
              <w:left w:w="120" w:type="dxa"/>
              <w:bottom w:w="30" w:type="dxa"/>
              <w:right w:w="300" w:type="dxa"/>
            </w:tcMar>
            <w:hideMark/>
          </w:tcPr>
          <w:p w14:paraId="45B9462F" w14:textId="77777777" w:rsidR="00692539" w:rsidRPr="00692539" w:rsidRDefault="00692539" w:rsidP="007D1133">
            <w:pPr>
              <w:jc w:val="right"/>
              <w:rPr>
                <w:rFonts w:eastAsia="Yu Gothic UI Light"/>
                <w:sz w:val="18"/>
                <w:szCs w:val="18"/>
              </w:rPr>
            </w:pPr>
            <w:r w:rsidRPr="00692539">
              <w:rPr>
                <w:rFonts w:eastAsia="Yu Gothic UI Light"/>
                <w:sz w:val="18"/>
                <w:szCs w:val="18"/>
              </w:rPr>
              <w:t>96.5%</w:t>
            </w:r>
          </w:p>
        </w:tc>
      </w:tr>
      <w:tr w:rsidR="00692539" w:rsidRPr="00692539" w14:paraId="53A929AE" w14:textId="77777777" w:rsidTr="007D1133">
        <w:trPr>
          <w:cantSplit/>
          <w:trHeight w:val="709"/>
          <w:tblCellSpacing w:w="15" w:type="dxa"/>
        </w:trPr>
        <w:tc>
          <w:tcPr>
            <w:tcW w:w="0" w:type="auto"/>
            <w:tcBorders>
              <w:top w:val="nil"/>
              <w:left w:val="nil"/>
              <w:bottom w:val="single" w:sz="12" w:space="0" w:color="333333"/>
              <w:right w:val="nil"/>
            </w:tcBorders>
            <w:tcMar>
              <w:top w:w="60" w:type="dxa"/>
              <w:left w:w="120" w:type="dxa"/>
              <w:bottom w:w="120" w:type="dxa"/>
              <w:right w:w="120" w:type="dxa"/>
            </w:tcMar>
            <w:hideMark/>
          </w:tcPr>
          <w:p w14:paraId="279E1EB7" w14:textId="77777777" w:rsidR="00692539" w:rsidRPr="00692539" w:rsidRDefault="00692539" w:rsidP="007D1133">
            <w:pPr>
              <w:rPr>
                <w:rFonts w:eastAsia="Yu Gothic UI Light"/>
                <w:b/>
                <w:bCs/>
                <w:sz w:val="18"/>
                <w:szCs w:val="18"/>
              </w:rPr>
            </w:pPr>
            <w:r w:rsidRPr="00692539">
              <w:rPr>
                <w:rFonts w:eastAsia="Yu Gothic UI Light"/>
                <w:b/>
                <w:bCs/>
                <w:sz w:val="18"/>
                <w:szCs w:val="18"/>
              </w:rPr>
              <w:t>Oui, plusieurs</w:t>
            </w:r>
          </w:p>
        </w:tc>
        <w:tc>
          <w:tcPr>
            <w:tcW w:w="0" w:type="auto"/>
            <w:tcBorders>
              <w:top w:val="nil"/>
              <w:left w:val="nil"/>
              <w:bottom w:val="single" w:sz="12" w:space="0" w:color="333333"/>
              <w:right w:val="nil"/>
            </w:tcBorders>
            <w:tcMar>
              <w:top w:w="30" w:type="dxa"/>
              <w:left w:w="120" w:type="dxa"/>
              <w:bottom w:w="120" w:type="dxa"/>
              <w:right w:w="300" w:type="dxa"/>
            </w:tcMar>
            <w:hideMark/>
          </w:tcPr>
          <w:p w14:paraId="780D14F0" w14:textId="77777777" w:rsidR="00692539" w:rsidRPr="00692539" w:rsidRDefault="00692539" w:rsidP="007D1133">
            <w:pPr>
              <w:jc w:val="right"/>
              <w:rPr>
                <w:rFonts w:eastAsia="Yu Gothic UI Light"/>
                <w:sz w:val="18"/>
                <w:szCs w:val="18"/>
              </w:rPr>
            </w:pPr>
            <w:r w:rsidRPr="00692539">
              <w:rPr>
                <w:rFonts w:eastAsia="Yu Gothic UI Light"/>
                <w:sz w:val="18"/>
                <w:szCs w:val="18"/>
              </w:rPr>
              <w:t>11</w:t>
            </w:r>
          </w:p>
        </w:tc>
        <w:tc>
          <w:tcPr>
            <w:tcW w:w="0" w:type="auto"/>
            <w:tcBorders>
              <w:top w:val="nil"/>
              <w:left w:val="nil"/>
              <w:bottom w:val="single" w:sz="12" w:space="0" w:color="333333"/>
              <w:right w:val="nil"/>
            </w:tcBorders>
            <w:tcMar>
              <w:top w:w="30" w:type="dxa"/>
              <w:left w:w="120" w:type="dxa"/>
              <w:bottom w:w="120" w:type="dxa"/>
              <w:right w:w="300" w:type="dxa"/>
            </w:tcMar>
            <w:hideMark/>
          </w:tcPr>
          <w:p w14:paraId="28E93FD0" w14:textId="77777777" w:rsidR="00692539" w:rsidRPr="00692539" w:rsidRDefault="00692539" w:rsidP="007D1133">
            <w:pPr>
              <w:jc w:val="right"/>
              <w:rPr>
                <w:rFonts w:eastAsia="Yu Gothic UI Light"/>
                <w:sz w:val="18"/>
                <w:szCs w:val="18"/>
              </w:rPr>
            </w:pPr>
            <w:r w:rsidRPr="00692539">
              <w:rPr>
                <w:rFonts w:eastAsia="Yu Gothic UI Light"/>
                <w:sz w:val="18"/>
                <w:szCs w:val="18"/>
              </w:rPr>
              <w:t>3.5%</w:t>
            </w:r>
          </w:p>
        </w:tc>
        <w:tc>
          <w:tcPr>
            <w:tcW w:w="0" w:type="auto"/>
            <w:tcBorders>
              <w:top w:val="nil"/>
              <w:left w:val="nil"/>
              <w:bottom w:val="single" w:sz="12" w:space="0" w:color="333333"/>
              <w:right w:val="nil"/>
            </w:tcBorders>
            <w:tcMar>
              <w:top w:w="30" w:type="dxa"/>
              <w:left w:w="120" w:type="dxa"/>
              <w:bottom w:w="120" w:type="dxa"/>
              <w:right w:w="300" w:type="dxa"/>
            </w:tcMar>
            <w:hideMark/>
          </w:tcPr>
          <w:p w14:paraId="1741D586" w14:textId="77777777" w:rsidR="00692539" w:rsidRPr="00692539" w:rsidRDefault="00692539" w:rsidP="007D1133">
            <w:pPr>
              <w:jc w:val="right"/>
              <w:rPr>
                <w:rFonts w:eastAsia="Yu Gothic UI Light"/>
                <w:sz w:val="18"/>
                <w:szCs w:val="18"/>
              </w:rPr>
            </w:pPr>
            <w:r w:rsidRPr="00692539">
              <w:rPr>
                <w:rFonts w:eastAsia="Yu Gothic UI Light"/>
                <w:sz w:val="18"/>
                <w:szCs w:val="18"/>
              </w:rPr>
              <w:t>100.0%</w:t>
            </w:r>
          </w:p>
        </w:tc>
      </w:tr>
    </w:tbl>
    <w:p w14:paraId="1BB0D44D" w14:textId="77777777" w:rsidR="002230FD" w:rsidRPr="006603B5" w:rsidRDefault="00A53F3B">
      <w:pPr>
        <w:pStyle w:val="NormalWeb"/>
        <w:spacing w:before="280" w:after="280"/>
        <w:jc w:val="both"/>
        <w:rPr>
          <w:rFonts w:ascii="Arial" w:hAnsi="Arial" w:cs="Arial"/>
          <w:color w:val="auto"/>
        </w:rPr>
      </w:pPr>
      <w:r w:rsidRPr="006603B5">
        <w:rPr>
          <w:rFonts w:ascii="Arial" w:hAnsi="Arial" w:cs="Arial"/>
          <w:color w:val="auto"/>
        </w:rPr>
        <w:t>Une majorité de salariés (</w:t>
      </w:r>
      <w:r w:rsidRPr="006603B5">
        <w:rPr>
          <w:rStyle w:val="lev"/>
          <w:rFonts w:ascii="Arial" w:eastAsia="Arial" w:hAnsi="Arial" w:cs="Arial"/>
          <w:color w:val="auto"/>
        </w:rPr>
        <w:t>66,2 %</w:t>
      </w:r>
      <w:r w:rsidRPr="006603B5">
        <w:rPr>
          <w:rFonts w:ascii="Arial" w:hAnsi="Arial" w:cs="Arial"/>
          <w:color w:val="auto"/>
        </w:rPr>
        <w:t>) déclarent ne pas avoir remarqué de friches ou de locaux vacants sur la zone. Toutefois, près d’un tiers (</w:t>
      </w:r>
      <w:r w:rsidRPr="006603B5">
        <w:rPr>
          <w:rStyle w:val="lev"/>
          <w:rFonts w:ascii="Arial" w:eastAsia="Arial" w:hAnsi="Arial" w:cs="Arial"/>
          <w:color w:val="auto"/>
        </w:rPr>
        <w:t>30,3 %</w:t>
      </w:r>
      <w:r w:rsidRPr="006603B5">
        <w:rPr>
          <w:rFonts w:ascii="Arial" w:hAnsi="Arial" w:cs="Arial"/>
          <w:color w:val="auto"/>
        </w:rPr>
        <w:t xml:space="preserve">) indiquent en avoir observé “quelques-uns”, et </w:t>
      </w:r>
      <w:r w:rsidRPr="006603B5">
        <w:rPr>
          <w:rStyle w:val="lev"/>
          <w:rFonts w:ascii="Arial" w:eastAsia="Arial" w:hAnsi="Arial" w:cs="Arial"/>
          <w:color w:val="auto"/>
        </w:rPr>
        <w:t>3,5 %</w:t>
      </w:r>
      <w:r w:rsidRPr="006603B5">
        <w:rPr>
          <w:rFonts w:ascii="Arial" w:hAnsi="Arial" w:cs="Arial"/>
          <w:color w:val="auto"/>
        </w:rPr>
        <w:t xml:space="preserve"> mentionnent même “plusieurs” friches. Ces perceptions contrastées traduisent une situation intermédiaire : la présence de bâtiments inoccupés est visible mais reste limitée, suggérant une vigilance nécessaire pour éviter que ces espaces ne deviennent des points de fragilité ou n’altèrent l’image générale de la zone.</w:t>
      </w:r>
    </w:p>
    <w:p w14:paraId="69CD4A83" w14:textId="77777777" w:rsidR="002230FD" w:rsidRPr="00A53F3B" w:rsidRDefault="002230FD">
      <w:pPr>
        <w:pStyle w:val="NormalWeb"/>
        <w:spacing w:before="280" w:after="280"/>
        <w:rPr>
          <w:rFonts w:ascii="Arial" w:hAnsi="Arial" w:cs="Arial"/>
        </w:rPr>
      </w:pPr>
    </w:p>
    <w:p w14:paraId="03B07ACE" w14:textId="77777777" w:rsidR="002230FD" w:rsidRPr="00A53F3B" w:rsidRDefault="00A53F3B">
      <w:pPr>
        <w:pStyle w:val="Titre2"/>
        <w:numPr>
          <w:ilvl w:val="0"/>
          <w:numId w:val="0"/>
        </w:numPr>
        <w:ind w:left="576" w:hanging="576"/>
        <w:rPr>
          <w:rFonts w:eastAsia="Yu Gothic UI Light" w:cs="Arial"/>
        </w:rPr>
      </w:pPr>
      <w:bookmarkStart w:id="18" w:name="_Toc211439176"/>
      <w:bookmarkStart w:id="19" w:name="_Toc208932249"/>
      <w:r w:rsidRPr="00A53F3B">
        <w:rPr>
          <w:rFonts w:eastAsia="Yu Gothic UI Light" w:cs="Arial"/>
        </w:rPr>
        <w:t>A8 : Si la zone d’activité de Marticot devait évoluer ; pour vous elle devrait être :</w:t>
      </w:r>
      <w:bookmarkEnd w:id="18"/>
      <w:bookmarkEnd w:id="19"/>
      <w:r w:rsidRPr="00A53F3B">
        <w:rPr>
          <w:rFonts w:eastAsia="Yu Gothic UI Light" w:cs="Arial"/>
        </w:rPr>
        <w:t xml:space="preserve"> </w:t>
      </w:r>
    </w:p>
    <w:tbl>
      <w:tblPr>
        <w:tblW w:w="9979" w:type="dxa"/>
        <w:tblLayout w:type="fixed"/>
        <w:tblCellMar>
          <w:top w:w="60" w:type="dxa"/>
          <w:left w:w="0" w:type="dxa"/>
          <w:bottom w:w="60" w:type="dxa"/>
          <w:right w:w="120" w:type="dxa"/>
        </w:tblCellMar>
        <w:tblLook w:val="04A0" w:firstRow="1" w:lastRow="0" w:firstColumn="1" w:lastColumn="0" w:noHBand="0" w:noVBand="1"/>
      </w:tblPr>
      <w:tblGrid>
        <w:gridCol w:w="1047"/>
        <w:gridCol w:w="976"/>
        <w:gridCol w:w="1232"/>
        <w:gridCol w:w="997"/>
        <w:gridCol w:w="1434"/>
        <w:gridCol w:w="1252"/>
        <w:gridCol w:w="1478"/>
        <w:gridCol w:w="1563"/>
      </w:tblGrid>
      <w:tr w:rsidR="002230FD" w:rsidRPr="00A53F3B" w14:paraId="272C4362" w14:textId="77777777">
        <w:tc>
          <w:tcPr>
            <w:tcW w:w="9977" w:type="dxa"/>
            <w:gridSpan w:val="8"/>
            <w:tcBorders>
              <w:bottom w:val="single" w:sz="6" w:space="0" w:color="333333"/>
            </w:tcBorders>
            <w:vAlign w:val="bottom"/>
          </w:tcPr>
          <w:p w14:paraId="2463E3F0" w14:textId="77777777" w:rsidR="002230FD" w:rsidRPr="00A53F3B" w:rsidRDefault="002230FD">
            <w:pPr>
              <w:rPr>
                <w:rFonts w:eastAsia="Yu Gothic UI Light"/>
                <w:b/>
                <w:bCs/>
                <w:sz w:val="16"/>
                <w:szCs w:val="16"/>
              </w:rPr>
            </w:pPr>
          </w:p>
        </w:tc>
      </w:tr>
      <w:tr w:rsidR="002230FD" w:rsidRPr="00A53F3B" w14:paraId="2E3848D7" w14:textId="77777777">
        <w:trPr>
          <w:cantSplit/>
        </w:trPr>
        <w:tc>
          <w:tcPr>
            <w:tcW w:w="1046" w:type="dxa"/>
            <w:tcBorders>
              <w:bottom w:val="single" w:sz="6" w:space="0" w:color="333333"/>
            </w:tcBorders>
            <w:tcMar>
              <w:left w:w="120" w:type="dxa"/>
            </w:tcMar>
            <w:vAlign w:val="center"/>
          </w:tcPr>
          <w:p w14:paraId="6821CE3B" w14:textId="77777777" w:rsidR="002230FD" w:rsidRPr="00A53F3B" w:rsidRDefault="00A53F3B">
            <w:pPr>
              <w:jc w:val="center"/>
              <w:rPr>
                <w:rFonts w:eastAsia="Yu Gothic UI Light"/>
                <w:b/>
                <w:bCs/>
                <w:sz w:val="16"/>
                <w:szCs w:val="16"/>
              </w:rPr>
            </w:pPr>
            <w:r w:rsidRPr="00A53F3B">
              <w:rPr>
                <w:rFonts w:eastAsia="Yu Gothic UI Light"/>
                <w:b/>
                <w:bCs/>
                <w:sz w:val="16"/>
                <w:szCs w:val="16"/>
              </w:rPr>
              <w:t> </w:t>
            </w:r>
          </w:p>
        </w:tc>
        <w:tc>
          <w:tcPr>
            <w:tcW w:w="975" w:type="dxa"/>
            <w:tcBorders>
              <w:bottom w:val="single" w:sz="6" w:space="0" w:color="333333"/>
            </w:tcBorders>
            <w:tcMar>
              <w:left w:w="120" w:type="dxa"/>
            </w:tcMar>
            <w:vAlign w:val="center"/>
          </w:tcPr>
          <w:p w14:paraId="73F1A025" w14:textId="77777777" w:rsidR="002230FD" w:rsidRPr="00A53F3B" w:rsidRDefault="00A53F3B">
            <w:pPr>
              <w:jc w:val="center"/>
              <w:rPr>
                <w:rFonts w:eastAsia="Yu Gothic UI Light"/>
                <w:b/>
                <w:bCs/>
                <w:sz w:val="16"/>
                <w:szCs w:val="16"/>
              </w:rPr>
            </w:pPr>
            <w:r w:rsidRPr="00A53F3B">
              <w:rPr>
                <w:rFonts w:eastAsia="Yu Gothic UI Light"/>
                <w:b/>
                <w:bCs/>
                <w:sz w:val="16"/>
                <w:szCs w:val="16"/>
              </w:rPr>
              <w:t>A8 1 plus verte</w:t>
            </w:r>
          </w:p>
        </w:tc>
        <w:tc>
          <w:tcPr>
            <w:tcW w:w="1232" w:type="dxa"/>
            <w:tcBorders>
              <w:bottom w:val="single" w:sz="6" w:space="0" w:color="333333"/>
            </w:tcBorders>
            <w:tcMar>
              <w:left w:w="120" w:type="dxa"/>
            </w:tcMar>
            <w:vAlign w:val="center"/>
          </w:tcPr>
          <w:p w14:paraId="1799AF2B" w14:textId="77777777" w:rsidR="002230FD" w:rsidRPr="00A53F3B" w:rsidRDefault="00A53F3B">
            <w:pPr>
              <w:jc w:val="center"/>
              <w:rPr>
                <w:rFonts w:eastAsia="Yu Gothic UI Light"/>
                <w:b/>
                <w:bCs/>
                <w:sz w:val="16"/>
                <w:szCs w:val="16"/>
              </w:rPr>
            </w:pPr>
            <w:r w:rsidRPr="00A53F3B">
              <w:rPr>
                <w:rFonts w:eastAsia="Yu Gothic UI Light"/>
                <w:b/>
                <w:bCs/>
                <w:sz w:val="16"/>
                <w:szCs w:val="16"/>
              </w:rPr>
              <w:t>A8 2 plus accessible</w:t>
            </w:r>
          </w:p>
        </w:tc>
        <w:tc>
          <w:tcPr>
            <w:tcW w:w="997" w:type="dxa"/>
            <w:tcBorders>
              <w:bottom w:val="single" w:sz="6" w:space="0" w:color="333333"/>
            </w:tcBorders>
            <w:tcMar>
              <w:left w:w="120" w:type="dxa"/>
            </w:tcMar>
            <w:vAlign w:val="center"/>
          </w:tcPr>
          <w:p w14:paraId="7DE1C4AE" w14:textId="77777777" w:rsidR="002230FD" w:rsidRPr="00A53F3B" w:rsidRDefault="00A53F3B">
            <w:pPr>
              <w:jc w:val="center"/>
              <w:rPr>
                <w:rFonts w:eastAsia="Yu Gothic UI Light"/>
                <w:b/>
                <w:bCs/>
                <w:sz w:val="16"/>
                <w:szCs w:val="16"/>
              </w:rPr>
            </w:pPr>
            <w:r w:rsidRPr="00A53F3B">
              <w:rPr>
                <w:rFonts w:eastAsia="Yu Gothic UI Light"/>
                <w:b/>
                <w:bCs/>
                <w:sz w:val="16"/>
                <w:szCs w:val="16"/>
              </w:rPr>
              <w:t>A8 3 plus dense</w:t>
            </w:r>
          </w:p>
        </w:tc>
        <w:tc>
          <w:tcPr>
            <w:tcW w:w="1434" w:type="dxa"/>
            <w:tcBorders>
              <w:bottom w:val="single" w:sz="6" w:space="0" w:color="333333"/>
            </w:tcBorders>
            <w:tcMar>
              <w:left w:w="120" w:type="dxa"/>
            </w:tcMar>
            <w:vAlign w:val="center"/>
          </w:tcPr>
          <w:p w14:paraId="59435307" w14:textId="77777777" w:rsidR="002230FD" w:rsidRPr="00A53F3B" w:rsidRDefault="00A53F3B">
            <w:pPr>
              <w:jc w:val="center"/>
              <w:rPr>
                <w:rFonts w:eastAsia="Yu Gothic UI Light"/>
                <w:b/>
                <w:bCs/>
                <w:sz w:val="16"/>
                <w:szCs w:val="16"/>
              </w:rPr>
            </w:pPr>
            <w:r w:rsidRPr="00A53F3B">
              <w:rPr>
                <w:rFonts w:eastAsia="Yu Gothic UI Light"/>
                <w:b/>
                <w:bCs/>
                <w:sz w:val="16"/>
                <w:szCs w:val="16"/>
              </w:rPr>
              <w:t>A8 4 plus accessible à pied</w:t>
            </w:r>
          </w:p>
        </w:tc>
        <w:tc>
          <w:tcPr>
            <w:tcW w:w="1252" w:type="dxa"/>
            <w:tcBorders>
              <w:bottom w:val="single" w:sz="6" w:space="0" w:color="333333"/>
            </w:tcBorders>
            <w:tcMar>
              <w:left w:w="120" w:type="dxa"/>
            </w:tcMar>
            <w:vAlign w:val="center"/>
          </w:tcPr>
          <w:p w14:paraId="06D50B4A" w14:textId="77777777" w:rsidR="002230FD" w:rsidRPr="00A53F3B" w:rsidRDefault="00A53F3B">
            <w:pPr>
              <w:jc w:val="center"/>
              <w:rPr>
                <w:rFonts w:eastAsia="Yu Gothic UI Light"/>
                <w:b/>
                <w:bCs/>
                <w:sz w:val="16"/>
                <w:szCs w:val="16"/>
              </w:rPr>
            </w:pPr>
            <w:r w:rsidRPr="00A53F3B">
              <w:rPr>
                <w:rFonts w:eastAsia="Yu Gothic UI Light"/>
                <w:b/>
                <w:bCs/>
                <w:sz w:val="16"/>
                <w:szCs w:val="16"/>
              </w:rPr>
              <w:t>A8 5 mieux desservie</w:t>
            </w:r>
          </w:p>
        </w:tc>
        <w:tc>
          <w:tcPr>
            <w:tcW w:w="1478" w:type="dxa"/>
            <w:tcBorders>
              <w:bottom w:val="single" w:sz="6" w:space="0" w:color="333333"/>
            </w:tcBorders>
            <w:tcMar>
              <w:left w:w="120" w:type="dxa"/>
            </w:tcMar>
            <w:vAlign w:val="center"/>
          </w:tcPr>
          <w:p w14:paraId="361EBDE5" w14:textId="77777777" w:rsidR="002230FD" w:rsidRPr="00A53F3B" w:rsidRDefault="00A53F3B">
            <w:pPr>
              <w:jc w:val="center"/>
              <w:rPr>
                <w:rFonts w:eastAsia="Yu Gothic UI Light"/>
                <w:b/>
                <w:bCs/>
                <w:sz w:val="16"/>
                <w:szCs w:val="16"/>
              </w:rPr>
            </w:pPr>
            <w:r w:rsidRPr="00A53F3B">
              <w:rPr>
                <w:rFonts w:eastAsia="Yu Gothic UI Light"/>
                <w:b/>
                <w:bCs/>
                <w:sz w:val="16"/>
                <w:szCs w:val="16"/>
              </w:rPr>
              <w:t>A8 6 plus de service utile à tous</w:t>
            </w:r>
          </w:p>
        </w:tc>
        <w:tc>
          <w:tcPr>
            <w:tcW w:w="1563" w:type="dxa"/>
            <w:tcBorders>
              <w:bottom w:val="single" w:sz="6" w:space="0" w:color="333333"/>
            </w:tcBorders>
            <w:tcMar>
              <w:left w:w="120" w:type="dxa"/>
            </w:tcMar>
            <w:vAlign w:val="center"/>
          </w:tcPr>
          <w:p w14:paraId="5467D3E1" w14:textId="77777777" w:rsidR="002230FD" w:rsidRPr="00A53F3B" w:rsidRDefault="00A53F3B">
            <w:pPr>
              <w:jc w:val="center"/>
              <w:rPr>
                <w:rFonts w:eastAsia="Yu Gothic UI Light"/>
                <w:b/>
                <w:bCs/>
                <w:sz w:val="16"/>
                <w:szCs w:val="16"/>
              </w:rPr>
            </w:pPr>
            <w:r w:rsidRPr="00A53F3B">
              <w:rPr>
                <w:rFonts w:eastAsia="Yu Gothic UI Light"/>
                <w:b/>
                <w:bCs/>
                <w:sz w:val="16"/>
                <w:szCs w:val="16"/>
              </w:rPr>
              <w:t>A8 7 plus der services utile à moi</w:t>
            </w:r>
          </w:p>
        </w:tc>
      </w:tr>
      <w:tr w:rsidR="002230FD" w:rsidRPr="00A53F3B" w14:paraId="57D6281B" w14:textId="77777777">
        <w:trPr>
          <w:cantSplit/>
        </w:trPr>
        <w:tc>
          <w:tcPr>
            <w:tcW w:w="1046" w:type="dxa"/>
            <w:tcMar>
              <w:top w:w="120" w:type="dxa"/>
              <w:left w:w="120" w:type="dxa"/>
            </w:tcMar>
          </w:tcPr>
          <w:p w14:paraId="404F1B60" w14:textId="77777777" w:rsidR="002230FD" w:rsidRPr="00A53F3B" w:rsidRDefault="00A53F3B">
            <w:pPr>
              <w:rPr>
                <w:rFonts w:eastAsia="Yu Gothic UI Light"/>
                <w:b/>
                <w:bCs/>
                <w:sz w:val="16"/>
                <w:szCs w:val="16"/>
              </w:rPr>
            </w:pPr>
            <w:r w:rsidRPr="00A53F3B">
              <w:rPr>
                <w:rFonts w:eastAsia="Yu Gothic UI Light"/>
                <w:b/>
                <w:bCs/>
                <w:sz w:val="16"/>
                <w:szCs w:val="16"/>
              </w:rPr>
              <w:t>N</w:t>
            </w:r>
          </w:p>
        </w:tc>
        <w:tc>
          <w:tcPr>
            <w:tcW w:w="975" w:type="dxa"/>
            <w:tcMar>
              <w:top w:w="120" w:type="dxa"/>
              <w:left w:w="120" w:type="dxa"/>
              <w:bottom w:w="30" w:type="dxa"/>
              <w:right w:w="300" w:type="dxa"/>
            </w:tcMar>
          </w:tcPr>
          <w:p w14:paraId="35D9FF5A" w14:textId="77777777" w:rsidR="002230FD" w:rsidRPr="00A53F3B" w:rsidRDefault="00A53F3B">
            <w:pPr>
              <w:jc w:val="right"/>
              <w:rPr>
                <w:rFonts w:eastAsia="Yu Gothic UI Light"/>
                <w:sz w:val="16"/>
                <w:szCs w:val="16"/>
              </w:rPr>
            </w:pPr>
            <w:r w:rsidRPr="00A53F3B">
              <w:rPr>
                <w:rFonts w:eastAsia="Yu Gothic UI Light"/>
                <w:sz w:val="16"/>
                <w:szCs w:val="16"/>
              </w:rPr>
              <w:t>313</w:t>
            </w:r>
          </w:p>
        </w:tc>
        <w:tc>
          <w:tcPr>
            <w:tcW w:w="1232" w:type="dxa"/>
            <w:tcMar>
              <w:top w:w="120" w:type="dxa"/>
              <w:left w:w="120" w:type="dxa"/>
              <w:bottom w:w="30" w:type="dxa"/>
              <w:right w:w="300" w:type="dxa"/>
            </w:tcMar>
          </w:tcPr>
          <w:p w14:paraId="0725F27F" w14:textId="77777777" w:rsidR="002230FD" w:rsidRPr="00A53F3B" w:rsidRDefault="00A53F3B">
            <w:pPr>
              <w:jc w:val="right"/>
              <w:rPr>
                <w:rFonts w:eastAsia="Yu Gothic UI Light"/>
                <w:sz w:val="16"/>
                <w:szCs w:val="16"/>
              </w:rPr>
            </w:pPr>
            <w:r w:rsidRPr="00A53F3B">
              <w:rPr>
                <w:rFonts w:eastAsia="Yu Gothic UI Light"/>
                <w:sz w:val="16"/>
                <w:szCs w:val="16"/>
              </w:rPr>
              <w:t>318</w:t>
            </w:r>
          </w:p>
        </w:tc>
        <w:tc>
          <w:tcPr>
            <w:tcW w:w="997" w:type="dxa"/>
            <w:tcMar>
              <w:top w:w="120" w:type="dxa"/>
              <w:left w:w="120" w:type="dxa"/>
              <w:bottom w:w="30" w:type="dxa"/>
              <w:right w:w="300" w:type="dxa"/>
            </w:tcMar>
          </w:tcPr>
          <w:p w14:paraId="55D49A99" w14:textId="77777777" w:rsidR="002230FD" w:rsidRPr="00A53F3B" w:rsidRDefault="00A53F3B">
            <w:pPr>
              <w:jc w:val="right"/>
              <w:rPr>
                <w:rFonts w:eastAsia="Yu Gothic UI Light"/>
                <w:sz w:val="16"/>
                <w:szCs w:val="16"/>
              </w:rPr>
            </w:pPr>
            <w:r w:rsidRPr="00A53F3B">
              <w:rPr>
                <w:rFonts w:eastAsia="Yu Gothic UI Light"/>
                <w:sz w:val="16"/>
                <w:szCs w:val="16"/>
              </w:rPr>
              <w:t>312</w:t>
            </w:r>
          </w:p>
        </w:tc>
        <w:tc>
          <w:tcPr>
            <w:tcW w:w="1434" w:type="dxa"/>
            <w:tcMar>
              <w:top w:w="120" w:type="dxa"/>
              <w:left w:w="120" w:type="dxa"/>
              <w:bottom w:w="30" w:type="dxa"/>
              <w:right w:w="300" w:type="dxa"/>
            </w:tcMar>
          </w:tcPr>
          <w:p w14:paraId="583BBCB7" w14:textId="77777777" w:rsidR="002230FD" w:rsidRPr="00A53F3B" w:rsidRDefault="00A53F3B">
            <w:pPr>
              <w:jc w:val="right"/>
              <w:rPr>
                <w:rFonts w:eastAsia="Yu Gothic UI Light"/>
                <w:sz w:val="16"/>
                <w:szCs w:val="16"/>
              </w:rPr>
            </w:pPr>
            <w:r w:rsidRPr="00A53F3B">
              <w:rPr>
                <w:rFonts w:eastAsia="Yu Gothic UI Light"/>
                <w:sz w:val="16"/>
                <w:szCs w:val="16"/>
              </w:rPr>
              <w:t>310</w:t>
            </w:r>
          </w:p>
        </w:tc>
        <w:tc>
          <w:tcPr>
            <w:tcW w:w="1252" w:type="dxa"/>
            <w:tcMar>
              <w:top w:w="120" w:type="dxa"/>
              <w:left w:w="120" w:type="dxa"/>
              <w:bottom w:w="30" w:type="dxa"/>
              <w:right w:w="300" w:type="dxa"/>
            </w:tcMar>
          </w:tcPr>
          <w:p w14:paraId="06C3B038" w14:textId="77777777" w:rsidR="002230FD" w:rsidRPr="00A53F3B" w:rsidRDefault="00A53F3B">
            <w:pPr>
              <w:jc w:val="right"/>
              <w:rPr>
                <w:rFonts w:eastAsia="Yu Gothic UI Light"/>
                <w:sz w:val="16"/>
                <w:szCs w:val="16"/>
              </w:rPr>
            </w:pPr>
            <w:r w:rsidRPr="00A53F3B">
              <w:rPr>
                <w:rFonts w:eastAsia="Yu Gothic UI Light"/>
                <w:sz w:val="16"/>
                <w:szCs w:val="16"/>
              </w:rPr>
              <w:t>316</w:t>
            </w:r>
          </w:p>
        </w:tc>
        <w:tc>
          <w:tcPr>
            <w:tcW w:w="1478" w:type="dxa"/>
            <w:tcMar>
              <w:top w:w="120" w:type="dxa"/>
              <w:left w:w="120" w:type="dxa"/>
              <w:bottom w:w="30" w:type="dxa"/>
              <w:right w:w="300" w:type="dxa"/>
            </w:tcMar>
          </w:tcPr>
          <w:p w14:paraId="1C4C11DD" w14:textId="77777777" w:rsidR="002230FD" w:rsidRPr="00A53F3B" w:rsidRDefault="00A53F3B">
            <w:pPr>
              <w:jc w:val="right"/>
              <w:rPr>
                <w:rFonts w:eastAsia="Yu Gothic UI Light"/>
                <w:sz w:val="16"/>
                <w:szCs w:val="16"/>
              </w:rPr>
            </w:pPr>
            <w:r w:rsidRPr="00A53F3B">
              <w:rPr>
                <w:rFonts w:eastAsia="Yu Gothic UI Light"/>
                <w:sz w:val="16"/>
                <w:szCs w:val="16"/>
              </w:rPr>
              <w:t>315</w:t>
            </w:r>
          </w:p>
        </w:tc>
        <w:tc>
          <w:tcPr>
            <w:tcW w:w="1563" w:type="dxa"/>
            <w:tcMar>
              <w:top w:w="120" w:type="dxa"/>
              <w:left w:w="120" w:type="dxa"/>
              <w:bottom w:w="30" w:type="dxa"/>
              <w:right w:w="300" w:type="dxa"/>
            </w:tcMar>
          </w:tcPr>
          <w:p w14:paraId="2D5603A2" w14:textId="77777777" w:rsidR="002230FD" w:rsidRPr="00A53F3B" w:rsidRDefault="00A53F3B">
            <w:pPr>
              <w:jc w:val="right"/>
              <w:rPr>
                <w:rFonts w:eastAsia="Yu Gothic UI Light"/>
                <w:sz w:val="16"/>
                <w:szCs w:val="16"/>
              </w:rPr>
            </w:pPr>
            <w:r w:rsidRPr="00A53F3B">
              <w:rPr>
                <w:rFonts w:eastAsia="Yu Gothic UI Light"/>
                <w:sz w:val="16"/>
                <w:szCs w:val="16"/>
              </w:rPr>
              <w:t>313</w:t>
            </w:r>
          </w:p>
        </w:tc>
      </w:tr>
      <w:tr w:rsidR="002230FD" w:rsidRPr="00A53F3B" w14:paraId="15BB265F" w14:textId="77777777">
        <w:trPr>
          <w:cantSplit/>
        </w:trPr>
        <w:tc>
          <w:tcPr>
            <w:tcW w:w="1046" w:type="dxa"/>
            <w:tcMar>
              <w:left w:w="120" w:type="dxa"/>
            </w:tcMar>
          </w:tcPr>
          <w:p w14:paraId="4DCD6DDF" w14:textId="77777777" w:rsidR="002230FD" w:rsidRPr="00A53F3B" w:rsidRDefault="00A53F3B">
            <w:pPr>
              <w:rPr>
                <w:rFonts w:eastAsia="Yu Gothic UI Light"/>
                <w:b/>
                <w:bCs/>
                <w:sz w:val="16"/>
                <w:szCs w:val="16"/>
              </w:rPr>
            </w:pPr>
            <w:r w:rsidRPr="00A53F3B">
              <w:rPr>
                <w:rFonts w:eastAsia="Yu Gothic UI Light"/>
                <w:b/>
                <w:bCs/>
                <w:sz w:val="16"/>
                <w:szCs w:val="16"/>
              </w:rPr>
              <w:t>Manquants</w:t>
            </w:r>
          </w:p>
        </w:tc>
        <w:tc>
          <w:tcPr>
            <w:tcW w:w="975" w:type="dxa"/>
            <w:tcMar>
              <w:top w:w="30" w:type="dxa"/>
              <w:left w:w="120" w:type="dxa"/>
              <w:bottom w:w="30" w:type="dxa"/>
              <w:right w:w="300" w:type="dxa"/>
            </w:tcMar>
          </w:tcPr>
          <w:p w14:paraId="5CFCEA96" w14:textId="77777777" w:rsidR="002230FD" w:rsidRPr="00A53F3B" w:rsidRDefault="00A53F3B">
            <w:pPr>
              <w:jc w:val="right"/>
              <w:rPr>
                <w:rFonts w:eastAsia="Yu Gothic UI Light"/>
                <w:sz w:val="16"/>
                <w:szCs w:val="16"/>
              </w:rPr>
            </w:pPr>
            <w:r w:rsidRPr="00A53F3B">
              <w:rPr>
                <w:rFonts w:eastAsia="Yu Gothic UI Light"/>
                <w:sz w:val="16"/>
                <w:szCs w:val="16"/>
              </w:rPr>
              <w:t>12</w:t>
            </w:r>
          </w:p>
        </w:tc>
        <w:tc>
          <w:tcPr>
            <w:tcW w:w="1232" w:type="dxa"/>
            <w:tcMar>
              <w:top w:w="30" w:type="dxa"/>
              <w:left w:w="120" w:type="dxa"/>
              <w:bottom w:w="30" w:type="dxa"/>
              <w:right w:w="300" w:type="dxa"/>
            </w:tcMar>
          </w:tcPr>
          <w:p w14:paraId="6DC06FE1" w14:textId="77777777" w:rsidR="002230FD" w:rsidRPr="00A53F3B" w:rsidRDefault="00A53F3B">
            <w:pPr>
              <w:jc w:val="right"/>
              <w:rPr>
                <w:rFonts w:eastAsia="Yu Gothic UI Light"/>
                <w:sz w:val="16"/>
                <w:szCs w:val="16"/>
              </w:rPr>
            </w:pPr>
            <w:r w:rsidRPr="00A53F3B">
              <w:rPr>
                <w:rFonts w:eastAsia="Yu Gothic UI Light"/>
                <w:sz w:val="16"/>
                <w:szCs w:val="16"/>
              </w:rPr>
              <w:t>7</w:t>
            </w:r>
          </w:p>
        </w:tc>
        <w:tc>
          <w:tcPr>
            <w:tcW w:w="997" w:type="dxa"/>
            <w:tcMar>
              <w:top w:w="30" w:type="dxa"/>
              <w:left w:w="120" w:type="dxa"/>
              <w:bottom w:w="30" w:type="dxa"/>
              <w:right w:w="300" w:type="dxa"/>
            </w:tcMar>
          </w:tcPr>
          <w:p w14:paraId="0A910074" w14:textId="77777777" w:rsidR="002230FD" w:rsidRPr="00A53F3B" w:rsidRDefault="00A53F3B">
            <w:pPr>
              <w:jc w:val="right"/>
              <w:rPr>
                <w:rFonts w:eastAsia="Yu Gothic UI Light"/>
                <w:sz w:val="16"/>
                <w:szCs w:val="16"/>
              </w:rPr>
            </w:pPr>
            <w:r w:rsidRPr="00A53F3B">
              <w:rPr>
                <w:rFonts w:eastAsia="Yu Gothic UI Light"/>
                <w:sz w:val="16"/>
                <w:szCs w:val="16"/>
              </w:rPr>
              <w:t>13</w:t>
            </w:r>
          </w:p>
        </w:tc>
        <w:tc>
          <w:tcPr>
            <w:tcW w:w="1434" w:type="dxa"/>
            <w:tcMar>
              <w:top w:w="30" w:type="dxa"/>
              <w:left w:w="120" w:type="dxa"/>
              <w:bottom w:w="30" w:type="dxa"/>
              <w:right w:w="300" w:type="dxa"/>
            </w:tcMar>
          </w:tcPr>
          <w:p w14:paraId="77CB2366" w14:textId="77777777" w:rsidR="002230FD" w:rsidRPr="00A53F3B" w:rsidRDefault="00A53F3B">
            <w:pPr>
              <w:jc w:val="right"/>
              <w:rPr>
                <w:rFonts w:eastAsia="Yu Gothic UI Light"/>
                <w:sz w:val="16"/>
                <w:szCs w:val="16"/>
              </w:rPr>
            </w:pPr>
            <w:r w:rsidRPr="00A53F3B">
              <w:rPr>
                <w:rFonts w:eastAsia="Yu Gothic UI Light"/>
                <w:sz w:val="16"/>
                <w:szCs w:val="16"/>
              </w:rPr>
              <w:t>15</w:t>
            </w:r>
          </w:p>
        </w:tc>
        <w:tc>
          <w:tcPr>
            <w:tcW w:w="1252" w:type="dxa"/>
            <w:tcMar>
              <w:top w:w="30" w:type="dxa"/>
              <w:left w:w="120" w:type="dxa"/>
              <w:bottom w:w="30" w:type="dxa"/>
              <w:right w:w="300" w:type="dxa"/>
            </w:tcMar>
          </w:tcPr>
          <w:p w14:paraId="471A0846" w14:textId="77777777" w:rsidR="002230FD" w:rsidRPr="00A53F3B" w:rsidRDefault="00A53F3B">
            <w:pPr>
              <w:jc w:val="right"/>
              <w:rPr>
                <w:rFonts w:eastAsia="Yu Gothic UI Light"/>
                <w:sz w:val="16"/>
                <w:szCs w:val="16"/>
              </w:rPr>
            </w:pPr>
            <w:r w:rsidRPr="00A53F3B">
              <w:rPr>
                <w:rFonts w:eastAsia="Yu Gothic UI Light"/>
                <w:sz w:val="16"/>
                <w:szCs w:val="16"/>
              </w:rPr>
              <w:t>9</w:t>
            </w:r>
          </w:p>
        </w:tc>
        <w:tc>
          <w:tcPr>
            <w:tcW w:w="1478" w:type="dxa"/>
            <w:tcMar>
              <w:top w:w="30" w:type="dxa"/>
              <w:left w:w="120" w:type="dxa"/>
              <w:bottom w:w="30" w:type="dxa"/>
              <w:right w:w="300" w:type="dxa"/>
            </w:tcMar>
          </w:tcPr>
          <w:p w14:paraId="4CBC47F6" w14:textId="77777777" w:rsidR="002230FD" w:rsidRPr="00A53F3B" w:rsidRDefault="00A53F3B">
            <w:pPr>
              <w:jc w:val="right"/>
              <w:rPr>
                <w:rFonts w:eastAsia="Yu Gothic UI Light"/>
                <w:sz w:val="16"/>
                <w:szCs w:val="16"/>
              </w:rPr>
            </w:pPr>
            <w:r w:rsidRPr="00A53F3B">
              <w:rPr>
                <w:rFonts w:eastAsia="Yu Gothic UI Light"/>
                <w:sz w:val="16"/>
                <w:szCs w:val="16"/>
              </w:rPr>
              <w:t>10</w:t>
            </w:r>
          </w:p>
        </w:tc>
        <w:tc>
          <w:tcPr>
            <w:tcW w:w="1563" w:type="dxa"/>
            <w:tcMar>
              <w:top w:w="30" w:type="dxa"/>
              <w:left w:w="120" w:type="dxa"/>
              <w:bottom w:w="30" w:type="dxa"/>
              <w:right w:w="300" w:type="dxa"/>
            </w:tcMar>
          </w:tcPr>
          <w:p w14:paraId="6E217CBC" w14:textId="77777777" w:rsidR="002230FD" w:rsidRPr="00A53F3B" w:rsidRDefault="00A53F3B">
            <w:pPr>
              <w:jc w:val="right"/>
              <w:rPr>
                <w:rFonts w:eastAsia="Yu Gothic UI Light"/>
                <w:sz w:val="16"/>
                <w:szCs w:val="16"/>
              </w:rPr>
            </w:pPr>
            <w:r w:rsidRPr="00A53F3B">
              <w:rPr>
                <w:rFonts w:eastAsia="Yu Gothic UI Light"/>
                <w:sz w:val="16"/>
                <w:szCs w:val="16"/>
              </w:rPr>
              <w:t>12</w:t>
            </w:r>
          </w:p>
        </w:tc>
      </w:tr>
      <w:tr w:rsidR="002230FD" w:rsidRPr="00A53F3B" w14:paraId="742A85EC" w14:textId="77777777">
        <w:trPr>
          <w:cantSplit/>
        </w:trPr>
        <w:tc>
          <w:tcPr>
            <w:tcW w:w="1046" w:type="dxa"/>
            <w:tcMar>
              <w:left w:w="120" w:type="dxa"/>
            </w:tcMar>
          </w:tcPr>
          <w:p w14:paraId="47BBB78B" w14:textId="77777777" w:rsidR="002230FD" w:rsidRPr="00A53F3B" w:rsidRDefault="00A53F3B">
            <w:pPr>
              <w:rPr>
                <w:rFonts w:eastAsia="Yu Gothic UI Light"/>
                <w:b/>
                <w:bCs/>
                <w:sz w:val="16"/>
                <w:szCs w:val="16"/>
              </w:rPr>
            </w:pPr>
            <w:r w:rsidRPr="00A53F3B">
              <w:rPr>
                <w:rFonts w:eastAsia="Yu Gothic UI Light"/>
                <w:b/>
                <w:bCs/>
                <w:sz w:val="16"/>
                <w:szCs w:val="16"/>
              </w:rPr>
              <w:t>Moyenne</w:t>
            </w:r>
          </w:p>
        </w:tc>
        <w:tc>
          <w:tcPr>
            <w:tcW w:w="975" w:type="dxa"/>
            <w:tcMar>
              <w:top w:w="30" w:type="dxa"/>
              <w:left w:w="120" w:type="dxa"/>
              <w:bottom w:w="30" w:type="dxa"/>
              <w:right w:w="300" w:type="dxa"/>
            </w:tcMar>
          </w:tcPr>
          <w:p w14:paraId="077D2FB5" w14:textId="77777777" w:rsidR="002230FD" w:rsidRPr="00A53F3B" w:rsidRDefault="00A53F3B">
            <w:pPr>
              <w:jc w:val="right"/>
              <w:rPr>
                <w:rFonts w:eastAsia="Yu Gothic UI Light"/>
                <w:sz w:val="16"/>
                <w:szCs w:val="16"/>
              </w:rPr>
            </w:pPr>
            <w:r w:rsidRPr="00A53F3B">
              <w:rPr>
                <w:rFonts w:eastAsia="Yu Gothic UI Light"/>
                <w:sz w:val="16"/>
                <w:szCs w:val="16"/>
              </w:rPr>
              <w:t>4.14</w:t>
            </w:r>
          </w:p>
        </w:tc>
        <w:tc>
          <w:tcPr>
            <w:tcW w:w="1232" w:type="dxa"/>
            <w:tcMar>
              <w:top w:w="30" w:type="dxa"/>
              <w:left w:w="120" w:type="dxa"/>
              <w:bottom w:w="30" w:type="dxa"/>
              <w:right w:w="300" w:type="dxa"/>
            </w:tcMar>
          </w:tcPr>
          <w:p w14:paraId="689BEEEB" w14:textId="77777777" w:rsidR="002230FD" w:rsidRPr="00A53F3B" w:rsidRDefault="00A53F3B">
            <w:pPr>
              <w:jc w:val="right"/>
              <w:rPr>
                <w:rFonts w:eastAsia="Yu Gothic UI Light"/>
                <w:sz w:val="16"/>
                <w:szCs w:val="16"/>
              </w:rPr>
            </w:pPr>
            <w:r w:rsidRPr="00A53F3B">
              <w:rPr>
                <w:rFonts w:eastAsia="Yu Gothic UI Light"/>
                <w:sz w:val="16"/>
                <w:szCs w:val="16"/>
              </w:rPr>
              <w:t>4.91</w:t>
            </w:r>
          </w:p>
        </w:tc>
        <w:tc>
          <w:tcPr>
            <w:tcW w:w="997" w:type="dxa"/>
            <w:tcMar>
              <w:top w:w="30" w:type="dxa"/>
              <w:left w:w="120" w:type="dxa"/>
              <w:bottom w:w="30" w:type="dxa"/>
              <w:right w:w="300" w:type="dxa"/>
            </w:tcMar>
          </w:tcPr>
          <w:p w14:paraId="4129A81B" w14:textId="77777777" w:rsidR="002230FD" w:rsidRPr="00A53F3B" w:rsidRDefault="00A53F3B">
            <w:pPr>
              <w:jc w:val="right"/>
              <w:rPr>
                <w:rFonts w:eastAsia="Yu Gothic UI Light"/>
                <w:sz w:val="16"/>
                <w:szCs w:val="16"/>
              </w:rPr>
            </w:pPr>
            <w:r w:rsidRPr="00A53F3B">
              <w:rPr>
                <w:rFonts w:eastAsia="Yu Gothic UI Light"/>
                <w:sz w:val="16"/>
                <w:szCs w:val="16"/>
              </w:rPr>
              <w:t>2.41</w:t>
            </w:r>
          </w:p>
        </w:tc>
        <w:tc>
          <w:tcPr>
            <w:tcW w:w="1434" w:type="dxa"/>
            <w:tcMar>
              <w:top w:w="30" w:type="dxa"/>
              <w:left w:w="120" w:type="dxa"/>
              <w:bottom w:w="30" w:type="dxa"/>
              <w:right w:w="300" w:type="dxa"/>
            </w:tcMar>
          </w:tcPr>
          <w:p w14:paraId="7622DB83" w14:textId="77777777" w:rsidR="002230FD" w:rsidRPr="00A53F3B" w:rsidRDefault="00A53F3B">
            <w:pPr>
              <w:jc w:val="right"/>
              <w:rPr>
                <w:rFonts w:eastAsia="Yu Gothic UI Light"/>
                <w:sz w:val="16"/>
                <w:szCs w:val="16"/>
              </w:rPr>
            </w:pPr>
            <w:r w:rsidRPr="00A53F3B">
              <w:rPr>
                <w:rFonts w:eastAsia="Yu Gothic UI Light"/>
                <w:sz w:val="16"/>
                <w:szCs w:val="16"/>
              </w:rPr>
              <w:t>4.18</w:t>
            </w:r>
          </w:p>
        </w:tc>
        <w:tc>
          <w:tcPr>
            <w:tcW w:w="1252" w:type="dxa"/>
            <w:tcMar>
              <w:top w:w="30" w:type="dxa"/>
              <w:left w:w="120" w:type="dxa"/>
              <w:bottom w:w="30" w:type="dxa"/>
              <w:right w:w="300" w:type="dxa"/>
            </w:tcMar>
          </w:tcPr>
          <w:p w14:paraId="324C2A46" w14:textId="77777777" w:rsidR="002230FD" w:rsidRPr="00A53F3B" w:rsidRDefault="00A53F3B">
            <w:pPr>
              <w:jc w:val="right"/>
              <w:rPr>
                <w:rFonts w:eastAsia="Yu Gothic UI Light"/>
                <w:sz w:val="16"/>
                <w:szCs w:val="16"/>
              </w:rPr>
            </w:pPr>
            <w:r w:rsidRPr="00A53F3B">
              <w:rPr>
                <w:rFonts w:eastAsia="Yu Gothic UI Light"/>
                <w:sz w:val="16"/>
                <w:szCs w:val="16"/>
              </w:rPr>
              <w:t>5.00</w:t>
            </w:r>
          </w:p>
        </w:tc>
        <w:tc>
          <w:tcPr>
            <w:tcW w:w="1478" w:type="dxa"/>
            <w:tcMar>
              <w:top w:w="30" w:type="dxa"/>
              <w:left w:w="120" w:type="dxa"/>
              <w:bottom w:w="30" w:type="dxa"/>
              <w:right w:w="300" w:type="dxa"/>
            </w:tcMar>
          </w:tcPr>
          <w:p w14:paraId="2EFE98AC" w14:textId="77777777" w:rsidR="002230FD" w:rsidRPr="00A53F3B" w:rsidRDefault="00A53F3B">
            <w:pPr>
              <w:jc w:val="right"/>
              <w:rPr>
                <w:rFonts w:eastAsia="Yu Gothic UI Light"/>
                <w:sz w:val="16"/>
                <w:szCs w:val="16"/>
              </w:rPr>
            </w:pPr>
            <w:r w:rsidRPr="00A53F3B">
              <w:rPr>
                <w:rFonts w:eastAsia="Yu Gothic UI Light"/>
                <w:sz w:val="16"/>
                <w:szCs w:val="16"/>
              </w:rPr>
              <w:t>4.84</w:t>
            </w:r>
          </w:p>
        </w:tc>
        <w:tc>
          <w:tcPr>
            <w:tcW w:w="1563" w:type="dxa"/>
            <w:tcMar>
              <w:top w:w="30" w:type="dxa"/>
              <w:left w:w="120" w:type="dxa"/>
              <w:bottom w:w="30" w:type="dxa"/>
              <w:right w:w="300" w:type="dxa"/>
            </w:tcMar>
          </w:tcPr>
          <w:p w14:paraId="7833BEC5" w14:textId="77777777" w:rsidR="002230FD" w:rsidRPr="00A53F3B" w:rsidRDefault="00A53F3B">
            <w:pPr>
              <w:jc w:val="right"/>
              <w:rPr>
                <w:rFonts w:eastAsia="Yu Gothic UI Light"/>
                <w:sz w:val="16"/>
                <w:szCs w:val="16"/>
              </w:rPr>
            </w:pPr>
            <w:r w:rsidRPr="00A53F3B">
              <w:rPr>
                <w:rFonts w:eastAsia="Yu Gothic UI Light"/>
                <w:sz w:val="16"/>
                <w:szCs w:val="16"/>
              </w:rPr>
              <w:t>4.32</w:t>
            </w:r>
          </w:p>
        </w:tc>
      </w:tr>
      <w:tr w:rsidR="002230FD" w:rsidRPr="00A53F3B" w14:paraId="528CD181" w14:textId="77777777">
        <w:trPr>
          <w:cantSplit/>
        </w:trPr>
        <w:tc>
          <w:tcPr>
            <w:tcW w:w="1046" w:type="dxa"/>
            <w:tcMar>
              <w:left w:w="120" w:type="dxa"/>
            </w:tcMar>
          </w:tcPr>
          <w:p w14:paraId="1E60A067" w14:textId="77777777" w:rsidR="002230FD" w:rsidRPr="00A53F3B" w:rsidRDefault="00A53F3B">
            <w:pPr>
              <w:rPr>
                <w:rFonts w:eastAsia="Yu Gothic UI Light"/>
                <w:b/>
                <w:bCs/>
                <w:sz w:val="16"/>
                <w:szCs w:val="16"/>
              </w:rPr>
            </w:pPr>
            <w:r w:rsidRPr="00A53F3B">
              <w:rPr>
                <w:rFonts w:eastAsia="Yu Gothic UI Light"/>
                <w:b/>
                <w:bCs/>
                <w:sz w:val="16"/>
                <w:szCs w:val="16"/>
              </w:rPr>
              <w:t>Médiane</w:t>
            </w:r>
          </w:p>
        </w:tc>
        <w:tc>
          <w:tcPr>
            <w:tcW w:w="975" w:type="dxa"/>
            <w:tcMar>
              <w:top w:w="30" w:type="dxa"/>
              <w:left w:w="120" w:type="dxa"/>
              <w:bottom w:w="30" w:type="dxa"/>
              <w:right w:w="300" w:type="dxa"/>
            </w:tcMar>
          </w:tcPr>
          <w:p w14:paraId="7BF65805" w14:textId="77777777" w:rsidR="002230FD" w:rsidRPr="00A53F3B" w:rsidRDefault="00A53F3B">
            <w:pPr>
              <w:jc w:val="right"/>
              <w:rPr>
                <w:rFonts w:eastAsia="Yu Gothic UI Light"/>
                <w:sz w:val="16"/>
                <w:szCs w:val="16"/>
              </w:rPr>
            </w:pPr>
            <w:r w:rsidRPr="00A53F3B">
              <w:rPr>
                <w:rFonts w:eastAsia="Yu Gothic UI Light"/>
                <w:sz w:val="16"/>
                <w:szCs w:val="16"/>
              </w:rPr>
              <w:t>4</w:t>
            </w:r>
          </w:p>
        </w:tc>
        <w:tc>
          <w:tcPr>
            <w:tcW w:w="1232" w:type="dxa"/>
            <w:tcMar>
              <w:top w:w="30" w:type="dxa"/>
              <w:left w:w="120" w:type="dxa"/>
              <w:bottom w:w="30" w:type="dxa"/>
              <w:right w:w="300" w:type="dxa"/>
            </w:tcMar>
          </w:tcPr>
          <w:p w14:paraId="349BB865" w14:textId="77777777" w:rsidR="002230FD" w:rsidRPr="00A53F3B" w:rsidRDefault="00A53F3B">
            <w:pPr>
              <w:jc w:val="right"/>
              <w:rPr>
                <w:rFonts w:eastAsia="Yu Gothic UI Light"/>
                <w:sz w:val="16"/>
                <w:szCs w:val="16"/>
              </w:rPr>
            </w:pPr>
            <w:r w:rsidRPr="00A53F3B">
              <w:rPr>
                <w:rFonts w:eastAsia="Yu Gothic UI Light"/>
                <w:sz w:val="16"/>
                <w:szCs w:val="16"/>
              </w:rPr>
              <w:t>5.00</w:t>
            </w:r>
          </w:p>
        </w:tc>
        <w:tc>
          <w:tcPr>
            <w:tcW w:w="997" w:type="dxa"/>
            <w:tcMar>
              <w:top w:w="30" w:type="dxa"/>
              <w:left w:w="120" w:type="dxa"/>
              <w:bottom w:w="30" w:type="dxa"/>
              <w:right w:w="300" w:type="dxa"/>
            </w:tcMar>
          </w:tcPr>
          <w:p w14:paraId="54FDC8D7" w14:textId="77777777" w:rsidR="002230FD" w:rsidRPr="00A53F3B" w:rsidRDefault="00A53F3B">
            <w:pPr>
              <w:jc w:val="right"/>
              <w:rPr>
                <w:rFonts w:eastAsia="Yu Gothic UI Light"/>
                <w:sz w:val="16"/>
                <w:szCs w:val="16"/>
              </w:rPr>
            </w:pPr>
            <w:r w:rsidRPr="00A53F3B">
              <w:rPr>
                <w:rFonts w:eastAsia="Yu Gothic UI Light"/>
                <w:sz w:val="16"/>
                <w:szCs w:val="16"/>
              </w:rPr>
              <w:t>2.00</w:t>
            </w:r>
          </w:p>
        </w:tc>
        <w:tc>
          <w:tcPr>
            <w:tcW w:w="1434" w:type="dxa"/>
            <w:tcMar>
              <w:top w:w="30" w:type="dxa"/>
              <w:left w:w="120" w:type="dxa"/>
              <w:bottom w:w="30" w:type="dxa"/>
              <w:right w:w="300" w:type="dxa"/>
            </w:tcMar>
          </w:tcPr>
          <w:p w14:paraId="270ECB41" w14:textId="77777777" w:rsidR="002230FD" w:rsidRPr="00A53F3B" w:rsidRDefault="00A53F3B">
            <w:pPr>
              <w:jc w:val="right"/>
              <w:rPr>
                <w:rFonts w:eastAsia="Yu Gothic UI Light"/>
                <w:sz w:val="16"/>
                <w:szCs w:val="16"/>
              </w:rPr>
            </w:pPr>
            <w:r w:rsidRPr="00A53F3B">
              <w:rPr>
                <w:rFonts w:eastAsia="Yu Gothic UI Light"/>
                <w:sz w:val="16"/>
                <w:szCs w:val="16"/>
              </w:rPr>
              <w:t>4.00</w:t>
            </w:r>
          </w:p>
        </w:tc>
        <w:tc>
          <w:tcPr>
            <w:tcW w:w="1252" w:type="dxa"/>
            <w:tcMar>
              <w:top w:w="30" w:type="dxa"/>
              <w:left w:w="120" w:type="dxa"/>
              <w:bottom w:w="30" w:type="dxa"/>
              <w:right w:w="300" w:type="dxa"/>
            </w:tcMar>
          </w:tcPr>
          <w:p w14:paraId="7D984CB5" w14:textId="77777777" w:rsidR="002230FD" w:rsidRPr="00A53F3B" w:rsidRDefault="00A53F3B">
            <w:pPr>
              <w:jc w:val="right"/>
              <w:rPr>
                <w:rFonts w:eastAsia="Yu Gothic UI Light"/>
                <w:sz w:val="16"/>
                <w:szCs w:val="16"/>
              </w:rPr>
            </w:pPr>
            <w:r w:rsidRPr="00A53F3B">
              <w:rPr>
                <w:rFonts w:eastAsia="Yu Gothic UI Light"/>
                <w:sz w:val="16"/>
                <w:szCs w:val="16"/>
              </w:rPr>
              <w:t>6.00</w:t>
            </w:r>
          </w:p>
        </w:tc>
        <w:tc>
          <w:tcPr>
            <w:tcW w:w="1478" w:type="dxa"/>
            <w:tcMar>
              <w:top w:w="30" w:type="dxa"/>
              <w:left w:w="120" w:type="dxa"/>
              <w:bottom w:w="30" w:type="dxa"/>
              <w:right w:w="300" w:type="dxa"/>
            </w:tcMar>
          </w:tcPr>
          <w:p w14:paraId="56C3C2A0" w14:textId="77777777" w:rsidR="002230FD" w:rsidRPr="00A53F3B" w:rsidRDefault="00A53F3B">
            <w:pPr>
              <w:jc w:val="right"/>
              <w:rPr>
                <w:rFonts w:eastAsia="Yu Gothic UI Light"/>
                <w:sz w:val="16"/>
                <w:szCs w:val="16"/>
              </w:rPr>
            </w:pPr>
            <w:r w:rsidRPr="00A53F3B">
              <w:rPr>
                <w:rFonts w:eastAsia="Yu Gothic UI Light"/>
                <w:sz w:val="16"/>
                <w:szCs w:val="16"/>
              </w:rPr>
              <w:t>5</w:t>
            </w:r>
          </w:p>
        </w:tc>
        <w:tc>
          <w:tcPr>
            <w:tcW w:w="1563" w:type="dxa"/>
            <w:tcMar>
              <w:top w:w="30" w:type="dxa"/>
              <w:left w:w="120" w:type="dxa"/>
              <w:bottom w:w="30" w:type="dxa"/>
              <w:right w:w="300" w:type="dxa"/>
            </w:tcMar>
          </w:tcPr>
          <w:p w14:paraId="2F0E4C2B" w14:textId="77777777" w:rsidR="002230FD" w:rsidRPr="00A53F3B" w:rsidRDefault="00A53F3B">
            <w:pPr>
              <w:jc w:val="right"/>
              <w:rPr>
                <w:rFonts w:eastAsia="Yu Gothic UI Light"/>
                <w:sz w:val="16"/>
                <w:szCs w:val="16"/>
              </w:rPr>
            </w:pPr>
            <w:r w:rsidRPr="00A53F3B">
              <w:rPr>
                <w:rFonts w:eastAsia="Yu Gothic UI Light"/>
                <w:sz w:val="16"/>
                <w:szCs w:val="16"/>
              </w:rPr>
              <w:t>5</w:t>
            </w:r>
          </w:p>
        </w:tc>
      </w:tr>
      <w:tr w:rsidR="002230FD" w:rsidRPr="00A53F3B" w14:paraId="34C0A4E8" w14:textId="77777777">
        <w:trPr>
          <w:cantSplit/>
        </w:trPr>
        <w:tc>
          <w:tcPr>
            <w:tcW w:w="1046" w:type="dxa"/>
            <w:tcMar>
              <w:left w:w="120" w:type="dxa"/>
            </w:tcMar>
          </w:tcPr>
          <w:p w14:paraId="7F4E316E" w14:textId="77777777" w:rsidR="002230FD" w:rsidRPr="00A53F3B" w:rsidRDefault="00A53F3B">
            <w:pPr>
              <w:rPr>
                <w:rFonts w:eastAsia="Yu Gothic UI Light"/>
                <w:b/>
                <w:bCs/>
                <w:sz w:val="16"/>
                <w:szCs w:val="16"/>
              </w:rPr>
            </w:pPr>
            <w:r w:rsidRPr="00A53F3B">
              <w:rPr>
                <w:rFonts w:eastAsia="Yu Gothic UI Light"/>
                <w:b/>
                <w:bCs/>
                <w:sz w:val="16"/>
                <w:szCs w:val="16"/>
              </w:rPr>
              <w:t>Ecart-type</w:t>
            </w:r>
          </w:p>
        </w:tc>
        <w:tc>
          <w:tcPr>
            <w:tcW w:w="975" w:type="dxa"/>
            <w:tcMar>
              <w:top w:w="30" w:type="dxa"/>
              <w:left w:w="120" w:type="dxa"/>
              <w:bottom w:w="30" w:type="dxa"/>
              <w:right w:w="300" w:type="dxa"/>
            </w:tcMar>
          </w:tcPr>
          <w:p w14:paraId="75CB348E" w14:textId="77777777" w:rsidR="002230FD" w:rsidRPr="00A53F3B" w:rsidRDefault="00A53F3B">
            <w:pPr>
              <w:jc w:val="right"/>
              <w:rPr>
                <w:rFonts w:eastAsia="Yu Gothic UI Light"/>
                <w:sz w:val="16"/>
                <w:szCs w:val="16"/>
              </w:rPr>
            </w:pPr>
            <w:r w:rsidRPr="00A53F3B">
              <w:rPr>
                <w:rFonts w:eastAsia="Yu Gothic UI Light"/>
                <w:sz w:val="16"/>
                <w:szCs w:val="16"/>
              </w:rPr>
              <w:t>1.41</w:t>
            </w:r>
          </w:p>
        </w:tc>
        <w:tc>
          <w:tcPr>
            <w:tcW w:w="1232" w:type="dxa"/>
            <w:tcMar>
              <w:top w:w="30" w:type="dxa"/>
              <w:left w:w="120" w:type="dxa"/>
              <w:bottom w:w="30" w:type="dxa"/>
              <w:right w:w="300" w:type="dxa"/>
            </w:tcMar>
          </w:tcPr>
          <w:p w14:paraId="0FAC257F" w14:textId="77777777" w:rsidR="002230FD" w:rsidRPr="00A53F3B" w:rsidRDefault="00A53F3B">
            <w:pPr>
              <w:jc w:val="right"/>
              <w:rPr>
                <w:rFonts w:eastAsia="Yu Gothic UI Light"/>
                <w:sz w:val="16"/>
                <w:szCs w:val="16"/>
              </w:rPr>
            </w:pPr>
            <w:r w:rsidRPr="00A53F3B">
              <w:rPr>
                <w:rFonts w:eastAsia="Yu Gothic UI Light"/>
                <w:sz w:val="16"/>
                <w:szCs w:val="16"/>
              </w:rPr>
              <w:t>1.31</w:t>
            </w:r>
          </w:p>
        </w:tc>
        <w:tc>
          <w:tcPr>
            <w:tcW w:w="997" w:type="dxa"/>
            <w:tcMar>
              <w:top w:w="30" w:type="dxa"/>
              <w:left w:w="120" w:type="dxa"/>
              <w:bottom w:w="30" w:type="dxa"/>
              <w:right w:w="300" w:type="dxa"/>
            </w:tcMar>
          </w:tcPr>
          <w:p w14:paraId="5A2740FE" w14:textId="77777777" w:rsidR="002230FD" w:rsidRPr="00A53F3B" w:rsidRDefault="00A53F3B">
            <w:pPr>
              <w:jc w:val="right"/>
              <w:rPr>
                <w:rFonts w:eastAsia="Yu Gothic UI Light"/>
                <w:sz w:val="16"/>
                <w:szCs w:val="16"/>
              </w:rPr>
            </w:pPr>
            <w:r w:rsidRPr="00A53F3B">
              <w:rPr>
                <w:rFonts w:eastAsia="Yu Gothic UI Light"/>
                <w:sz w:val="16"/>
                <w:szCs w:val="16"/>
              </w:rPr>
              <w:t>1.24</w:t>
            </w:r>
          </w:p>
        </w:tc>
        <w:tc>
          <w:tcPr>
            <w:tcW w:w="1434" w:type="dxa"/>
            <w:tcMar>
              <w:top w:w="30" w:type="dxa"/>
              <w:left w:w="120" w:type="dxa"/>
              <w:bottom w:w="30" w:type="dxa"/>
              <w:right w:w="300" w:type="dxa"/>
            </w:tcMar>
          </w:tcPr>
          <w:p w14:paraId="2EF53188" w14:textId="77777777" w:rsidR="002230FD" w:rsidRPr="00A53F3B" w:rsidRDefault="00A53F3B">
            <w:pPr>
              <w:jc w:val="right"/>
              <w:rPr>
                <w:rFonts w:eastAsia="Yu Gothic UI Light"/>
                <w:sz w:val="16"/>
                <w:szCs w:val="16"/>
              </w:rPr>
            </w:pPr>
            <w:r w:rsidRPr="00A53F3B">
              <w:rPr>
                <w:rFonts w:eastAsia="Yu Gothic UI Light"/>
                <w:sz w:val="16"/>
                <w:szCs w:val="16"/>
              </w:rPr>
              <w:t>1.52</w:t>
            </w:r>
          </w:p>
        </w:tc>
        <w:tc>
          <w:tcPr>
            <w:tcW w:w="1252" w:type="dxa"/>
            <w:tcMar>
              <w:top w:w="30" w:type="dxa"/>
              <w:left w:w="120" w:type="dxa"/>
              <w:bottom w:w="30" w:type="dxa"/>
              <w:right w:w="300" w:type="dxa"/>
            </w:tcMar>
          </w:tcPr>
          <w:p w14:paraId="0F79FF68" w14:textId="77777777" w:rsidR="002230FD" w:rsidRPr="00A53F3B" w:rsidRDefault="00A53F3B">
            <w:pPr>
              <w:jc w:val="right"/>
              <w:rPr>
                <w:rFonts w:eastAsia="Yu Gothic UI Light"/>
                <w:sz w:val="16"/>
                <w:szCs w:val="16"/>
              </w:rPr>
            </w:pPr>
            <w:r w:rsidRPr="00A53F3B">
              <w:rPr>
                <w:rFonts w:eastAsia="Yu Gothic UI Light"/>
                <w:sz w:val="16"/>
                <w:szCs w:val="16"/>
              </w:rPr>
              <w:t>1.24</w:t>
            </w:r>
          </w:p>
        </w:tc>
        <w:tc>
          <w:tcPr>
            <w:tcW w:w="1478" w:type="dxa"/>
            <w:tcMar>
              <w:top w:w="30" w:type="dxa"/>
              <w:left w:w="120" w:type="dxa"/>
              <w:bottom w:w="30" w:type="dxa"/>
              <w:right w:w="300" w:type="dxa"/>
            </w:tcMar>
          </w:tcPr>
          <w:p w14:paraId="5647F9D1" w14:textId="77777777" w:rsidR="002230FD" w:rsidRPr="00A53F3B" w:rsidRDefault="00A53F3B">
            <w:pPr>
              <w:jc w:val="right"/>
              <w:rPr>
                <w:rFonts w:eastAsia="Yu Gothic UI Light"/>
                <w:sz w:val="16"/>
                <w:szCs w:val="16"/>
              </w:rPr>
            </w:pPr>
            <w:r w:rsidRPr="00A53F3B">
              <w:rPr>
                <w:rFonts w:eastAsia="Yu Gothic UI Light"/>
                <w:sz w:val="16"/>
                <w:szCs w:val="16"/>
              </w:rPr>
              <w:t>1.29</w:t>
            </w:r>
          </w:p>
        </w:tc>
        <w:tc>
          <w:tcPr>
            <w:tcW w:w="1563" w:type="dxa"/>
            <w:tcMar>
              <w:top w:w="30" w:type="dxa"/>
              <w:left w:w="120" w:type="dxa"/>
              <w:bottom w:w="30" w:type="dxa"/>
              <w:right w:w="300" w:type="dxa"/>
            </w:tcMar>
          </w:tcPr>
          <w:p w14:paraId="2247BA3E" w14:textId="77777777" w:rsidR="002230FD" w:rsidRPr="00A53F3B" w:rsidRDefault="00A53F3B">
            <w:pPr>
              <w:jc w:val="right"/>
              <w:rPr>
                <w:rFonts w:eastAsia="Yu Gothic UI Light"/>
                <w:sz w:val="16"/>
                <w:szCs w:val="16"/>
              </w:rPr>
            </w:pPr>
            <w:r w:rsidRPr="00A53F3B">
              <w:rPr>
                <w:rFonts w:eastAsia="Yu Gothic UI Light"/>
                <w:sz w:val="16"/>
                <w:szCs w:val="16"/>
              </w:rPr>
              <w:t>1.54</w:t>
            </w:r>
          </w:p>
        </w:tc>
      </w:tr>
      <w:tr w:rsidR="002230FD" w:rsidRPr="00A53F3B" w14:paraId="0A307D52" w14:textId="77777777">
        <w:trPr>
          <w:cantSplit/>
        </w:trPr>
        <w:tc>
          <w:tcPr>
            <w:tcW w:w="1046" w:type="dxa"/>
            <w:tcMar>
              <w:left w:w="120" w:type="dxa"/>
            </w:tcMar>
          </w:tcPr>
          <w:p w14:paraId="5D831D97" w14:textId="77777777" w:rsidR="002230FD" w:rsidRPr="00A53F3B" w:rsidRDefault="00A53F3B">
            <w:pPr>
              <w:rPr>
                <w:rFonts w:eastAsia="Yu Gothic UI Light"/>
                <w:b/>
                <w:bCs/>
                <w:sz w:val="16"/>
                <w:szCs w:val="16"/>
              </w:rPr>
            </w:pPr>
            <w:r w:rsidRPr="00A53F3B">
              <w:rPr>
                <w:rFonts w:eastAsia="Yu Gothic UI Light"/>
                <w:b/>
                <w:bCs/>
                <w:sz w:val="16"/>
                <w:szCs w:val="16"/>
              </w:rPr>
              <w:t>Minimum</w:t>
            </w:r>
          </w:p>
        </w:tc>
        <w:tc>
          <w:tcPr>
            <w:tcW w:w="975" w:type="dxa"/>
            <w:tcMar>
              <w:top w:w="30" w:type="dxa"/>
              <w:left w:w="120" w:type="dxa"/>
              <w:bottom w:w="30" w:type="dxa"/>
              <w:right w:w="300" w:type="dxa"/>
            </w:tcMar>
          </w:tcPr>
          <w:p w14:paraId="0A13045F"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1232" w:type="dxa"/>
            <w:tcMar>
              <w:top w:w="30" w:type="dxa"/>
              <w:left w:w="120" w:type="dxa"/>
              <w:bottom w:w="30" w:type="dxa"/>
              <w:right w:w="300" w:type="dxa"/>
            </w:tcMar>
          </w:tcPr>
          <w:p w14:paraId="169B742D"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997" w:type="dxa"/>
            <w:tcMar>
              <w:top w:w="30" w:type="dxa"/>
              <w:left w:w="120" w:type="dxa"/>
              <w:bottom w:w="30" w:type="dxa"/>
              <w:right w:w="300" w:type="dxa"/>
            </w:tcMar>
          </w:tcPr>
          <w:p w14:paraId="64C496A5"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1434" w:type="dxa"/>
            <w:tcMar>
              <w:top w:w="30" w:type="dxa"/>
              <w:left w:w="120" w:type="dxa"/>
              <w:bottom w:w="30" w:type="dxa"/>
              <w:right w:w="300" w:type="dxa"/>
            </w:tcMar>
          </w:tcPr>
          <w:p w14:paraId="64D42FE6"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1252" w:type="dxa"/>
            <w:tcMar>
              <w:top w:w="30" w:type="dxa"/>
              <w:left w:w="120" w:type="dxa"/>
              <w:bottom w:w="30" w:type="dxa"/>
              <w:right w:w="300" w:type="dxa"/>
            </w:tcMar>
          </w:tcPr>
          <w:p w14:paraId="3B3E8357"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1478" w:type="dxa"/>
            <w:tcMar>
              <w:top w:w="30" w:type="dxa"/>
              <w:left w:w="120" w:type="dxa"/>
              <w:bottom w:w="30" w:type="dxa"/>
              <w:right w:w="300" w:type="dxa"/>
            </w:tcMar>
          </w:tcPr>
          <w:p w14:paraId="684172F3" w14:textId="77777777" w:rsidR="002230FD" w:rsidRPr="00A53F3B" w:rsidRDefault="00A53F3B">
            <w:pPr>
              <w:jc w:val="right"/>
              <w:rPr>
                <w:rFonts w:eastAsia="Yu Gothic UI Light"/>
                <w:sz w:val="16"/>
                <w:szCs w:val="16"/>
              </w:rPr>
            </w:pPr>
            <w:r w:rsidRPr="00A53F3B">
              <w:rPr>
                <w:rFonts w:eastAsia="Yu Gothic UI Light"/>
                <w:sz w:val="16"/>
                <w:szCs w:val="16"/>
              </w:rPr>
              <w:t>1</w:t>
            </w:r>
          </w:p>
        </w:tc>
        <w:tc>
          <w:tcPr>
            <w:tcW w:w="1563" w:type="dxa"/>
            <w:tcMar>
              <w:top w:w="30" w:type="dxa"/>
              <w:left w:w="120" w:type="dxa"/>
              <w:bottom w:w="30" w:type="dxa"/>
              <w:right w:w="300" w:type="dxa"/>
            </w:tcMar>
          </w:tcPr>
          <w:p w14:paraId="31E3C605" w14:textId="77777777" w:rsidR="002230FD" w:rsidRPr="00A53F3B" w:rsidRDefault="00A53F3B">
            <w:pPr>
              <w:jc w:val="right"/>
              <w:rPr>
                <w:rFonts w:eastAsia="Yu Gothic UI Light"/>
                <w:sz w:val="16"/>
                <w:szCs w:val="16"/>
              </w:rPr>
            </w:pPr>
            <w:r w:rsidRPr="00A53F3B">
              <w:rPr>
                <w:rFonts w:eastAsia="Yu Gothic UI Light"/>
                <w:sz w:val="16"/>
                <w:szCs w:val="16"/>
              </w:rPr>
              <w:t>1</w:t>
            </w:r>
          </w:p>
        </w:tc>
      </w:tr>
      <w:tr w:rsidR="002230FD" w:rsidRPr="00A53F3B" w14:paraId="66827BFD" w14:textId="77777777">
        <w:trPr>
          <w:cantSplit/>
        </w:trPr>
        <w:tc>
          <w:tcPr>
            <w:tcW w:w="1046" w:type="dxa"/>
            <w:tcBorders>
              <w:bottom w:val="single" w:sz="12" w:space="0" w:color="333333"/>
            </w:tcBorders>
            <w:tcMar>
              <w:left w:w="120" w:type="dxa"/>
              <w:bottom w:w="120" w:type="dxa"/>
            </w:tcMar>
          </w:tcPr>
          <w:p w14:paraId="01445B8E" w14:textId="77777777" w:rsidR="002230FD" w:rsidRPr="00A53F3B" w:rsidRDefault="00A53F3B">
            <w:pPr>
              <w:rPr>
                <w:rFonts w:eastAsia="Yu Gothic UI Light"/>
                <w:b/>
                <w:bCs/>
                <w:sz w:val="16"/>
                <w:szCs w:val="16"/>
              </w:rPr>
            </w:pPr>
            <w:r w:rsidRPr="00A53F3B">
              <w:rPr>
                <w:rFonts w:eastAsia="Yu Gothic UI Light"/>
                <w:b/>
                <w:bCs/>
                <w:sz w:val="16"/>
                <w:szCs w:val="16"/>
              </w:rPr>
              <w:t>Maximum</w:t>
            </w:r>
          </w:p>
        </w:tc>
        <w:tc>
          <w:tcPr>
            <w:tcW w:w="975" w:type="dxa"/>
            <w:tcBorders>
              <w:bottom w:val="single" w:sz="12" w:space="0" w:color="333333"/>
            </w:tcBorders>
            <w:tcMar>
              <w:top w:w="30" w:type="dxa"/>
              <w:left w:w="120" w:type="dxa"/>
              <w:bottom w:w="120" w:type="dxa"/>
              <w:right w:w="300" w:type="dxa"/>
            </w:tcMar>
          </w:tcPr>
          <w:p w14:paraId="367902DF"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1232" w:type="dxa"/>
            <w:tcBorders>
              <w:bottom w:val="single" w:sz="12" w:space="0" w:color="333333"/>
            </w:tcBorders>
            <w:tcMar>
              <w:top w:w="30" w:type="dxa"/>
              <w:left w:w="120" w:type="dxa"/>
              <w:bottom w:w="120" w:type="dxa"/>
              <w:right w:w="300" w:type="dxa"/>
            </w:tcMar>
          </w:tcPr>
          <w:p w14:paraId="5B6FE5E6"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997" w:type="dxa"/>
            <w:tcBorders>
              <w:bottom w:val="single" w:sz="12" w:space="0" w:color="333333"/>
            </w:tcBorders>
            <w:tcMar>
              <w:top w:w="30" w:type="dxa"/>
              <w:left w:w="120" w:type="dxa"/>
              <w:bottom w:w="120" w:type="dxa"/>
              <w:right w:w="300" w:type="dxa"/>
            </w:tcMar>
          </w:tcPr>
          <w:p w14:paraId="6ED39965"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1434" w:type="dxa"/>
            <w:tcBorders>
              <w:bottom w:val="single" w:sz="12" w:space="0" w:color="333333"/>
            </w:tcBorders>
            <w:tcMar>
              <w:top w:w="30" w:type="dxa"/>
              <w:left w:w="120" w:type="dxa"/>
              <w:bottom w:w="120" w:type="dxa"/>
              <w:right w:w="300" w:type="dxa"/>
            </w:tcMar>
          </w:tcPr>
          <w:p w14:paraId="46B0A6A9"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1252" w:type="dxa"/>
            <w:tcBorders>
              <w:bottom w:val="single" w:sz="12" w:space="0" w:color="333333"/>
            </w:tcBorders>
            <w:tcMar>
              <w:top w:w="30" w:type="dxa"/>
              <w:left w:w="120" w:type="dxa"/>
              <w:bottom w:w="120" w:type="dxa"/>
              <w:right w:w="300" w:type="dxa"/>
            </w:tcMar>
          </w:tcPr>
          <w:p w14:paraId="01F67BB0"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1478" w:type="dxa"/>
            <w:tcBorders>
              <w:bottom w:val="single" w:sz="12" w:space="0" w:color="333333"/>
            </w:tcBorders>
            <w:tcMar>
              <w:top w:w="30" w:type="dxa"/>
              <w:left w:w="120" w:type="dxa"/>
              <w:bottom w:w="120" w:type="dxa"/>
              <w:right w:w="300" w:type="dxa"/>
            </w:tcMar>
          </w:tcPr>
          <w:p w14:paraId="67F3BDB1" w14:textId="77777777" w:rsidR="002230FD" w:rsidRPr="00A53F3B" w:rsidRDefault="00A53F3B">
            <w:pPr>
              <w:jc w:val="right"/>
              <w:rPr>
                <w:rFonts w:eastAsia="Yu Gothic UI Light"/>
                <w:sz w:val="16"/>
                <w:szCs w:val="16"/>
              </w:rPr>
            </w:pPr>
            <w:r w:rsidRPr="00A53F3B">
              <w:rPr>
                <w:rFonts w:eastAsia="Yu Gothic UI Light"/>
                <w:sz w:val="16"/>
                <w:szCs w:val="16"/>
              </w:rPr>
              <w:t>6</w:t>
            </w:r>
          </w:p>
        </w:tc>
        <w:tc>
          <w:tcPr>
            <w:tcW w:w="1563" w:type="dxa"/>
            <w:tcBorders>
              <w:bottom w:val="single" w:sz="12" w:space="0" w:color="333333"/>
            </w:tcBorders>
            <w:tcMar>
              <w:top w:w="30" w:type="dxa"/>
              <w:left w:w="120" w:type="dxa"/>
              <w:bottom w:w="120" w:type="dxa"/>
              <w:right w:w="300" w:type="dxa"/>
            </w:tcMar>
          </w:tcPr>
          <w:p w14:paraId="0CC11655" w14:textId="77777777" w:rsidR="002230FD" w:rsidRPr="00A53F3B" w:rsidRDefault="00A53F3B">
            <w:pPr>
              <w:jc w:val="right"/>
              <w:rPr>
                <w:rFonts w:eastAsia="Yu Gothic UI Light"/>
                <w:sz w:val="16"/>
                <w:szCs w:val="16"/>
              </w:rPr>
            </w:pPr>
            <w:r w:rsidRPr="00A53F3B">
              <w:rPr>
                <w:rFonts w:eastAsia="Yu Gothic UI Light"/>
                <w:sz w:val="16"/>
                <w:szCs w:val="16"/>
              </w:rPr>
              <w:t>6</w:t>
            </w:r>
          </w:p>
        </w:tc>
      </w:tr>
    </w:tbl>
    <w:p w14:paraId="36DB9332" w14:textId="77777777" w:rsidR="002230FD" w:rsidRPr="00A53F3B" w:rsidRDefault="00A53F3B">
      <w:pPr>
        <w:pStyle w:val="NormalWeb"/>
        <w:spacing w:before="280" w:after="280"/>
        <w:rPr>
          <w:rFonts w:ascii="Arial" w:eastAsia="Yu Gothic UI Light" w:hAnsi="Arial" w:cs="Arial"/>
          <w:sz w:val="16"/>
          <w:szCs w:val="16"/>
        </w:rPr>
      </w:pPr>
      <w:r w:rsidRPr="00A53F3B">
        <w:rPr>
          <w:rFonts w:ascii="Arial" w:eastAsia="Yu Gothic UI Light" w:hAnsi="Arial" w:cs="Arial"/>
          <w:sz w:val="16"/>
          <w:szCs w:val="16"/>
        </w:rPr>
        <w:t> </w:t>
      </w:r>
    </w:p>
    <w:p w14:paraId="20AAA96D" w14:textId="77777777" w:rsidR="002230FD" w:rsidRPr="00A53F3B" w:rsidRDefault="006603B5">
      <w:r w:rsidRPr="006603B5">
        <w:rPr>
          <w:noProof/>
          <w:lang w:eastAsia="fr-FR"/>
        </w:rPr>
        <w:lastRenderedPageBreak/>
        <w:drawing>
          <wp:inline distT="0" distB="0" distL="0" distR="0" wp14:anchorId="3E11A090" wp14:editId="45499126">
            <wp:extent cx="3899867" cy="2582475"/>
            <wp:effectExtent l="0" t="0" r="0" b="0"/>
            <wp:docPr id="353" name="Picture 6" descr="http://127.0.0.1:56765/85e22116-6246-4b5c-b9f4-dedaefd52022/10/res/10%20Rj/resources/b8c7f86322d022c6.png"/>
            <wp:cNvGraphicFramePr/>
            <a:graphic xmlns:a="http://schemas.openxmlformats.org/drawingml/2006/main">
              <a:graphicData uri="http://schemas.openxmlformats.org/drawingml/2006/picture">
                <pic:pic xmlns:pic="http://schemas.openxmlformats.org/drawingml/2006/picture">
                  <pic:nvPicPr>
                    <pic:cNvPr id="353" name="Picture 6" descr="http://127.0.0.1:56765/85e22116-6246-4b5c-b9f4-dedaefd52022/10/res/10%20Rj/resources/b8c7f86322d022c6.png"/>
                    <pic:cNvPicPr/>
                  </pic:nvPicPr>
                  <pic:blipFill>
                    <a:blip r:embed="rId37"/>
                    <a:srcRect t="11705"/>
                    <a:stretch/>
                  </pic:blipFill>
                  <pic:spPr>
                    <a:xfrm>
                      <a:off x="0" y="0"/>
                      <a:ext cx="3906960" cy="2587172"/>
                    </a:xfrm>
                    <a:prstGeom prst="rect">
                      <a:avLst/>
                    </a:prstGeom>
                    <a:ln w="0">
                      <a:noFill/>
                    </a:ln>
                  </pic:spPr>
                </pic:pic>
              </a:graphicData>
            </a:graphic>
          </wp:inline>
        </w:drawing>
      </w:r>
    </w:p>
    <w:p w14:paraId="4E328048" w14:textId="77777777" w:rsidR="002230FD" w:rsidRPr="006603B5" w:rsidRDefault="006603B5">
      <w:pPr>
        <w:suppressAutoHyphens w:val="0"/>
        <w:spacing w:beforeAutospacing="1" w:afterAutospacing="1"/>
        <w:rPr>
          <w:rFonts w:eastAsia="Times New Roman"/>
          <w:color w:val="auto"/>
          <w:sz w:val="24"/>
          <w:szCs w:val="24"/>
          <w:lang w:eastAsia="fr-FR"/>
        </w:rPr>
      </w:pPr>
      <w:r w:rsidRPr="006603B5">
        <w:rPr>
          <w:rFonts w:eastAsia="Times New Roman"/>
          <w:color w:val="auto"/>
          <w:sz w:val="24"/>
          <w:szCs w:val="24"/>
          <w:lang w:eastAsia="fr-FR"/>
        </w:rPr>
        <w:t>Les</w:t>
      </w:r>
      <w:r w:rsidR="00A53F3B" w:rsidRPr="006603B5">
        <w:rPr>
          <w:rFonts w:eastAsia="Times New Roman"/>
          <w:color w:val="auto"/>
          <w:sz w:val="24"/>
          <w:szCs w:val="24"/>
          <w:lang w:eastAsia="fr-FR"/>
        </w:rPr>
        <w:t xml:space="preserve"> résultats de la question A8 mettent clairement en évidence que les attentes prioritaires des salariés concernent avant tout la </w:t>
      </w:r>
      <w:r w:rsidR="00A53F3B" w:rsidRPr="006603B5">
        <w:rPr>
          <w:rFonts w:eastAsia="Times New Roman"/>
          <w:b/>
          <w:bCs/>
          <w:color w:val="auto"/>
          <w:sz w:val="24"/>
          <w:szCs w:val="24"/>
          <w:lang w:eastAsia="fr-FR"/>
        </w:rPr>
        <w:t>mobilité et l’accessibilité</w:t>
      </w:r>
      <w:r w:rsidR="00A53F3B" w:rsidRPr="006603B5">
        <w:rPr>
          <w:rFonts w:eastAsia="Times New Roman"/>
          <w:color w:val="auto"/>
          <w:sz w:val="24"/>
          <w:szCs w:val="24"/>
          <w:lang w:eastAsia="fr-FR"/>
        </w:rPr>
        <w:t>. Avec une moyenne de 4,95 sur 6 et un écart-type limité (1,15), cet item recueille un consensus très fort : plus de 70 % des répondants lui attribuent une note de 5 ou 6. Cette concentration des réponses illustre la centralité de la question des déplacements dans le quotidien des usagers de la zone.</w:t>
      </w:r>
    </w:p>
    <w:p w14:paraId="02702127" w14:textId="77777777" w:rsidR="002230FD" w:rsidRPr="006603B5" w:rsidRDefault="00A53F3B">
      <w:pPr>
        <w:suppressAutoHyphens w:val="0"/>
        <w:spacing w:beforeAutospacing="1" w:afterAutospacing="1"/>
        <w:rPr>
          <w:rFonts w:eastAsia="Times New Roman"/>
          <w:color w:val="auto"/>
          <w:sz w:val="24"/>
          <w:szCs w:val="24"/>
          <w:lang w:eastAsia="fr-FR"/>
        </w:rPr>
      </w:pPr>
      <w:r w:rsidRPr="006603B5">
        <w:rPr>
          <w:rFonts w:eastAsia="Times New Roman"/>
          <w:color w:val="auto"/>
          <w:sz w:val="24"/>
          <w:szCs w:val="24"/>
          <w:lang w:eastAsia="fr-FR"/>
        </w:rPr>
        <w:t xml:space="preserve">Viennent ensuite les </w:t>
      </w:r>
      <w:r w:rsidRPr="006603B5">
        <w:rPr>
          <w:rFonts w:eastAsia="Times New Roman"/>
          <w:b/>
          <w:bCs/>
          <w:color w:val="auto"/>
          <w:sz w:val="24"/>
          <w:szCs w:val="24"/>
          <w:lang w:eastAsia="fr-FR"/>
        </w:rPr>
        <w:t>services disponibles</w:t>
      </w:r>
      <w:r w:rsidRPr="006603B5">
        <w:rPr>
          <w:rFonts w:eastAsia="Times New Roman"/>
          <w:color w:val="auto"/>
          <w:sz w:val="24"/>
          <w:szCs w:val="24"/>
          <w:lang w:eastAsia="fr-FR"/>
        </w:rPr>
        <w:t xml:space="preserve">, qui apparaissent eux aussi comme un enjeu majeur d’évolution. La moyenne atteint 4,85, avec une médiane de 5 et un écart-type faible (1,14), traduisant une convergence d’opinions. Une large majorité de salariés exprime le besoin de voir se développer l’offre de restauration, de commerces et de services de proximité, confirmant l’importance de ce levier dans l’amélioration de la qualité de vie au travail. La </w:t>
      </w:r>
      <w:r w:rsidRPr="006603B5">
        <w:rPr>
          <w:rFonts w:eastAsia="Times New Roman"/>
          <w:b/>
          <w:bCs/>
          <w:color w:val="auto"/>
          <w:sz w:val="24"/>
          <w:szCs w:val="24"/>
          <w:lang w:eastAsia="fr-FR"/>
        </w:rPr>
        <w:t>signalétique</w:t>
      </w:r>
      <w:r w:rsidRPr="006603B5">
        <w:rPr>
          <w:rFonts w:eastAsia="Times New Roman"/>
          <w:color w:val="auto"/>
          <w:sz w:val="24"/>
          <w:szCs w:val="24"/>
          <w:lang w:eastAsia="fr-FR"/>
        </w:rPr>
        <w:t xml:space="preserve"> arrive en troisième position avec une moyenne de 4,40. Bien que moins prioritaire que la mobilité ou les services, elle est tout de même jugée nécessaire par une majorité de répondants. L’écart-type légèrement plus élevé (1,31) témoigne cependant d’une certaine dispersion : certains salariés considèrent la signalétique comme un point faible de la zone, tandis que d’autres ne l’identifient pas comme un enjeu majeur. La </w:t>
      </w:r>
      <w:r w:rsidRPr="006603B5">
        <w:rPr>
          <w:rFonts w:eastAsia="Times New Roman"/>
          <w:b/>
          <w:bCs/>
          <w:color w:val="auto"/>
          <w:sz w:val="24"/>
          <w:szCs w:val="24"/>
          <w:lang w:eastAsia="fr-FR"/>
        </w:rPr>
        <w:t>qualité architecturale</w:t>
      </w:r>
      <w:r w:rsidRPr="006603B5">
        <w:rPr>
          <w:rFonts w:eastAsia="Times New Roman"/>
          <w:color w:val="auto"/>
          <w:sz w:val="24"/>
          <w:szCs w:val="24"/>
          <w:lang w:eastAsia="fr-FR"/>
        </w:rPr>
        <w:t xml:space="preserve"> est également évoquée, avec une moyenne de 4,07 et une médiane de 4. L’écart-type de 1,27 suggère une diversité de perceptions : une partie des salariés souhaite une amélioration du bâti et de l’image architecturale, tandis qu’une autre estime que ce n’est pas une priorité. Enfin, les </w:t>
      </w:r>
      <w:r w:rsidRPr="006603B5">
        <w:rPr>
          <w:rFonts w:eastAsia="Times New Roman"/>
          <w:b/>
          <w:bCs/>
          <w:color w:val="auto"/>
          <w:sz w:val="24"/>
          <w:szCs w:val="24"/>
          <w:lang w:eastAsia="fr-FR"/>
        </w:rPr>
        <w:t>espaces verts</w:t>
      </w:r>
      <w:r w:rsidRPr="006603B5">
        <w:rPr>
          <w:rFonts w:eastAsia="Times New Roman"/>
          <w:color w:val="auto"/>
          <w:sz w:val="24"/>
          <w:szCs w:val="24"/>
          <w:lang w:eastAsia="fr-FR"/>
        </w:rPr>
        <w:t xml:space="preserve"> arrivent en dernière position, avec une moyenne de 3,77. Cet item, qui avait pourtant suscité un fort attachement en A5, apparaît ici comme moins urgent dans les évolutions attendues. L’écart-type de 1,33 traduit des avis assez hétérogènes : certains salariés semblent satisfaits de l’existant, tandis que d’autres souhaitent davantage de valorisation paysagère.</w:t>
      </w:r>
    </w:p>
    <w:p w14:paraId="22B4843A" w14:textId="77777777" w:rsidR="002230FD" w:rsidRPr="006603B5" w:rsidRDefault="00A53F3B">
      <w:pPr>
        <w:suppressAutoHyphens w:val="0"/>
        <w:spacing w:beforeAutospacing="1" w:afterAutospacing="1"/>
        <w:rPr>
          <w:rFonts w:eastAsia="Times New Roman"/>
          <w:color w:val="auto"/>
          <w:sz w:val="24"/>
          <w:szCs w:val="24"/>
          <w:lang w:eastAsia="fr-FR"/>
        </w:rPr>
      </w:pPr>
      <w:r w:rsidRPr="006603B5">
        <w:rPr>
          <w:rFonts w:eastAsia="Times New Roman"/>
          <w:color w:val="auto"/>
          <w:sz w:val="24"/>
          <w:szCs w:val="24"/>
          <w:lang w:eastAsia="fr-FR"/>
        </w:rPr>
        <w:t>Dans l’ensemble, ces résultats traduisent une hiérarchisation nette des attentes : l’amélioration des conditions de déplacement et de l’offre de services constitue la priorité des salariés, suivie par des besoins intermédiaires en matière de signalétique et d’architecture, tandis que la dimension paysagère, bien qu’appréciée, est reléguée au second plan dans les demandes de transformation.</w:t>
      </w:r>
    </w:p>
    <w:p w14:paraId="02415B40" w14:textId="77777777" w:rsidR="002230FD" w:rsidRPr="00A53F3B" w:rsidRDefault="002230FD">
      <w:pPr>
        <w:spacing w:after="160" w:line="259" w:lineRule="auto"/>
      </w:pPr>
    </w:p>
    <w:p w14:paraId="205656E1" w14:textId="77777777" w:rsidR="002230FD" w:rsidRPr="00A53F3B" w:rsidRDefault="00A53F3B">
      <w:pPr>
        <w:pStyle w:val="Titre2"/>
        <w:numPr>
          <w:ilvl w:val="0"/>
          <w:numId w:val="0"/>
        </w:numPr>
        <w:ind w:left="576" w:hanging="576"/>
        <w:rPr>
          <w:rFonts w:eastAsia="Yu Gothic UI Light" w:cs="Arial"/>
        </w:rPr>
      </w:pPr>
      <w:bookmarkStart w:id="20" w:name="_Toc211439177"/>
      <w:bookmarkStart w:id="21" w:name="_Toc208932251"/>
      <w:r w:rsidRPr="00A53F3B">
        <w:rPr>
          <w:rFonts w:eastAsia="Yu Gothic UI Light" w:cs="Arial"/>
        </w:rPr>
        <w:t>A9 - Quels services vous seraient utiles ?</w:t>
      </w:r>
      <w:bookmarkEnd w:id="20"/>
      <w:bookmarkEnd w:id="21"/>
      <w:r w:rsidRPr="00A53F3B">
        <w:rPr>
          <w:rFonts w:eastAsia="Yu Gothic UI Light" w:cs="Arial"/>
        </w:rPr>
        <w:t xml:space="preserve"> </w:t>
      </w:r>
    </w:p>
    <w:p w14:paraId="2B4FCB29" w14:textId="77777777" w:rsidR="002230FD" w:rsidRPr="00A53F3B" w:rsidRDefault="002230FD">
      <w:pPr>
        <w:spacing w:after="160" w:line="259" w:lineRule="auto"/>
      </w:pPr>
    </w:p>
    <w:p w14:paraId="2F31B112" w14:textId="77777777" w:rsidR="002230FD" w:rsidRPr="00A53F3B" w:rsidRDefault="002230FD">
      <w:pPr>
        <w:suppressAutoHyphens w:val="0"/>
        <w:jc w:val="left"/>
        <w:rPr>
          <w:rFonts w:eastAsia="Times New Roman"/>
          <w:color w:val="333333"/>
          <w:sz w:val="18"/>
          <w:szCs w:val="18"/>
          <w:lang w:eastAsia="fr-FR"/>
        </w:rPr>
      </w:pPr>
    </w:p>
    <w:p w14:paraId="2062DCD4" w14:textId="77777777" w:rsidR="002230FD" w:rsidRPr="00A53F3B" w:rsidRDefault="00A53F3B">
      <w:pPr>
        <w:suppressAutoHyphens w:val="0"/>
        <w:jc w:val="left"/>
        <w:rPr>
          <w:rFonts w:eastAsia="Times New Roman"/>
          <w:color w:val="333333"/>
          <w:sz w:val="18"/>
          <w:szCs w:val="18"/>
          <w:lang w:eastAsia="fr-FR"/>
        </w:rPr>
      </w:pPr>
      <w:r w:rsidRPr="00A53F3B">
        <w:rPr>
          <w:noProof/>
          <w:lang w:eastAsia="fr-FR"/>
        </w:rPr>
        <w:drawing>
          <wp:inline distT="0" distB="0" distL="0" distR="0" wp14:anchorId="32523AAB" wp14:editId="17A18020">
            <wp:extent cx="3181350" cy="2343150"/>
            <wp:effectExtent l="0" t="0" r="0" b="0"/>
            <wp:docPr id="31" name="Image5" descr="http://127.0.0.1:49783/7f460033-a9d2-4c27-b7fe-13d818e06a70/2/res/02%20Rj/resources/f3882edc876824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http://127.0.0.1:49783/7f460033-a9d2-4c27-b7fe-13d818e06a70/2/res/02%20Rj/resources/f3882edc876824d7.png"/>
                    <pic:cNvPicPr>
                      <a:picLocks noChangeAspect="1" noChangeArrowheads="1"/>
                    </pic:cNvPicPr>
                  </pic:nvPicPr>
                  <pic:blipFill>
                    <a:blip r:embed="rId38"/>
                    <a:srcRect t="7718"/>
                    <a:stretch>
                      <a:fillRect/>
                    </a:stretch>
                  </pic:blipFill>
                  <pic:spPr bwMode="auto">
                    <a:xfrm>
                      <a:off x="0" y="0"/>
                      <a:ext cx="3181350" cy="2343150"/>
                    </a:xfrm>
                    <a:prstGeom prst="rect">
                      <a:avLst/>
                    </a:prstGeom>
                  </pic:spPr>
                </pic:pic>
              </a:graphicData>
            </a:graphic>
          </wp:inline>
        </w:drawing>
      </w:r>
      <w:r w:rsidRPr="00A53F3B">
        <w:rPr>
          <w:rFonts w:eastAsia="Times New Roman"/>
          <w:sz w:val="18"/>
          <w:szCs w:val="18"/>
          <w:lang w:eastAsia="fr-FR"/>
        </w:rPr>
        <w:t xml:space="preserve"> </w:t>
      </w:r>
      <w:r w:rsidRPr="00A53F3B">
        <w:rPr>
          <w:rFonts w:eastAsia="Times New Roman"/>
          <w:noProof/>
          <w:sz w:val="18"/>
          <w:szCs w:val="18"/>
          <w:lang w:eastAsia="fr-FR"/>
        </w:rPr>
        <mc:AlternateContent>
          <mc:Choice Requires="wps">
            <w:drawing>
              <wp:inline distT="0" distB="0" distL="0" distR="0" wp14:anchorId="29BD0279" wp14:editId="5314B44C">
                <wp:extent cx="304800" cy="304800"/>
                <wp:effectExtent l="0" t="0" r="0" b="0"/>
                <wp:docPr id="32" name="Rectangle 50" descr="Image générée"/>
                <wp:cNvGraphicFramePr/>
                <a:graphic xmlns:a="http://schemas.openxmlformats.org/drawingml/2006/main">
                  <a:graphicData uri="http://schemas.microsoft.com/office/word/2010/wordprocessingShape">
                    <wps:wsp>
                      <wps:cNvSpPr/>
                      <wps:spPr>
                        <a:xfrm>
                          <a:off x="0" y="0"/>
                          <a:ext cx="304920" cy="30492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w14:anchorId="2831EAF3" id="Rectangle 50" o:spid="_x0000_s1026" alt="Image généré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" filled="f" stroked="f" strokeweight="0">
                <w10:anchorlock/>
              </v:rect>
            </w:pict>
          </mc:Fallback>
        </mc:AlternateContent>
      </w:r>
    </w:p>
    <w:p w14:paraId="0BBE69F7" w14:textId="77777777" w:rsidR="002230FD" w:rsidRPr="00A53F3B" w:rsidRDefault="002230FD">
      <w:pPr>
        <w:spacing w:after="160" w:line="259" w:lineRule="auto"/>
      </w:pPr>
    </w:p>
    <w:p w14:paraId="22F3DE02" w14:textId="77777777" w:rsidR="002230FD" w:rsidRPr="006603B5" w:rsidRDefault="00A53F3B">
      <w:pPr>
        <w:pStyle w:val="NormalWeb"/>
        <w:spacing w:before="280" w:after="280"/>
        <w:jc w:val="both"/>
        <w:rPr>
          <w:rFonts w:ascii="Arial" w:hAnsi="Arial" w:cs="Arial"/>
          <w:color w:val="auto"/>
        </w:rPr>
      </w:pPr>
      <w:r w:rsidRPr="006603B5">
        <w:rPr>
          <w:rFonts w:ascii="Arial" w:hAnsi="Arial" w:cs="Arial"/>
          <w:color w:val="auto"/>
        </w:rPr>
        <w:t>La question A9 visait à identifier les services jugés utiles par les salariés de la zone d’activité de Marticot. La difficulté était de cibler des axes de services sans pour autant demander explicitement les besoins. Cette approche peut-être biaiser puisque les personnes peuvent en effet vouloir des équipements dont ils ne se serviront pas forcément ou jugeant que c’est nécessaire pour la qualité de vie dans la ZAE mais sans que ce le soit necessairement. C’est pour cela que nous avons cibler des services « utiles » afin cadrer les attentes et avoir des réponses crédibles. Les résultats montrent des attentes différenciées selon les types de services proposés.</w:t>
      </w:r>
    </w:p>
    <w:p w14:paraId="0098ABD3" w14:textId="77777777" w:rsidR="002230FD" w:rsidRPr="006603B5" w:rsidRDefault="00A53F3B">
      <w:pPr>
        <w:pStyle w:val="NormalWeb"/>
        <w:spacing w:before="280" w:after="280"/>
        <w:jc w:val="both"/>
        <w:rPr>
          <w:rFonts w:ascii="Arial" w:hAnsi="Arial" w:cs="Arial"/>
          <w:color w:val="auto"/>
        </w:rPr>
      </w:pPr>
      <w:r w:rsidRPr="006603B5">
        <w:rPr>
          <w:rFonts w:ascii="Arial" w:hAnsi="Arial" w:cs="Arial"/>
          <w:color w:val="auto"/>
        </w:rPr>
        <w:t xml:space="preserve">Tout d’abord, le </w:t>
      </w:r>
      <w:r w:rsidRPr="00692539">
        <w:rPr>
          <w:rStyle w:val="lev"/>
          <w:rFonts w:ascii="Arial" w:eastAsia="Arial" w:hAnsi="Arial" w:cs="Arial"/>
          <w:b w:val="0"/>
          <w:color w:val="auto"/>
        </w:rPr>
        <w:t>service le plus plébiscité est la restauration</w:t>
      </w:r>
      <w:r w:rsidRPr="006603B5">
        <w:rPr>
          <w:rFonts w:ascii="Arial" w:hAnsi="Arial" w:cs="Arial"/>
          <w:color w:val="auto"/>
        </w:rPr>
        <w:t xml:space="preserve"> : 72,3 % des répondants déclarent qu’un restaurant ou une offre alimentaire leur serait utile. Cette forte demande traduit un besoin central de lieux de convivialité et de solutions pratiques pour la pause déjeuner, dans une zone où l’offre semble insuffisante au regard du nombre de salariés. Cela rejoint également les résultats de la partie E du questionnaire sur la pause déjeuner, où beaucoup de salariés expriment des contraintes liées au temps et à l’accessibilité de la restauration.</w:t>
      </w:r>
    </w:p>
    <w:p w14:paraId="7C0480DC" w14:textId="77777777" w:rsidR="002230FD" w:rsidRPr="006603B5" w:rsidRDefault="00A53F3B">
      <w:pPr>
        <w:pStyle w:val="NormalWeb"/>
        <w:spacing w:before="280" w:after="280"/>
        <w:jc w:val="both"/>
        <w:rPr>
          <w:rFonts w:ascii="Arial" w:hAnsi="Arial" w:cs="Arial"/>
          <w:color w:val="auto"/>
        </w:rPr>
      </w:pPr>
      <w:r w:rsidRPr="006603B5">
        <w:rPr>
          <w:rFonts w:ascii="Arial" w:hAnsi="Arial" w:cs="Arial"/>
          <w:color w:val="auto"/>
        </w:rPr>
        <w:t xml:space="preserve">Ensuite, près de la moitié des répondants (44 %) estiment </w:t>
      </w:r>
      <w:r w:rsidRPr="00692539">
        <w:rPr>
          <w:rFonts w:ascii="Arial" w:hAnsi="Arial" w:cs="Arial"/>
          <w:color w:val="auto"/>
        </w:rPr>
        <w:t>qu’</w:t>
      </w:r>
      <w:r w:rsidRPr="00692539">
        <w:rPr>
          <w:rStyle w:val="lev"/>
          <w:rFonts w:ascii="Arial" w:eastAsia="Arial" w:hAnsi="Arial" w:cs="Arial"/>
          <w:b w:val="0"/>
          <w:color w:val="auto"/>
        </w:rPr>
        <w:t>une offre sportive</w:t>
      </w:r>
      <w:r w:rsidRPr="006603B5">
        <w:rPr>
          <w:rFonts w:ascii="Arial" w:hAnsi="Arial" w:cs="Arial"/>
          <w:color w:val="auto"/>
        </w:rPr>
        <w:t xml:space="preserve"> serait un service utile. Cette donnée témoigne d’une attente significative en matière de qualité de vie au travail et de possibilités de pratiquer une activité physique à proximité immédiate du lieu d’emploi, ce qui rejoint les tendances actuelles d’entreprises cherchant à promouvoir la santé et le bien-être des salariés.</w:t>
      </w:r>
    </w:p>
    <w:p w14:paraId="53D07581" w14:textId="77777777" w:rsidR="002230FD" w:rsidRPr="006603B5" w:rsidRDefault="00A53F3B">
      <w:pPr>
        <w:pStyle w:val="NormalWeb"/>
        <w:spacing w:before="280" w:after="280"/>
        <w:jc w:val="both"/>
        <w:rPr>
          <w:rFonts w:ascii="Arial" w:hAnsi="Arial" w:cs="Arial"/>
          <w:color w:val="auto"/>
        </w:rPr>
      </w:pPr>
      <w:r w:rsidRPr="006603B5">
        <w:rPr>
          <w:rFonts w:ascii="Arial" w:hAnsi="Arial" w:cs="Arial"/>
          <w:color w:val="auto"/>
        </w:rPr>
        <w:t xml:space="preserve">Les services </w:t>
      </w:r>
      <w:r w:rsidRPr="006603B5">
        <w:rPr>
          <w:rStyle w:val="lev"/>
          <w:rFonts w:ascii="Arial" w:eastAsia="Arial" w:hAnsi="Arial" w:cs="Arial"/>
          <w:color w:val="auto"/>
        </w:rPr>
        <w:t>médicaux</w:t>
      </w:r>
      <w:r w:rsidRPr="006603B5">
        <w:rPr>
          <w:rFonts w:ascii="Arial" w:hAnsi="Arial" w:cs="Arial"/>
          <w:color w:val="auto"/>
        </w:rPr>
        <w:t xml:space="preserve"> (36,9 %) arrivent en troisième position. Plus d’un tiers des salariés jugent utile de pouvoir accéder à des soins directement sur site ou à proximité, ce qui reflète une volonté de simplifier la gestion du temps et de limiter les déplacements pour ce type de besoins essentiels.</w:t>
      </w:r>
    </w:p>
    <w:p w14:paraId="7F38A55C" w14:textId="77777777" w:rsidR="002230FD" w:rsidRPr="006603B5" w:rsidRDefault="00A53F3B">
      <w:pPr>
        <w:pStyle w:val="NormalWeb"/>
        <w:spacing w:before="280" w:after="280"/>
        <w:jc w:val="both"/>
        <w:rPr>
          <w:rFonts w:ascii="Arial" w:hAnsi="Arial" w:cs="Arial"/>
          <w:color w:val="auto"/>
        </w:rPr>
      </w:pPr>
      <w:r w:rsidRPr="006603B5">
        <w:rPr>
          <w:rFonts w:ascii="Arial" w:hAnsi="Arial" w:cs="Arial"/>
          <w:color w:val="auto"/>
        </w:rPr>
        <w:t>En revanche, les autres services apparaissent comme secondaires dans les réponses :</w:t>
      </w:r>
    </w:p>
    <w:p w14:paraId="3B2CAFE9" w14:textId="77777777" w:rsidR="002230FD" w:rsidRPr="00692539" w:rsidRDefault="00A53F3B">
      <w:pPr>
        <w:pStyle w:val="NormalWeb"/>
        <w:numPr>
          <w:ilvl w:val="0"/>
          <w:numId w:val="12"/>
        </w:numPr>
        <w:spacing w:before="280"/>
        <w:jc w:val="both"/>
        <w:rPr>
          <w:rFonts w:ascii="Arial" w:hAnsi="Arial" w:cs="Arial"/>
          <w:b/>
          <w:color w:val="auto"/>
        </w:rPr>
      </w:pPr>
      <w:r w:rsidRPr="00692539">
        <w:rPr>
          <w:rStyle w:val="lev"/>
          <w:rFonts w:ascii="Arial" w:eastAsia="Arial" w:hAnsi="Arial" w:cs="Arial"/>
          <w:b w:val="0"/>
          <w:color w:val="auto"/>
        </w:rPr>
        <w:t>Services à la personne</w:t>
      </w:r>
      <w:r w:rsidRPr="00692539">
        <w:rPr>
          <w:rFonts w:ascii="Arial" w:hAnsi="Arial" w:cs="Arial"/>
          <w:b/>
          <w:color w:val="auto"/>
        </w:rPr>
        <w:t xml:space="preserve"> : 29,2 %</w:t>
      </w:r>
    </w:p>
    <w:p w14:paraId="3C65504A" w14:textId="77777777" w:rsidR="002230FD" w:rsidRPr="00692539" w:rsidRDefault="00A53F3B">
      <w:pPr>
        <w:pStyle w:val="NormalWeb"/>
        <w:numPr>
          <w:ilvl w:val="0"/>
          <w:numId w:val="12"/>
        </w:numPr>
        <w:jc w:val="both"/>
        <w:rPr>
          <w:rFonts w:ascii="Arial" w:hAnsi="Arial" w:cs="Arial"/>
          <w:b/>
          <w:color w:val="auto"/>
        </w:rPr>
      </w:pPr>
      <w:r w:rsidRPr="00692539">
        <w:rPr>
          <w:rStyle w:val="lev"/>
          <w:rFonts w:ascii="Arial" w:eastAsia="Arial" w:hAnsi="Arial" w:cs="Arial"/>
          <w:b w:val="0"/>
          <w:color w:val="auto"/>
        </w:rPr>
        <w:t>Supermarché</w:t>
      </w:r>
      <w:r w:rsidRPr="00692539">
        <w:rPr>
          <w:rFonts w:ascii="Arial" w:hAnsi="Arial" w:cs="Arial"/>
          <w:b/>
          <w:color w:val="auto"/>
        </w:rPr>
        <w:t xml:space="preserve"> : 30,5 %</w:t>
      </w:r>
    </w:p>
    <w:p w14:paraId="15C60E23" w14:textId="77777777" w:rsidR="002230FD" w:rsidRPr="00692539" w:rsidRDefault="00A53F3B">
      <w:pPr>
        <w:pStyle w:val="NormalWeb"/>
        <w:numPr>
          <w:ilvl w:val="0"/>
          <w:numId w:val="12"/>
        </w:numPr>
        <w:spacing w:after="280"/>
        <w:jc w:val="both"/>
        <w:rPr>
          <w:rFonts w:ascii="Arial" w:hAnsi="Arial" w:cs="Arial"/>
          <w:b/>
          <w:color w:val="auto"/>
        </w:rPr>
      </w:pPr>
      <w:r w:rsidRPr="00692539">
        <w:rPr>
          <w:rStyle w:val="lev"/>
          <w:rFonts w:ascii="Arial" w:eastAsia="Arial" w:hAnsi="Arial" w:cs="Arial"/>
          <w:b w:val="0"/>
          <w:color w:val="auto"/>
        </w:rPr>
        <w:t>Garde d’enfant</w:t>
      </w:r>
      <w:r w:rsidRPr="00692539">
        <w:rPr>
          <w:rFonts w:ascii="Arial" w:hAnsi="Arial" w:cs="Arial"/>
          <w:b/>
          <w:color w:val="auto"/>
        </w:rPr>
        <w:t xml:space="preserve"> : 27,4 %</w:t>
      </w:r>
    </w:p>
    <w:p w14:paraId="6A1913BA" w14:textId="77777777" w:rsidR="002230FD" w:rsidRPr="00A53F3B" w:rsidRDefault="00A53F3B">
      <w:pPr>
        <w:pStyle w:val="NormalWeb"/>
        <w:spacing w:before="280" w:after="280"/>
        <w:jc w:val="both"/>
        <w:rPr>
          <w:rFonts w:ascii="Arial" w:hAnsi="Arial" w:cs="Arial"/>
        </w:rPr>
      </w:pPr>
      <w:r w:rsidRPr="006603B5">
        <w:rPr>
          <w:rFonts w:ascii="Arial" w:hAnsi="Arial" w:cs="Arial"/>
          <w:color w:val="auto"/>
        </w:rPr>
        <w:t xml:space="preserve">Ces résultats montrent que, bien que ces services intéressent une partie non négligeable des salariés, ils restent moins prioritaires que la restauration, le sport ou la santé. Leur utilité est </w:t>
      </w:r>
      <w:r w:rsidRPr="006603B5">
        <w:rPr>
          <w:rFonts w:ascii="Arial" w:hAnsi="Arial" w:cs="Arial"/>
          <w:color w:val="auto"/>
        </w:rPr>
        <w:lastRenderedPageBreak/>
        <w:t>sans doute perçue comme plus contextuelle ou dépendante de la situation personnelle des salariés (présence d’enfants à charge, organisation familiale, habitudes de consommation).</w:t>
      </w:r>
      <w:r w:rsidRPr="00A53F3B">
        <w:rPr>
          <w:rFonts w:ascii="Arial" w:hAnsi="Arial" w:cs="Arial"/>
        </w:rPr>
        <w:br w:type="page"/>
      </w:r>
    </w:p>
    <w:p w14:paraId="5F16BD8E" w14:textId="77777777" w:rsidR="002230FD" w:rsidRPr="00A53F3B" w:rsidRDefault="00A53F3B">
      <w:pPr>
        <w:pStyle w:val="Titre1"/>
        <w:numPr>
          <w:ilvl w:val="0"/>
          <w:numId w:val="0"/>
        </w:numPr>
        <w:spacing w:before="0"/>
        <w:ind w:left="432" w:hanging="432"/>
        <w:rPr>
          <w:rFonts w:cs="Arial"/>
        </w:rPr>
      </w:pPr>
      <w:bookmarkStart w:id="22" w:name="_Toc211439178"/>
      <w:r w:rsidRPr="00A53F3B">
        <w:rPr>
          <w:rFonts w:cs="Arial"/>
        </w:rPr>
        <w:lastRenderedPageBreak/>
        <w:t>B : Vie professionnelle</w:t>
      </w:r>
      <w:bookmarkEnd w:id="22"/>
      <w:r w:rsidRPr="00A53F3B">
        <w:rPr>
          <w:rFonts w:cs="Arial"/>
        </w:rPr>
        <w:t xml:space="preserve"> </w:t>
      </w:r>
    </w:p>
    <w:p w14:paraId="0672DB83" w14:textId="77777777" w:rsidR="002230FD" w:rsidRPr="00A53F3B" w:rsidRDefault="002230FD"/>
    <w:p w14:paraId="7F5BEBC8" w14:textId="77777777" w:rsidR="002230FD" w:rsidRPr="00A53F3B" w:rsidRDefault="002230FD"/>
    <w:p w14:paraId="04714488" w14:textId="77777777" w:rsidR="002230FD" w:rsidRPr="00692539" w:rsidRDefault="006603B5">
      <w:pPr>
        <w:pStyle w:val="NormalWeb"/>
        <w:spacing w:before="280" w:after="280"/>
        <w:jc w:val="both"/>
        <w:rPr>
          <w:rFonts w:ascii="Arial" w:hAnsi="Arial" w:cs="Arial"/>
          <w:color w:val="000000" w:themeColor="text1"/>
        </w:rPr>
      </w:pPr>
      <w:r w:rsidRPr="00692539">
        <w:rPr>
          <w:rFonts w:ascii="Arial" w:hAnsi="Arial" w:cs="Arial"/>
          <w:noProof/>
          <w:color w:val="000000" w:themeColor="text1"/>
        </w:rPr>
        <w:drawing>
          <wp:anchor distT="0" distB="0" distL="114300" distR="0" simplePos="0" relativeHeight="251668992" behindDoc="0" locked="0" layoutInCell="0" allowOverlap="1" wp14:anchorId="5C55A75E" wp14:editId="5D02A03B">
            <wp:simplePos x="0" y="0"/>
            <wp:positionH relativeFrom="margin">
              <wp:posOffset>3182732</wp:posOffset>
            </wp:positionH>
            <wp:positionV relativeFrom="paragraph">
              <wp:posOffset>194945</wp:posOffset>
            </wp:positionV>
            <wp:extent cx="3143250" cy="2095500"/>
            <wp:effectExtent l="0" t="0" r="0" b="0"/>
            <wp:wrapTight wrapText="bothSides">
              <wp:wrapPolygon edited="0">
                <wp:start x="-18" y="0"/>
                <wp:lineTo x="-18" y="21366"/>
                <wp:lineTo x="21455" y="21366"/>
                <wp:lineTo x="21455" y="0"/>
                <wp:lineTo x="-18" y="0"/>
              </wp:wrapPolygon>
            </wp:wrapTight>
            <wp:docPr id="33"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62"/>
                    <pic:cNvPicPr>
                      <a:picLocks noChangeAspect="1" noChangeArrowheads="1"/>
                    </pic:cNvPicPr>
                  </pic:nvPicPr>
                  <pic:blipFill>
                    <a:blip r:embed="rId39"/>
                    <a:stretch>
                      <a:fillRect/>
                    </a:stretch>
                  </pic:blipFill>
                  <pic:spPr bwMode="auto">
                    <a:xfrm>
                      <a:off x="0" y="0"/>
                      <a:ext cx="3143250" cy="2095500"/>
                    </a:xfrm>
                    <a:prstGeom prst="rect">
                      <a:avLst/>
                    </a:prstGeom>
                  </pic:spPr>
                </pic:pic>
              </a:graphicData>
            </a:graphic>
          </wp:anchor>
        </w:drawing>
      </w:r>
      <w:r w:rsidR="00A53F3B" w:rsidRPr="00692539">
        <w:rPr>
          <w:rFonts w:ascii="Arial" w:hAnsi="Arial" w:cs="Arial"/>
          <w:color w:val="000000" w:themeColor="text1"/>
        </w:rPr>
        <w:t xml:space="preserve">Cette partie du questionnaire vise à mieux comprendre </w:t>
      </w:r>
      <w:r w:rsidR="00A53F3B" w:rsidRPr="00692539">
        <w:rPr>
          <w:rStyle w:val="lev"/>
          <w:rFonts w:ascii="Arial" w:eastAsia="Arial" w:hAnsi="Arial" w:cs="Arial"/>
          <w:b w:val="0"/>
          <w:color w:val="000000" w:themeColor="text1"/>
        </w:rPr>
        <w:t>le profil professionnel des salariés de la ZAE de Marticot</w:t>
      </w:r>
      <w:r w:rsidR="00A53F3B" w:rsidRPr="00692539">
        <w:rPr>
          <w:rFonts w:ascii="Arial" w:hAnsi="Arial" w:cs="Arial"/>
          <w:color w:val="000000" w:themeColor="text1"/>
        </w:rPr>
        <w:t xml:space="preserve"> et leur </w:t>
      </w:r>
      <w:r w:rsidR="00A53F3B" w:rsidRPr="00692539">
        <w:rPr>
          <w:rStyle w:val="lev"/>
          <w:rFonts w:ascii="Arial" w:eastAsia="Arial" w:hAnsi="Arial" w:cs="Arial"/>
          <w:b w:val="0"/>
          <w:color w:val="000000" w:themeColor="text1"/>
        </w:rPr>
        <w:t>parcours au sein de la zone</w:t>
      </w:r>
      <w:r w:rsidR="00A53F3B" w:rsidRPr="00692539">
        <w:rPr>
          <w:rFonts w:ascii="Arial" w:hAnsi="Arial" w:cs="Arial"/>
          <w:b/>
          <w:color w:val="000000" w:themeColor="text1"/>
        </w:rPr>
        <w:t>.</w:t>
      </w:r>
      <w:r w:rsidR="00A53F3B" w:rsidRPr="00692539">
        <w:rPr>
          <w:rFonts w:ascii="Arial" w:hAnsi="Arial" w:cs="Arial"/>
          <w:color w:val="000000" w:themeColor="text1"/>
        </w:rPr>
        <w:t xml:space="preserve"> Elle cherche à identifier </w:t>
      </w:r>
      <w:r w:rsidR="00A53F3B" w:rsidRPr="00692539">
        <w:rPr>
          <w:rStyle w:val="lev"/>
          <w:rFonts w:ascii="Arial" w:eastAsia="Arial" w:hAnsi="Arial" w:cs="Arial"/>
          <w:b w:val="0"/>
          <w:color w:val="000000" w:themeColor="text1"/>
        </w:rPr>
        <w:t>dans quels secteurs</w:t>
      </w:r>
      <w:r w:rsidR="00A53F3B" w:rsidRPr="00692539">
        <w:rPr>
          <w:rFonts w:ascii="Arial" w:hAnsi="Arial" w:cs="Arial"/>
          <w:color w:val="000000" w:themeColor="text1"/>
        </w:rPr>
        <w:t xml:space="preserve"> ils travaillent, </w:t>
      </w:r>
      <w:r w:rsidR="00A53F3B" w:rsidRPr="00692539">
        <w:rPr>
          <w:rStyle w:val="lev"/>
          <w:rFonts w:ascii="Arial" w:eastAsia="Arial" w:hAnsi="Arial" w:cs="Arial"/>
          <w:b w:val="0"/>
          <w:color w:val="000000" w:themeColor="text1"/>
        </w:rPr>
        <w:t>la taille des entreprises</w:t>
      </w:r>
      <w:r w:rsidR="00A53F3B" w:rsidRPr="00692539">
        <w:rPr>
          <w:rFonts w:ascii="Arial" w:hAnsi="Arial" w:cs="Arial"/>
          <w:b/>
          <w:color w:val="000000" w:themeColor="text1"/>
        </w:rPr>
        <w:t>,</w:t>
      </w:r>
      <w:r w:rsidR="00A53F3B" w:rsidRPr="00692539">
        <w:rPr>
          <w:rFonts w:ascii="Arial" w:hAnsi="Arial" w:cs="Arial"/>
          <w:color w:val="000000" w:themeColor="text1"/>
        </w:rPr>
        <w:t xml:space="preserve"> et </w:t>
      </w:r>
      <w:r w:rsidR="00A53F3B" w:rsidRPr="00692539">
        <w:rPr>
          <w:rStyle w:val="lev"/>
          <w:rFonts w:ascii="Arial" w:eastAsia="Arial" w:hAnsi="Arial" w:cs="Arial"/>
          <w:b w:val="0"/>
          <w:color w:val="000000" w:themeColor="text1"/>
        </w:rPr>
        <w:t>depuis combien de temps</w:t>
      </w:r>
      <w:r w:rsidR="00A53F3B" w:rsidRPr="00692539">
        <w:rPr>
          <w:rFonts w:ascii="Arial" w:hAnsi="Arial" w:cs="Arial"/>
          <w:color w:val="000000" w:themeColor="text1"/>
        </w:rPr>
        <w:t xml:space="preserve"> ils occupent leur poste ou travaillent dans la zone.</w:t>
      </w:r>
    </w:p>
    <w:p w14:paraId="085EC60A" w14:textId="77777777" w:rsidR="002230FD" w:rsidRPr="00692539" w:rsidRDefault="00A53F3B">
      <w:pPr>
        <w:pStyle w:val="NormalWeb"/>
        <w:spacing w:before="280" w:after="280"/>
        <w:jc w:val="both"/>
        <w:rPr>
          <w:rFonts w:ascii="Arial" w:hAnsi="Arial" w:cs="Arial"/>
          <w:color w:val="000000" w:themeColor="text1"/>
        </w:rPr>
      </w:pPr>
      <w:r w:rsidRPr="00692539">
        <w:rPr>
          <w:rFonts w:ascii="Arial" w:hAnsi="Arial" w:cs="Arial"/>
          <w:color w:val="000000" w:themeColor="text1"/>
        </w:rPr>
        <w:t>L’idée est de dresser un</w:t>
      </w:r>
      <w:r w:rsidRPr="00692539">
        <w:rPr>
          <w:rFonts w:ascii="Arial" w:hAnsi="Arial" w:cs="Arial"/>
          <w:b/>
          <w:color w:val="000000" w:themeColor="text1"/>
        </w:rPr>
        <w:t xml:space="preserve"> </w:t>
      </w:r>
      <w:r w:rsidRPr="00692539">
        <w:rPr>
          <w:rStyle w:val="lev"/>
          <w:rFonts w:ascii="Arial" w:eastAsia="Arial" w:hAnsi="Arial" w:cs="Arial"/>
          <w:b w:val="0"/>
          <w:color w:val="000000" w:themeColor="text1"/>
        </w:rPr>
        <w:t>portrait concret du tissu économique local</w:t>
      </w:r>
      <w:r w:rsidRPr="00692539">
        <w:rPr>
          <w:rFonts w:ascii="Arial" w:hAnsi="Arial" w:cs="Arial"/>
          <w:b/>
          <w:color w:val="000000" w:themeColor="text1"/>
        </w:rPr>
        <w:t xml:space="preserve"> </w:t>
      </w:r>
      <w:r w:rsidRPr="00692539">
        <w:rPr>
          <w:rFonts w:ascii="Arial" w:hAnsi="Arial" w:cs="Arial"/>
          <w:color w:val="000000" w:themeColor="text1"/>
        </w:rPr>
        <w:t xml:space="preserve">: voir si Marticot est surtout composée de PME, de grands groupes, ou d’une combinaison des deux, et repérer les </w:t>
      </w:r>
      <w:r w:rsidRPr="00692539">
        <w:rPr>
          <w:rStyle w:val="lev"/>
          <w:rFonts w:ascii="Arial" w:eastAsia="Arial" w:hAnsi="Arial" w:cs="Arial"/>
          <w:b w:val="0"/>
          <w:color w:val="000000" w:themeColor="text1"/>
        </w:rPr>
        <w:t>secteurs dominants</w:t>
      </w:r>
      <w:r w:rsidRPr="00692539">
        <w:rPr>
          <w:rFonts w:ascii="Arial" w:hAnsi="Arial" w:cs="Arial"/>
          <w:color w:val="000000" w:themeColor="text1"/>
        </w:rPr>
        <w:t xml:space="preserve"> (industrie, logistique, tertiaire, etc.).</w:t>
      </w:r>
    </w:p>
    <w:p w14:paraId="36E01CB0" w14:textId="77777777" w:rsidR="002230FD" w:rsidRPr="00692539" w:rsidRDefault="00A53F3B">
      <w:pPr>
        <w:pStyle w:val="NormalWeb"/>
        <w:spacing w:before="280" w:after="280"/>
        <w:jc w:val="both"/>
        <w:rPr>
          <w:rFonts w:ascii="Arial" w:hAnsi="Arial" w:cs="Arial"/>
          <w:color w:val="000000" w:themeColor="text1"/>
        </w:rPr>
      </w:pPr>
      <w:r w:rsidRPr="00692539">
        <w:rPr>
          <w:rFonts w:ascii="Arial" w:hAnsi="Arial" w:cs="Arial"/>
          <w:color w:val="000000" w:themeColor="text1"/>
        </w:rPr>
        <w:t>Les questions sur l’</w:t>
      </w:r>
      <w:r w:rsidRPr="00692539">
        <w:rPr>
          <w:rStyle w:val="lev"/>
          <w:rFonts w:ascii="Arial" w:eastAsia="Arial" w:hAnsi="Arial" w:cs="Arial"/>
          <w:b w:val="0"/>
          <w:color w:val="000000" w:themeColor="text1"/>
        </w:rPr>
        <w:t>ancienneté</w:t>
      </w:r>
      <w:r w:rsidRPr="00692539">
        <w:rPr>
          <w:rFonts w:ascii="Arial" w:hAnsi="Arial" w:cs="Arial"/>
          <w:color w:val="000000" w:themeColor="text1"/>
        </w:rPr>
        <w:t xml:space="preserve"> permettent d’évaluer la </w:t>
      </w:r>
      <w:r w:rsidRPr="00692539">
        <w:rPr>
          <w:rStyle w:val="lev"/>
          <w:rFonts w:ascii="Arial" w:eastAsia="Arial" w:hAnsi="Arial" w:cs="Arial"/>
          <w:b w:val="0"/>
          <w:color w:val="000000" w:themeColor="text1"/>
        </w:rPr>
        <w:t>stabilité des emplois</w:t>
      </w:r>
      <w:r w:rsidRPr="00692539">
        <w:rPr>
          <w:rFonts w:ascii="Arial" w:hAnsi="Arial" w:cs="Arial"/>
          <w:color w:val="000000" w:themeColor="text1"/>
        </w:rPr>
        <w:t xml:space="preserve"> et le </w:t>
      </w:r>
      <w:r w:rsidRPr="00692539">
        <w:rPr>
          <w:rStyle w:val="lev"/>
          <w:rFonts w:ascii="Arial" w:eastAsia="Arial" w:hAnsi="Arial" w:cs="Arial"/>
          <w:b w:val="0"/>
          <w:color w:val="000000" w:themeColor="text1"/>
        </w:rPr>
        <w:t>degré d’attachement</w:t>
      </w:r>
      <w:r w:rsidRPr="00692539">
        <w:rPr>
          <w:rFonts w:ascii="Arial" w:hAnsi="Arial" w:cs="Arial"/>
          <w:b/>
          <w:color w:val="000000" w:themeColor="text1"/>
        </w:rPr>
        <w:t xml:space="preserve"> </w:t>
      </w:r>
      <w:r w:rsidRPr="00692539">
        <w:rPr>
          <w:rFonts w:ascii="Arial" w:hAnsi="Arial" w:cs="Arial"/>
          <w:color w:val="000000" w:themeColor="text1"/>
        </w:rPr>
        <w:t>des salariés : travaillent-ils depuis longtemps dans la zone ? changent-ils souvent d’entreprise ou restent-ils fidèles à la même structure ?</w:t>
      </w:r>
    </w:p>
    <w:p w14:paraId="4EB96879" w14:textId="77777777" w:rsidR="002230FD" w:rsidRPr="00692539" w:rsidRDefault="002230FD">
      <w:pPr>
        <w:spacing w:after="160" w:line="259" w:lineRule="auto"/>
        <w:jc w:val="left"/>
        <w:rPr>
          <w:rFonts w:eastAsiaTheme="majorEastAsia"/>
          <w:caps/>
          <w:color w:val="000000" w:themeColor="text1"/>
          <w:sz w:val="38"/>
          <w:szCs w:val="32"/>
        </w:rPr>
      </w:pPr>
    </w:p>
    <w:p w14:paraId="39E9D04F" w14:textId="77777777" w:rsidR="002230FD" w:rsidRPr="00A53F3B" w:rsidRDefault="00A53F3B">
      <w:pPr>
        <w:pStyle w:val="Titre2"/>
        <w:numPr>
          <w:ilvl w:val="0"/>
          <w:numId w:val="0"/>
        </w:numPr>
        <w:ind w:left="576" w:hanging="576"/>
        <w:rPr>
          <w:rFonts w:cs="Arial"/>
        </w:rPr>
      </w:pPr>
      <w:bookmarkStart w:id="23" w:name="_Toc211439179"/>
      <w:r w:rsidRPr="00A53F3B">
        <w:rPr>
          <w:rFonts w:cs="Arial"/>
        </w:rPr>
        <w:t>B10 : Dans quel secteur travaillez-vous ?</w:t>
      </w:r>
      <w:bookmarkEnd w:id="23"/>
      <w:r w:rsidRPr="00A53F3B">
        <w:rPr>
          <w:rFonts w:cs="Arial"/>
        </w:rPr>
        <w:t xml:space="preserve"> </w:t>
      </w:r>
    </w:p>
    <w:p w14:paraId="59E9452F" w14:textId="77777777" w:rsidR="002230FD" w:rsidRPr="00A53F3B" w:rsidRDefault="002230FD"/>
    <w:p w14:paraId="650FF7C9" w14:textId="77777777" w:rsidR="002230FD" w:rsidRPr="00A53F3B" w:rsidRDefault="00A53F3B">
      <w:pPr>
        <w:suppressAutoHyphens w:val="0"/>
        <w:jc w:val="left"/>
        <w:rPr>
          <w:rFonts w:eastAsia="Times New Roman"/>
          <w:color w:val="333333"/>
          <w:sz w:val="18"/>
          <w:szCs w:val="18"/>
          <w:lang w:eastAsia="fr-FR"/>
        </w:rPr>
      </w:pPr>
      <w:r w:rsidRPr="00A53F3B">
        <w:rPr>
          <w:noProof/>
          <w:lang w:eastAsia="fr-FR"/>
        </w:rPr>
        <w:drawing>
          <wp:inline distT="0" distB="0" distL="0" distR="0" wp14:anchorId="48C9E487" wp14:editId="0450FADE">
            <wp:extent cx="3810000" cy="2857500"/>
            <wp:effectExtent l="0" t="0" r="0" b="0"/>
            <wp:docPr id="34" name="Image 44" descr="http://127.0.0.1:64932/7d5f618c-9648-431e-b38c-f70110c96928/8/res/08%20Rj/resources/3cdf120d96fb9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44" descr="http://127.0.0.1:64932/7d5f618c-9648-431e-b38c-f70110c96928/8/res/08%20Rj/resources/3cdf120d96fb9917.png"/>
                    <pic:cNvPicPr>
                      <a:picLocks noChangeAspect="1" noChangeArrowheads="1"/>
                    </pic:cNvPicPr>
                  </pic:nvPicPr>
                  <pic:blipFill>
                    <a:blip r:embed="rId40"/>
                    <a:stretch>
                      <a:fillRect/>
                    </a:stretch>
                  </pic:blipFill>
                  <pic:spPr bwMode="auto">
                    <a:xfrm>
                      <a:off x="0" y="0"/>
                      <a:ext cx="3810000" cy="2857500"/>
                    </a:xfrm>
                    <a:prstGeom prst="rect">
                      <a:avLst/>
                    </a:prstGeom>
                  </pic:spPr>
                </pic:pic>
              </a:graphicData>
            </a:graphic>
          </wp:inline>
        </w:drawing>
      </w:r>
    </w:p>
    <w:p w14:paraId="30A1C073" w14:textId="77777777" w:rsidR="002230FD" w:rsidRPr="00A53F3B" w:rsidRDefault="002230FD">
      <w:pPr>
        <w:suppressAutoHyphens w:val="0"/>
        <w:jc w:val="left"/>
        <w:rPr>
          <w:rFonts w:eastAsia="Times New Roman"/>
          <w:color w:val="333333"/>
          <w:sz w:val="18"/>
          <w:szCs w:val="18"/>
          <w:lang w:eastAsia="fr-FR"/>
        </w:rPr>
      </w:pPr>
    </w:p>
    <w:p w14:paraId="4860BADE" w14:textId="77777777" w:rsidR="002230FD" w:rsidRPr="00A53F3B" w:rsidRDefault="002230FD"/>
    <w:p w14:paraId="41EDAE3D" w14:textId="77777777" w:rsidR="002230FD" w:rsidRPr="00A53F3B" w:rsidRDefault="002230FD"/>
    <w:p w14:paraId="564240F6" w14:textId="77777777" w:rsidR="002230FD" w:rsidRPr="00A53F3B" w:rsidRDefault="00A53F3B">
      <w:r w:rsidRPr="00A53F3B">
        <w:rPr>
          <w:noProof/>
          <w:lang w:eastAsia="fr-FR"/>
        </w:rPr>
        <w:lastRenderedPageBreak/>
        <w:drawing>
          <wp:inline distT="0" distB="0" distL="0" distR="0" wp14:anchorId="31B4D8BD" wp14:editId="01EB8615">
            <wp:extent cx="6324600" cy="4476750"/>
            <wp:effectExtent l="0" t="0" r="0" b="0"/>
            <wp:docPr id="35" name="Image 19" descr="C:\Users\flavio.poirier\Downloads\Cartographie des entreprises de la ZAE Martic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19" descr="C:\Users\flavio.poirier\Downloads\Cartographie des entreprises de la ZAE Marticot (3).png"/>
                    <pic:cNvPicPr>
                      <a:picLocks noChangeAspect="1" noChangeArrowheads="1"/>
                    </pic:cNvPicPr>
                  </pic:nvPicPr>
                  <pic:blipFill>
                    <a:blip r:embed="rId41"/>
                    <a:stretch>
                      <a:fillRect/>
                    </a:stretch>
                  </pic:blipFill>
                  <pic:spPr bwMode="auto">
                    <a:xfrm>
                      <a:off x="0" y="0"/>
                      <a:ext cx="6324600" cy="4476750"/>
                    </a:xfrm>
                    <a:prstGeom prst="rect">
                      <a:avLst/>
                    </a:prstGeom>
                  </pic:spPr>
                </pic:pic>
              </a:graphicData>
            </a:graphic>
          </wp:inline>
        </w:drawing>
      </w:r>
    </w:p>
    <w:p w14:paraId="46C2FF4C" w14:textId="77777777" w:rsidR="002230FD" w:rsidRPr="00692539" w:rsidRDefault="00A53F3B">
      <w:pPr>
        <w:suppressAutoHyphens w:val="0"/>
        <w:spacing w:beforeAutospacing="1" w:afterAutospacing="1"/>
        <w:rPr>
          <w:rFonts w:eastAsia="Times New Roman"/>
          <w:color w:val="000000" w:themeColor="text1"/>
          <w:sz w:val="24"/>
          <w:szCs w:val="24"/>
          <w:lang w:eastAsia="fr-FR"/>
        </w:rPr>
      </w:pPr>
      <w:r w:rsidRPr="00692539">
        <w:rPr>
          <w:rFonts w:eastAsia="Times New Roman"/>
          <w:color w:val="000000" w:themeColor="text1"/>
          <w:sz w:val="24"/>
          <w:szCs w:val="24"/>
          <w:lang w:eastAsia="fr-FR"/>
        </w:rPr>
        <w:t>La ZAE affiche une identité très marquée par la domination du secteur industriel. En croisant la carte des entreprises implantées et le graphique sur la répartition des salariés par secteur, on saisit mieux les logiques d’occupation de l’espace et les dynamiques économiques qui structurent cette zone.</w:t>
      </w:r>
    </w:p>
    <w:p w14:paraId="41C8EFF5" w14:textId="77777777" w:rsidR="002230FD" w:rsidRPr="00692539" w:rsidRDefault="00A53F3B">
      <w:pPr>
        <w:pStyle w:val="NormalWeb"/>
        <w:spacing w:before="280" w:after="280"/>
        <w:jc w:val="both"/>
        <w:rPr>
          <w:rFonts w:ascii="Arial" w:hAnsi="Arial" w:cs="Arial"/>
          <w:color w:val="000000" w:themeColor="text1"/>
        </w:rPr>
      </w:pPr>
      <w:r w:rsidRPr="00692539">
        <w:rPr>
          <w:rFonts w:ascii="Arial" w:hAnsi="Arial" w:cs="Arial"/>
          <w:color w:val="000000" w:themeColor="text1"/>
        </w:rPr>
        <w:t>Sur le plan sectoriel, la ZAE Marticot concentre des entreprises à fort profil industriel et technologique. On y trouve Lectra, une entreprise leader dans la conception de machines de découpe et de logiciels destinés aux industries textile et automo</w:t>
      </w:r>
      <w:r w:rsidR="006603B5" w:rsidRPr="00692539">
        <w:rPr>
          <w:rFonts w:ascii="Arial" w:hAnsi="Arial" w:cs="Arial"/>
          <w:color w:val="000000" w:themeColor="text1"/>
        </w:rPr>
        <w:t>bile. À ses côtés, Stryker</w:t>
      </w:r>
      <w:r w:rsidRPr="00692539">
        <w:rPr>
          <w:rFonts w:ascii="Arial" w:hAnsi="Arial" w:cs="Arial"/>
          <w:color w:val="000000" w:themeColor="text1"/>
        </w:rPr>
        <w:t>, entreprise américaine, fabrique des dispositifs médicaux et des implants rachidiens ou encore ELSIL electronics fabriquant de composants électroniques industriels. À côté de ces grandes structures, un grand nombre de PME opèrent dans la fabrication, la maintenance et le montage de structures métalliques — à l’image d’Accès Innovations Services (AIS) ou de l’Entreprise de Montage de Produits Industriels (EMPI). Ces entreprises, plus modestes en taille mais très spécialisées, participent activement au dynamisme industriel de la zone.</w:t>
      </w:r>
    </w:p>
    <w:p w14:paraId="54AA72AE" w14:textId="77777777" w:rsidR="002230FD" w:rsidRPr="00692539" w:rsidRDefault="00A53F3B">
      <w:pPr>
        <w:pStyle w:val="NormalWeb"/>
        <w:spacing w:before="280" w:after="280"/>
        <w:jc w:val="both"/>
        <w:rPr>
          <w:rFonts w:ascii="Arial" w:hAnsi="Arial" w:cs="Arial"/>
          <w:color w:val="000000" w:themeColor="text1"/>
        </w:rPr>
      </w:pPr>
      <w:r w:rsidRPr="00692539">
        <w:rPr>
          <w:rFonts w:ascii="Arial" w:hAnsi="Arial" w:cs="Arial"/>
          <w:color w:val="000000" w:themeColor="text1"/>
        </w:rPr>
        <w:t xml:space="preserve">Un élément clé de cette vitalité économique réside dans la présence d’une </w:t>
      </w:r>
      <w:r w:rsidRPr="00985ABB">
        <w:rPr>
          <w:rStyle w:val="lev"/>
          <w:rFonts w:ascii="Arial" w:eastAsia="Arial" w:hAnsi="Arial" w:cs="Arial"/>
          <w:b w:val="0"/>
          <w:color w:val="000000" w:themeColor="text1"/>
        </w:rPr>
        <w:t>pépinière d’entreprises</w:t>
      </w:r>
      <w:r w:rsidRPr="00692539">
        <w:rPr>
          <w:rFonts w:ascii="Arial" w:hAnsi="Arial" w:cs="Arial"/>
          <w:color w:val="000000" w:themeColor="text1"/>
        </w:rPr>
        <w:t xml:space="preserve">, véritable levier de développement local. Cet espace favorise l’émergence de jeunes sociétés innovantes, leur offrant un accompagnement, des locaux adaptés et un environnement propice à la collaboration. La pépinière participe à la diversification du tissu productif et la présence de PME, artisans ou encore auto-entrepreneurs. </w:t>
      </w:r>
    </w:p>
    <w:p w14:paraId="29FE4D89" w14:textId="77777777" w:rsidR="002230FD" w:rsidRPr="00692539" w:rsidRDefault="00A53F3B">
      <w:pPr>
        <w:pStyle w:val="NormalWeb"/>
        <w:spacing w:before="280" w:after="280"/>
        <w:jc w:val="both"/>
        <w:rPr>
          <w:rFonts w:ascii="Arial" w:hAnsi="Arial" w:cs="Arial"/>
          <w:color w:val="000000" w:themeColor="text1"/>
        </w:rPr>
      </w:pPr>
      <w:r w:rsidRPr="00692539">
        <w:rPr>
          <w:rFonts w:ascii="Arial" w:hAnsi="Arial" w:cs="Arial"/>
          <w:color w:val="000000" w:themeColor="text1"/>
        </w:rPr>
        <w:t xml:space="preserve">En complément, des structures comme </w:t>
      </w:r>
      <w:r w:rsidRPr="00692539">
        <w:rPr>
          <w:rStyle w:val="lev"/>
          <w:rFonts w:ascii="Arial" w:eastAsia="Arial" w:hAnsi="Arial" w:cs="Arial"/>
          <w:b w:val="0"/>
          <w:color w:val="000000" w:themeColor="text1"/>
        </w:rPr>
        <w:t>SGS France</w:t>
      </w:r>
      <w:r w:rsidRPr="00692539">
        <w:rPr>
          <w:rFonts w:ascii="Arial" w:hAnsi="Arial" w:cs="Arial"/>
          <w:color w:val="000000" w:themeColor="text1"/>
        </w:rPr>
        <w:t>, experte en contrôle, inspection et certification, ou encore divers bureaux d’ingénierie et de logistique, assurent des fonctions de soutien indispensables : maintenance, contrôle qualité, gestion des flux, services techniques. Bien qu’appartenant au secteur tertiaire, ces acteurs restent étroitement liés à la chaîne industrielle et participent au bon fonctionnement de l’écosystème global. Le graphique de ré</w:t>
      </w:r>
      <w:r w:rsidRPr="00692539">
        <w:rPr>
          <w:rFonts w:ascii="Arial" w:hAnsi="Arial" w:cs="Arial"/>
          <w:color w:val="000000" w:themeColor="text1"/>
        </w:rPr>
        <w:lastRenderedPageBreak/>
        <w:t xml:space="preserve">partition des salariés confirme la nette domination du secteur industriel, très largement majoritaire face au tertiaire ou à la logistique. Cette concentration s’explique autant par la présence d’unités de production importantes que par le réseau de PME techniques et artisanales qui gravitent autour des grandes entreprises, renforçant la cohérence industrielle du site. </w:t>
      </w:r>
    </w:p>
    <w:p w14:paraId="1BF14FD2" w14:textId="77777777" w:rsidR="002230FD" w:rsidRPr="00692539" w:rsidRDefault="00A53F3B">
      <w:pPr>
        <w:pStyle w:val="NormalWeb"/>
        <w:spacing w:before="280" w:after="280"/>
        <w:jc w:val="both"/>
        <w:rPr>
          <w:rFonts w:ascii="Arial" w:hAnsi="Arial" w:cs="Arial"/>
          <w:color w:val="000000" w:themeColor="text1"/>
        </w:rPr>
      </w:pPr>
      <w:r w:rsidRPr="00692539">
        <w:rPr>
          <w:rFonts w:ascii="Arial" w:hAnsi="Arial" w:cs="Arial"/>
          <w:color w:val="000000" w:themeColor="text1"/>
        </w:rPr>
        <w:t xml:space="preserve">Ainsi, la ZAE Marticot se distingue par un </w:t>
      </w:r>
      <w:r w:rsidRPr="00985ABB">
        <w:rPr>
          <w:rStyle w:val="lev"/>
          <w:rFonts w:ascii="Arial" w:eastAsia="Arial" w:hAnsi="Arial" w:cs="Arial"/>
          <w:b w:val="0"/>
          <w:color w:val="000000" w:themeColor="text1"/>
        </w:rPr>
        <w:t>modèle économique équilibré</w:t>
      </w:r>
      <w:r w:rsidRPr="00985ABB">
        <w:rPr>
          <w:rFonts w:ascii="Arial" w:hAnsi="Arial" w:cs="Arial"/>
          <w:b/>
          <w:color w:val="000000" w:themeColor="text1"/>
        </w:rPr>
        <w:t xml:space="preserve"> </w:t>
      </w:r>
      <w:r w:rsidRPr="00692539">
        <w:rPr>
          <w:rFonts w:ascii="Arial" w:hAnsi="Arial" w:cs="Arial"/>
          <w:color w:val="000000" w:themeColor="text1"/>
        </w:rPr>
        <w:t>: d’un côté, des entreprises industrielles de haute technicité assurent la stabilité et la visibilité du site ; de l’autre, une multitude de PME et la pépinière d’entreprises insufflent flexibilité, innovation et capacité d’adaptation. Ce maillage dense contribue à faire de Marticot un pôle industriel et technologique attractif du sud-ouest bordelais, symbole d’une économie locale à la fois productive, collaborative et résolument tournée vers l’avenir.</w:t>
      </w:r>
    </w:p>
    <w:p w14:paraId="138FF6F8" w14:textId="77777777" w:rsidR="002230FD" w:rsidRPr="00A53F3B" w:rsidRDefault="00A53F3B">
      <w:pPr>
        <w:pStyle w:val="NormalWeb"/>
        <w:spacing w:before="280" w:after="280"/>
        <w:jc w:val="both"/>
        <w:rPr>
          <w:rFonts w:ascii="Arial" w:hAnsi="Arial" w:cs="Arial"/>
        </w:rPr>
      </w:pPr>
      <w:r w:rsidRPr="00A53F3B">
        <w:rPr>
          <w:rFonts w:ascii="Arial" w:hAnsi="Arial" w:cs="Arial"/>
        </w:rPr>
        <w:t xml:space="preserve">B11 nombre de salariés </w:t>
      </w:r>
    </w:p>
    <w:tbl>
      <w:tblPr>
        <w:tblW w:w="5028" w:type="dxa"/>
        <w:tblLayout w:type="fixed"/>
        <w:tblCellMar>
          <w:top w:w="60" w:type="dxa"/>
          <w:left w:w="0" w:type="dxa"/>
          <w:bottom w:w="60" w:type="dxa"/>
          <w:right w:w="120" w:type="dxa"/>
        </w:tblCellMar>
        <w:tblLook w:val="04A0" w:firstRow="1" w:lastRow="0" w:firstColumn="1" w:lastColumn="0" w:noHBand="0" w:noVBand="1"/>
      </w:tblPr>
      <w:tblGrid>
        <w:gridCol w:w="1997"/>
        <w:gridCol w:w="1035"/>
        <w:gridCol w:w="991"/>
        <w:gridCol w:w="1005"/>
      </w:tblGrid>
      <w:tr w:rsidR="002230FD" w:rsidRPr="00A53F3B" w14:paraId="1454C374" w14:textId="77777777">
        <w:tc>
          <w:tcPr>
            <w:tcW w:w="5027" w:type="dxa"/>
            <w:gridSpan w:val="4"/>
            <w:tcBorders>
              <w:bottom w:val="single" w:sz="6" w:space="0" w:color="333333"/>
            </w:tcBorders>
            <w:vAlign w:val="bottom"/>
          </w:tcPr>
          <w:p w14:paraId="15024D1B" w14:textId="77777777" w:rsidR="002230FD" w:rsidRPr="00A53F3B" w:rsidRDefault="00A53F3B">
            <w:pPr>
              <w:rPr>
                <w:rFonts w:eastAsia="Yu Gothic UI Light"/>
                <w:b/>
                <w:bCs/>
                <w:sz w:val="18"/>
                <w:szCs w:val="18"/>
              </w:rPr>
            </w:pPr>
            <w:r w:rsidRPr="00A53F3B">
              <w:rPr>
                <w:rFonts w:eastAsia="Yu Gothic UI Light"/>
                <w:b/>
                <w:sz w:val="18"/>
                <w:szCs w:val="18"/>
              </w:rPr>
              <w:t xml:space="preserve">Fréquences du nombre de salariés </w:t>
            </w:r>
          </w:p>
        </w:tc>
      </w:tr>
      <w:tr w:rsidR="002230FD" w:rsidRPr="00A53F3B" w14:paraId="5545FD84" w14:textId="77777777">
        <w:trPr>
          <w:cantSplit/>
        </w:trPr>
        <w:tc>
          <w:tcPr>
            <w:tcW w:w="1996" w:type="dxa"/>
            <w:tcBorders>
              <w:bottom w:val="single" w:sz="6" w:space="0" w:color="333333"/>
            </w:tcBorders>
            <w:tcMar>
              <w:left w:w="120" w:type="dxa"/>
            </w:tcMar>
            <w:vAlign w:val="center"/>
          </w:tcPr>
          <w:p w14:paraId="12DAE6ED" w14:textId="77777777" w:rsidR="002230FD" w:rsidRPr="00A53F3B" w:rsidRDefault="00A53F3B">
            <w:pPr>
              <w:jc w:val="center"/>
              <w:rPr>
                <w:rFonts w:eastAsia="Yu Gothic UI Light"/>
                <w:b/>
                <w:bCs/>
                <w:sz w:val="16"/>
                <w:szCs w:val="16"/>
              </w:rPr>
            </w:pPr>
            <w:r w:rsidRPr="00A53F3B">
              <w:rPr>
                <w:rFonts w:eastAsia="Yu Gothic UI Light"/>
                <w:b/>
                <w:bCs/>
                <w:sz w:val="16"/>
                <w:szCs w:val="16"/>
              </w:rPr>
              <w:t>B11 nb salariés</w:t>
            </w:r>
          </w:p>
        </w:tc>
        <w:tc>
          <w:tcPr>
            <w:tcW w:w="1035" w:type="dxa"/>
            <w:tcBorders>
              <w:bottom w:val="single" w:sz="6" w:space="0" w:color="333333"/>
            </w:tcBorders>
            <w:tcMar>
              <w:left w:w="120" w:type="dxa"/>
            </w:tcMar>
            <w:vAlign w:val="center"/>
          </w:tcPr>
          <w:p w14:paraId="72D9C4E5" w14:textId="77777777" w:rsidR="002230FD" w:rsidRPr="00A53F3B" w:rsidRDefault="00A53F3B">
            <w:pPr>
              <w:jc w:val="center"/>
              <w:rPr>
                <w:rFonts w:eastAsia="Yu Gothic UI Light"/>
                <w:b/>
                <w:bCs/>
                <w:sz w:val="16"/>
                <w:szCs w:val="16"/>
              </w:rPr>
            </w:pPr>
            <w:r w:rsidRPr="00A53F3B">
              <w:rPr>
                <w:rFonts w:eastAsia="Yu Gothic UI Light"/>
                <w:b/>
                <w:bCs/>
                <w:sz w:val="16"/>
                <w:szCs w:val="16"/>
              </w:rPr>
              <w:t>Fréquences</w:t>
            </w:r>
          </w:p>
        </w:tc>
        <w:tc>
          <w:tcPr>
            <w:tcW w:w="991" w:type="dxa"/>
            <w:tcBorders>
              <w:bottom w:val="single" w:sz="6" w:space="0" w:color="333333"/>
            </w:tcBorders>
            <w:tcMar>
              <w:left w:w="120" w:type="dxa"/>
            </w:tcMar>
            <w:vAlign w:val="center"/>
          </w:tcPr>
          <w:p w14:paraId="27638B3D" w14:textId="77777777" w:rsidR="002230FD" w:rsidRPr="00A53F3B" w:rsidRDefault="00A53F3B">
            <w:pPr>
              <w:jc w:val="center"/>
              <w:rPr>
                <w:rFonts w:eastAsia="Yu Gothic UI Light"/>
                <w:b/>
                <w:bCs/>
                <w:sz w:val="16"/>
                <w:szCs w:val="16"/>
              </w:rPr>
            </w:pPr>
            <w:r w:rsidRPr="00A53F3B">
              <w:rPr>
                <w:rFonts w:eastAsia="Yu Gothic UI Light"/>
                <w:b/>
                <w:bCs/>
                <w:sz w:val="16"/>
                <w:szCs w:val="16"/>
              </w:rPr>
              <w:t>% du Total</w:t>
            </w:r>
          </w:p>
        </w:tc>
        <w:tc>
          <w:tcPr>
            <w:tcW w:w="1005" w:type="dxa"/>
            <w:tcBorders>
              <w:bottom w:val="single" w:sz="6" w:space="0" w:color="333333"/>
            </w:tcBorders>
            <w:tcMar>
              <w:left w:w="120" w:type="dxa"/>
            </w:tcMar>
            <w:vAlign w:val="center"/>
          </w:tcPr>
          <w:p w14:paraId="30E17B5A" w14:textId="77777777" w:rsidR="002230FD" w:rsidRPr="00A53F3B" w:rsidRDefault="00A53F3B">
            <w:pPr>
              <w:jc w:val="center"/>
              <w:rPr>
                <w:rFonts w:eastAsia="Yu Gothic UI Light"/>
                <w:b/>
                <w:bCs/>
                <w:sz w:val="16"/>
                <w:szCs w:val="16"/>
              </w:rPr>
            </w:pPr>
            <w:r w:rsidRPr="00A53F3B">
              <w:rPr>
                <w:rFonts w:eastAsia="Yu Gothic UI Light"/>
                <w:b/>
                <w:bCs/>
                <w:sz w:val="16"/>
                <w:szCs w:val="16"/>
              </w:rPr>
              <w:t>% cumulés</w:t>
            </w:r>
          </w:p>
        </w:tc>
      </w:tr>
      <w:tr w:rsidR="002230FD" w:rsidRPr="00A53F3B" w14:paraId="612C8DA1" w14:textId="77777777">
        <w:trPr>
          <w:cantSplit/>
        </w:trPr>
        <w:tc>
          <w:tcPr>
            <w:tcW w:w="1996" w:type="dxa"/>
            <w:tcMar>
              <w:top w:w="120" w:type="dxa"/>
              <w:left w:w="120" w:type="dxa"/>
            </w:tcMar>
          </w:tcPr>
          <w:p w14:paraId="791B9847" w14:textId="77777777" w:rsidR="002230FD" w:rsidRPr="00A53F3B" w:rsidRDefault="00A53F3B">
            <w:pPr>
              <w:rPr>
                <w:rFonts w:eastAsia="Yu Gothic UI Light"/>
                <w:b/>
                <w:bCs/>
                <w:sz w:val="16"/>
                <w:szCs w:val="16"/>
              </w:rPr>
            </w:pPr>
            <w:r w:rsidRPr="00A53F3B">
              <w:rPr>
                <w:rFonts w:eastAsia="Yu Gothic UI Light"/>
                <w:b/>
                <w:bCs/>
                <w:sz w:val="16"/>
                <w:szCs w:val="16"/>
              </w:rPr>
              <w:t>Entre 10 et 250 salariés</w:t>
            </w:r>
          </w:p>
        </w:tc>
        <w:tc>
          <w:tcPr>
            <w:tcW w:w="1035" w:type="dxa"/>
            <w:tcMar>
              <w:top w:w="120" w:type="dxa"/>
              <w:left w:w="120" w:type="dxa"/>
              <w:bottom w:w="30" w:type="dxa"/>
              <w:right w:w="300" w:type="dxa"/>
            </w:tcMar>
          </w:tcPr>
          <w:p w14:paraId="32ADC824" w14:textId="77777777" w:rsidR="002230FD" w:rsidRPr="00A53F3B" w:rsidRDefault="00A53F3B">
            <w:pPr>
              <w:jc w:val="right"/>
              <w:rPr>
                <w:rFonts w:eastAsia="Yu Gothic UI Light"/>
                <w:sz w:val="16"/>
                <w:szCs w:val="16"/>
              </w:rPr>
            </w:pPr>
            <w:r w:rsidRPr="00A53F3B">
              <w:rPr>
                <w:rFonts w:eastAsia="Yu Gothic UI Light"/>
                <w:sz w:val="16"/>
                <w:szCs w:val="16"/>
              </w:rPr>
              <w:t>22</w:t>
            </w:r>
          </w:p>
        </w:tc>
        <w:tc>
          <w:tcPr>
            <w:tcW w:w="991" w:type="dxa"/>
            <w:tcMar>
              <w:top w:w="120" w:type="dxa"/>
              <w:left w:w="120" w:type="dxa"/>
              <w:bottom w:w="30" w:type="dxa"/>
              <w:right w:w="300" w:type="dxa"/>
            </w:tcMar>
          </w:tcPr>
          <w:p w14:paraId="4FE3D9BB" w14:textId="77777777" w:rsidR="002230FD" w:rsidRPr="00A53F3B" w:rsidRDefault="00A53F3B">
            <w:pPr>
              <w:jc w:val="right"/>
              <w:rPr>
                <w:rFonts w:eastAsia="Yu Gothic UI Light"/>
                <w:sz w:val="16"/>
                <w:szCs w:val="16"/>
              </w:rPr>
            </w:pPr>
            <w:r w:rsidRPr="00A53F3B">
              <w:rPr>
                <w:rFonts w:eastAsia="Yu Gothic UI Light"/>
                <w:sz w:val="16"/>
                <w:szCs w:val="16"/>
              </w:rPr>
              <w:t>7.0%</w:t>
            </w:r>
          </w:p>
        </w:tc>
        <w:tc>
          <w:tcPr>
            <w:tcW w:w="1005" w:type="dxa"/>
            <w:tcMar>
              <w:top w:w="120" w:type="dxa"/>
              <w:left w:w="120" w:type="dxa"/>
              <w:bottom w:w="30" w:type="dxa"/>
              <w:right w:w="300" w:type="dxa"/>
            </w:tcMar>
          </w:tcPr>
          <w:p w14:paraId="7324ADCD" w14:textId="77777777" w:rsidR="002230FD" w:rsidRPr="00A53F3B" w:rsidRDefault="00A53F3B">
            <w:pPr>
              <w:jc w:val="right"/>
              <w:rPr>
                <w:rFonts w:eastAsia="Yu Gothic UI Light"/>
                <w:sz w:val="16"/>
                <w:szCs w:val="16"/>
              </w:rPr>
            </w:pPr>
            <w:r w:rsidRPr="00A53F3B">
              <w:rPr>
                <w:rFonts w:eastAsia="Yu Gothic UI Light"/>
                <w:sz w:val="16"/>
                <w:szCs w:val="16"/>
              </w:rPr>
              <w:t>7.0%</w:t>
            </w:r>
          </w:p>
        </w:tc>
      </w:tr>
      <w:tr w:rsidR="002230FD" w:rsidRPr="00A53F3B" w14:paraId="403E98BC" w14:textId="77777777">
        <w:trPr>
          <w:cantSplit/>
        </w:trPr>
        <w:tc>
          <w:tcPr>
            <w:tcW w:w="1996" w:type="dxa"/>
            <w:tcMar>
              <w:left w:w="120" w:type="dxa"/>
            </w:tcMar>
          </w:tcPr>
          <w:p w14:paraId="05423295" w14:textId="77777777" w:rsidR="002230FD" w:rsidRPr="00A53F3B" w:rsidRDefault="00A53F3B">
            <w:pPr>
              <w:rPr>
                <w:rFonts w:eastAsia="Yu Gothic UI Light"/>
                <w:b/>
                <w:bCs/>
                <w:sz w:val="16"/>
                <w:szCs w:val="16"/>
              </w:rPr>
            </w:pPr>
            <w:r w:rsidRPr="00A53F3B">
              <w:rPr>
                <w:rFonts w:eastAsia="Yu Gothic UI Light"/>
                <w:b/>
                <w:bCs/>
                <w:sz w:val="16"/>
                <w:szCs w:val="16"/>
              </w:rPr>
              <w:t>Entre 250 et 5000 salariés</w:t>
            </w:r>
          </w:p>
        </w:tc>
        <w:tc>
          <w:tcPr>
            <w:tcW w:w="1035" w:type="dxa"/>
            <w:tcMar>
              <w:top w:w="30" w:type="dxa"/>
              <w:left w:w="120" w:type="dxa"/>
              <w:bottom w:w="30" w:type="dxa"/>
              <w:right w:w="300" w:type="dxa"/>
            </w:tcMar>
          </w:tcPr>
          <w:p w14:paraId="579B307B" w14:textId="77777777" w:rsidR="002230FD" w:rsidRPr="00A53F3B" w:rsidRDefault="00A53F3B">
            <w:pPr>
              <w:jc w:val="right"/>
              <w:rPr>
                <w:rFonts w:eastAsia="Yu Gothic UI Light"/>
                <w:sz w:val="16"/>
                <w:szCs w:val="16"/>
              </w:rPr>
            </w:pPr>
            <w:r w:rsidRPr="00A53F3B">
              <w:rPr>
                <w:rFonts w:eastAsia="Yu Gothic UI Light"/>
                <w:sz w:val="16"/>
                <w:szCs w:val="16"/>
              </w:rPr>
              <w:t>263</w:t>
            </w:r>
          </w:p>
        </w:tc>
        <w:tc>
          <w:tcPr>
            <w:tcW w:w="991" w:type="dxa"/>
            <w:tcMar>
              <w:top w:w="30" w:type="dxa"/>
              <w:left w:w="120" w:type="dxa"/>
              <w:bottom w:w="30" w:type="dxa"/>
              <w:right w:w="300" w:type="dxa"/>
            </w:tcMar>
          </w:tcPr>
          <w:p w14:paraId="779FBAEB" w14:textId="77777777" w:rsidR="002230FD" w:rsidRPr="00A53F3B" w:rsidRDefault="00A53F3B">
            <w:pPr>
              <w:jc w:val="right"/>
              <w:rPr>
                <w:rFonts w:eastAsia="Yu Gothic UI Light"/>
                <w:sz w:val="16"/>
                <w:szCs w:val="16"/>
              </w:rPr>
            </w:pPr>
            <w:r w:rsidRPr="00A53F3B">
              <w:rPr>
                <w:rFonts w:eastAsia="Yu Gothic UI Light"/>
                <w:sz w:val="16"/>
                <w:szCs w:val="16"/>
              </w:rPr>
              <w:t>83.2%</w:t>
            </w:r>
          </w:p>
        </w:tc>
        <w:tc>
          <w:tcPr>
            <w:tcW w:w="1005" w:type="dxa"/>
            <w:tcMar>
              <w:top w:w="30" w:type="dxa"/>
              <w:left w:w="120" w:type="dxa"/>
              <w:bottom w:w="30" w:type="dxa"/>
              <w:right w:w="300" w:type="dxa"/>
            </w:tcMar>
          </w:tcPr>
          <w:p w14:paraId="45D2BA37" w14:textId="77777777" w:rsidR="002230FD" w:rsidRPr="00A53F3B" w:rsidRDefault="00A53F3B">
            <w:pPr>
              <w:jc w:val="right"/>
              <w:rPr>
                <w:rFonts w:eastAsia="Yu Gothic UI Light"/>
                <w:sz w:val="16"/>
                <w:szCs w:val="16"/>
              </w:rPr>
            </w:pPr>
            <w:r w:rsidRPr="00A53F3B">
              <w:rPr>
                <w:rFonts w:eastAsia="Yu Gothic UI Light"/>
                <w:sz w:val="16"/>
                <w:szCs w:val="16"/>
              </w:rPr>
              <w:t>90.2%</w:t>
            </w:r>
          </w:p>
        </w:tc>
      </w:tr>
      <w:tr w:rsidR="002230FD" w:rsidRPr="00A53F3B" w14:paraId="1FBDCDD4" w14:textId="77777777">
        <w:trPr>
          <w:cantSplit/>
        </w:trPr>
        <w:tc>
          <w:tcPr>
            <w:tcW w:w="1996" w:type="dxa"/>
            <w:tcMar>
              <w:left w:w="120" w:type="dxa"/>
            </w:tcMar>
          </w:tcPr>
          <w:p w14:paraId="3C764C73" w14:textId="77777777" w:rsidR="002230FD" w:rsidRPr="00A53F3B" w:rsidRDefault="00A53F3B">
            <w:pPr>
              <w:rPr>
                <w:rFonts w:eastAsia="Yu Gothic UI Light"/>
                <w:b/>
                <w:bCs/>
                <w:sz w:val="16"/>
                <w:szCs w:val="16"/>
              </w:rPr>
            </w:pPr>
            <w:r w:rsidRPr="00A53F3B">
              <w:rPr>
                <w:rFonts w:eastAsia="Yu Gothic UI Light"/>
                <w:b/>
                <w:bCs/>
                <w:sz w:val="16"/>
                <w:szCs w:val="16"/>
              </w:rPr>
              <w:t>Moins de 10 salariés</w:t>
            </w:r>
          </w:p>
        </w:tc>
        <w:tc>
          <w:tcPr>
            <w:tcW w:w="1035" w:type="dxa"/>
            <w:tcMar>
              <w:top w:w="30" w:type="dxa"/>
              <w:left w:w="120" w:type="dxa"/>
              <w:bottom w:w="30" w:type="dxa"/>
              <w:right w:w="300" w:type="dxa"/>
            </w:tcMar>
          </w:tcPr>
          <w:p w14:paraId="215F9DB0" w14:textId="77777777" w:rsidR="002230FD" w:rsidRPr="00A53F3B" w:rsidRDefault="00A53F3B">
            <w:pPr>
              <w:jc w:val="right"/>
              <w:rPr>
                <w:rFonts w:eastAsia="Yu Gothic UI Light"/>
                <w:sz w:val="16"/>
                <w:szCs w:val="16"/>
              </w:rPr>
            </w:pPr>
            <w:r w:rsidRPr="00A53F3B">
              <w:rPr>
                <w:rFonts w:eastAsia="Yu Gothic UI Light"/>
                <w:sz w:val="16"/>
                <w:szCs w:val="16"/>
              </w:rPr>
              <w:t>24</w:t>
            </w:r>
          </w:p>
        </w:tc>
        <w:tc>
          <w:tcPr>
            <w:tcW w:w="991" w:type="dxa"/>
            <w:tcMar>
              <w:top w:w="30" w:type="dxa"/>
              <w:left w:w="120" w:type="dxa"/>
              <w:bottom w:w="30" w:type="dxa"/>
              <w:right w:w="300" w:type="dxa"/>
            </w:tcMar>
          </w:tcPr>
          <w:p w14:paraId="6C312E78" w14:textId="77777777" w:rsidR="002230FD" w:rsidRPr="00A53F3B" w:rsidRDefault="00A53F3B">
            <w:pPr>
              <w:jc w:val="right"/>
              <w:rPr>
                <w:rFonts w:eastAsia="Yu Gothic UI Light"/>
                <w:sz w:val="16"/>
                <w:szCs w:val="16"/>
              </w:rPr>
            </w:pPr>
            <w:r w:rsidRPr="00A53F3B">
              <w:rPr>
                <w:rFonts w:eastAsia="Yu Gothic UI Light"/>
                <w:sz w:val="16"/>
                <w:szCs w:val="16"/>
              </w:rPr>
              <w:t>7.6%</w:t>
            </w:r>
          </w:p>
        </w:tc>
        <w:tc>
          <w:tcPr>
            <w:tcW w:w="1005" w:type="dxa"/>
            <w:tcMar>
              <w:top w:w="30" w:type="dxa"/>
              <w:left w:w="120" w:type="dxa"/>
              <w:bottom w:w="30" w:type="dxa"/>
              <w:right w:w="300" w:type="dxa"/>
            </w:tcMar>
          </w:tcPr>
          <w:p w14:paraId="35D0A103" w14:textId="77777777" w:rsidR="002230FD" w:rsidRPr="00A53F3B" w:rsidRDefault="00A53F3B">
            <w:pPr>
              <w:jc w:val="right"/>
              <w:rPr>
                <w:rFonts w:eastAsia="Yu Gothic UI Light"/>
                <w:sz w:val="16"/>
                <w:szCs w:val="16"/>
              </w:rPr>
            </w:pPr>
            <w:r w:rsidRPr="00A53F3B">
              <w:rPr>
                <w:rFonts w:eastAsia="Yu Gothic UI Light"/>
                <w:sz w:val="16"/>
                <w:szCs w:val="16"/>
              </w:rPr>
              <w:t>97.8%</w:t>
            </w:r>
          </w:p>
        </w:tc>
      </w:tr>
      <w:tr w:rsidR="002230FD" w:rsidRPr="00A53F3B" w14:paraId="02E4458E" w14:textId="77777777">
        <w:trPr>
          <w:cantSplit/>
        </w:trPr>
        <w:tc>
          <w:tcPr>
            <w:tcW w:w="1996" w:type="dxa"/>
            <w:tcBorders>
              <w:bottom w:val="single" w:sz="12" w:space="0" w:color="333333"/>
            </w:tcBorders>
            <w:tcMar>
              <w:left w:w="120" w:type="dxa"/>
              <w:bottom w:w="120" w:type="dxa"/>
            </w:tcMar>
          </w:tcPr>
          <w:p w14:paraId="4F8DFA68" w14:textId="77777777" w:rsidR="002230FD" w:rsidRPr="00A53F3B" w:rsidRDefault="00A53F3B">
            <w:pPr>
              <w:rPr>
                <w:rFonts w:eastAsia="Yu Gothic UI Light"/>
                <w:b/>
                <w:bCs/>
                <w:sz w:val="16"/>
                <w:szCs w:val="16"/>
              </w:rPr>
            </w:pPr>
            <w:r w:rsidRPr="00A53F3B">
              <w:rPr>
                <w:rFonts w:eastAsia="Yu Gothic UI Light"/>
                <w:b/>
                <w:bCs/>
                <w:sz w:val="16"/>
                <w:szCs w:val="16"/>
              </w:rPr>
              <w:t>Plus de 5000 salariés</w:t>
            </w:r>
          </w:p>
        </w:tc>
        <w:tc>
          <w:tcPr>
            <w:tcW w:w="1035" w:type="dxa"/>
            <w:tcBorders>
              <w:bottom w:val="single" w:sz="12" w:space="0" w:color="333333"/>
            </w:tcBorders>
            <w:tcMar>
              <w:top w:w="30" w:type="dxa"/>
              <w:left w:w="120" w:type="dxa"/>
              <w:bottom w:w="120" w:type="dxa"/>
              <w:right w:w="300" w:type="dxa"/>
            </w:tcMar>
          </w:tcPr>
          <w:p w14:paraId="14CC510F" w14:textId="77777777" w:rsidR="002230FD" w:rsidRPr="00A53F3B" w:rsidRDefault="00A53F3B">
            <w:pPr>
              <w:jc w:val="right"/>
              <w:rPr>
                <w:rFonts w:eastAsia="Yu Gothic UI Light"/>
                <w:sz w:val="16"/>
                <w:szCs w:val="16"/>
              </w:rPr>
            </w:pPr>
            <w:r w:rsidRPr="00A53F3B">
              <w:rPr>
                <w:rFonts w:eastAsia="Yu Gothic UI Light"/>
                <w:sz w:val="16"/>
                <w:szCs w:val="16"/>
              </w:rPr>
              <w:t>7</w:t>
            </w:r>
          </w:p>
        </w:tc>
        <w:tc>
          <w:tcPr>
            <w:tcW w:w="991" w:type="dxa"/>
            <w:tcBorders>
              <w:bottom w:val="single" w:sz="12" w:space="0" w:color="333333"/>
            </w:tcBorders>
            <w:tcMar>
              <w:top w:w="30" w:type="dxa"/>
              <w:left w:w="120" w:type="dxa"/>
              <w:bottom w:w="120" w:type="dxa"/>
              <w:right w:w="300" w:type="dxa"/>
            </w:tcMar>
          </w:tcPr>
          <w:p w14:paraId="7D4E67CA" w14:textId="77777777" w:rsidR="002230FD" w:rsidRPr="00A53F3B" w:rsidRDefault="00A53F3B">
            <w:pPr>
              <w:jc w:val="right"/>
              <w:rPr>
                <w:rFonts w:eastAsia="Yu Gothic UI Light"/>
                <w:sz w:val="16"/>
                <w:szCs w:val="16"/>
              </w:rPr>
            </w:pPr>
            <w:r w:rsidRPr="00A53F3B">
              <w:rPr>
                <w:rFonts w:eastAsia="Yu Gothic UI Light"/>
                <w:sz w:val="16"/>
                <w:szCs w:val="16"/>
              </w:rPr>
              <w:t>2.2%</w:t>
            </w:r>
          </w:p>
        </w:tc>
        <w:tc>
          <w:tcPr>
            <w:tcW w:w="1005" w:type="dxa"/>
            <w:tcBorders>
              <w:bottom w:val="single" w:sz="12" w:space="0" w:color="333333"/>
            </w:tcBorders>
            <w:tcMar>
              <w:top w:w="30" w:type="dxa"/>
              <w:left w:w="120" w:type="dxa"/>
              <w:bottom w:w="120" w:type="dxa"/>
              <w:right w:w="300" w:type="dxa"/>
            </w:tcMar>
          </w:tcPr>
          <w:p w14:paraId="43F0AB31" w14:textId="77777777" w:rsidR="002230FD" w:rsidRPr="00A53F3B" w:rsidRDefault="00A53F3B">
            <w:pPr>
              <w:jc w:val="right"/>
              <w:rPr>
                <w:rFonts w:eastAsia="Yu Gothic UI Light"/>
                <w:sz w:val="16"/>
                <w:szCs w:val="16"/>
              </w:rPr>
            </w:pPr>
            <w:r w:rsidRPr="00A53F3B">
              <w:rPr>
                <w:rFonts w:eastAsia="Yu Gothic UI Light"/>
                <w:sz w:val="16"/>
                <w:szCs w:val="16"/>
              </w:rPr>
              <w:t>100.0%</w:t>
            </w:r>
          </w:p>
        </w:tc>
      </w:tr>
    </w:tbl>
    <w:p w14:paraId="0A4D0865" w14:textId="77777777" w:rsidR="002230FD" w:rsidRPr="008E190F" w:rsidRDefault="00A53F3B">
      <w:pPr>
        <w:pStyle w:val="NormalWeb"/>
        <w:spacing w:before="280" w:after="280"/>
        <w:jc w:val="both"/>
        <w:rPr>
          <w:rFonts w:ascii="Arial" w:hAnsi="Arial" w:cs="Arial"/>
          <w:color w:val="000000" w:themeColor="text1"/>
        </w:rPr>
      </w:pPr>
      <w:r w:rsidRPr="00692539">
        <w:rPr>
          <w:rFonts w:ascii="Arial" w:hAnsi="Arial" w:cs="Arial"/>
          <w:color w:val="000000" w:themeColor="text1"/>
        </w:rPr>
        <w:t xml:space="preserve">La répartition du nombre de salariés montre que la ZAE de Marticot est </w:t>
      </w:r>
      <w:r w:rsidRPr="00692539">
        <w:rPr>
          <w:rStyle w:val="lev"/>
          <w:rFonts w:ascii="Arial" w:eastAsia="Arial" w:hAnsi="Arial" w:cs="Arial"/>
          <w:b w:val="0"/>
          <w:color w:val="000000" w:themeColor="text1"/>
        </w:rPr>
        <w:t>largement dominée par des entreprises de taille moyenne à grande</w:t>
      </w:r>
      <w:r w:rsidRPr="00692539">
        <w:rPr>
          <w:rFonts w:ascii="Arial" w:hAnsi="Arial" w:cs="Arial"/>
          <w:color w:val="000000" w:themeColor="text1"/>
        </w:rPr>
        <w:t xml:space="preserve">, employant entre </w:t>
      </w:r>
      <w:r w:rsidRPr="008E190F">
        <w:rPr>
          <w:rStyle w:val="lev"/>
          <w:rFonts w:ascii="Arial" w:eastAsia="Arial" w:hAnsi="Arial" w:cs="Arial"/>
          <w:b w:val="0"/>
          <w:color w:val="000000" w:themeColor="text1"/>
        </w:rPr>
        <w:t>250 et 5000 salariés</w:t>
      </w:r>
      <w:r w:rsidRPr="00692539">
        <w:rPr>
          <w:rFonts w:ascii="Arial" w:hAnsi="Arial" w:cs="Arial"/>
          <w:color w:val="000000" w:themeColor="text1"/>
        </w:rPr>
        <w:t xml:space="preserve"> (83,2 % du total). Ces structures, souvent industrielles, forment le cœur économique de la zone. . Cela s’explique par la présence de plusieurs entreprises industrielles majeures, comme </w:t>
      </w:r>
      <w:r w:rsidRPr="008E190F">
        <w:rPr>
          <w:rFonts w:ascii="Arial" w:hAnsi="Arial" w:cs="Arial"/>
          <w:color w:val="000000" w:themeColor="text1"/>
        </w:rPr>
        <w:t xml:space="preserve">Lectra ou Stryker Spine, qui concentrent une grande partie de l’emploi local et donc de notr échantillon de réponses. </w:t>
      </w:r>
    </w:p>
    <w:p w14:paraId="4847B9D3" w14:textId="77777777" w:rsidR="002230FD" w:rsidRPr="008E190F" w:rsidRDefault="00A53F3B">
      <w:pPr>
        <w:pStyle w:val="NormalWeb"/>
        <w:spacing w:before="280" w:after="280"/>
        <w:jc w:val="both"/>
        <w:rPr>
          <w:rFonts w:ascii="Arial" w:hAnsi="Arial" w:cs="Arial"/>
          <w:color w:val="000000" w:themeColor="text1"/>
        </w:rPr>
      </w:pPr>
      <w:r w:rsidRPr="008E190F">
        <w:rPr>
          <w:rFonts w:ascii="Arial" w:hAnsi="Arial" w:cs="Arial"/>
          <w:color w:val="000000" w:themeColor="text1"/>
        </w:rPr>
        <w:t xml:space="preserve">Les </w:t>
      </w:r>
      <w:r w:rsidRPr="008E190F">
        <w:rPr>
          <w:rStyle w:val="lev"/>
          <w:rFonts w:ascii="Arial" w:eastAsia="Arial" w:hAnsi="Arial" w:cs="Arial"/>
          <w:b w:val="0"/>
          <w:color w:val="000000" w:themeColor="text1"/>
        </w:rPr>
        <w:t>PME</w:t>
      </w:r>
      <w:r w:rsidRPr="008E190F">
        <w:rPr>
          <w:rFonts w:ascii="Arial" w:hAnsi="Arial" w:cs="Arial"/>
          <w:color w:val="000000" w:themeColor="text1"/>
        </w:rPr>
        <w:t xml:space="preserve"> (10 à 250 salariés) représentent environ </w:t>
      </w:r>
      <w:r w:rsidRPr="008E190F">
        <w:rPr>
          <w:rStyle w:val="lev"/>
          <w:rFonts w:ascii="Arial" w:eastAsia="Arial" w:hAnsi="Arial" w:cs="Arial"/>
          <w:color w:val="000000" w:themeColor="text1"/>
        </w:rPr>
        <w:t xml:space="preserve">7 % </w:t>
      </w:r>
      <w:r w:rsidRPr="008E190F">
        <w:rPr>
          <w:rStyle w:val="lev"/>
          <w:rFonts w:ascii="Arial" w:eastAsia="Arial" w:hAnsi="Arial" w:cs="Arial"/>
          <w:b w:val="0"/>
          <w:color w:val="000000" w:themeColor="text1"/>
        </w:rPr>
        <w:t>des effectifs</w:t>
      </w:r>
      <w:r w:rsidRPr="008E190F">
        <w:rPr>
          <w:rFonts w:ascii="Arial" w:hAnsi="Arial" w:cs="Arial"/>
          <w:color w:val="000000" w:themeColor="text1"/>
        </w:rPr>
        <w:t xml:space="preserve">, jouant un rôle de soutien technique ou logistique auprès des grands groupes. Les </w:t>
      </w:r>
      <w:r w:rsidRPr="008E190F">
        <w:rPr>
          <w:rStyle w:val="lev"/>
          <w:rFonts w:ascii="Arial" w:eastAsia="Arial" w:hAnsi="Arial" w:cs="Arial"/>
          <w:b w:val="0"/>
          <w:color w:val="000000" w:themeColor="text1"/>
        </w:rPr>
        <w:t>très petites entreprises</w:t>
      </w:r>
      <w:r w:rsidRPr="008E190F">
        <w:rPr>
          <w:rFonts w:ascii="Arial" w:hAnsi="Arial" w:cs="Arial"/>
          <w:color w:val="000000" w:themeColor="text1"/>
        </w:rPr>
        <w:t xml:space="preserve"> (moins de 10 salariés) comptent pour </w:t>
      </w:r>
      <w:r w:rsidRPr="008E190F">
        <w:rPr>
          <w:rStyle w:val="lev"/>
          <w:rFonts w:ascii="Arial" w:eastAsia="Arial" w:hAnsi="Arial" w:cs="Arial"/>
          <w:b w:val="0"/>
          <w:color w:val="000000" w:themeColor="text1"/>
        </w:rPr>
        <w:t>7,6</w:t>
      </w:r>
      <w:r w:rsidRPr="008E190F">
        <w:rPr>
          <w:rStyle w:val="lev"/>
          <w:rFonts w:ascii="Arial" w:eastAsia="Arial" w:hAnsi="Arial" w:cs="Arial"/>
          <w:color w:val="000000" w:themeColor="text1"/>
        </w:rPr>
        <w:t xml:space="preserve"> %</w:t>
      </w:r>
      <w:r w:rsidRPr="008E190F">
        <w:rPr>
          <w:rFonts w:ascii="Arial" w:hAnsi="Arial" w:cs="Arial"/>
          <w:color w:val="000000" w:themeColor="text1"/>
        </w:rPr>
        <w:t xml:space="preserve">, souvent issues de la </w:t>
      </w:r>
      <w:r w:rsidRPr="008E190F">
        <w:rPr>
          <w:rStyle w:val="lev"/>
          <w:rFonts w:ascii="Arial" w:eastAsia="Arial" w:hAnsi="Arial" w:cs="Arial"/>
          <w:b w:val="0"/>
          <w:color w:val="000000" w:themeColor="text1"/>
        </w:rPr>
        <w:t>pépinière d’entreprises</w:t>
      </w:r>
      <w:r w:rsidRPr="008E190F">
        <w:rPr>
          <w:rFonts w:ascii="Arial" w:hAnsi="Arial" w:cs="Arial"/>
          <w:b/>
          <w:color w:val="000000" w:themeColor="text1"/>
        </w:rPr>
        <w:t>.</w:t>
      </w:r>
      <w:r w:rsidRPr="008E190F">
        <w:rPr>
          <w:rFonts w:ascii="Arial" w:hAnsi="Arial" w:cs="Arial"/>
          <w:color w:val="000000" w:themeColor="text1"/>
        </w:rPr>
        <w:t xml:space="preserve"> Enfin, les </w:t>
      </w:r>
      <w:r w:rsidRPr="008E190F">
        <w:rPr>
          <w:rStyle w:val="lev"/>
          <w:rFonts w:ascii="Arial" w:eastAsia="Arial" w:hAnsi="Arial" w:cs="Arial"/>
          <w:b w:val="0"/>
          <w:color w:val="000000" w:themeColor="text1"/>
        </w:rPr>
        <w:t>très grands employeurs</w:t>
      </w:r>
      <w:r w:rsidRPr="008E190F">
        <w:rPr>
          <w:rFonts w:ascii="Arial" w:hAnsi="Arial" w:cs="Arial"/>
          <w:color w:val="000000" w:themeColor="text1"/>
        </w:rPr>
        <w:t xml:space="preserve"> (+5000 salariés) restent rares (2,2 %).</w:t>
      </w:r>
    </w:p>
    <w:p w14:paraId="02B0A7CB" w14:textId="77777777" w:rsidR="002230FD" w:rsidRDefault="00A53F3B">
      <w:pPr>
        <w:pStyle w:val="NormalWeb"/>
        <w:spacing w:before="280" w:after="280"/>
        <w:jc w:val="both"/>
        <w:rPr>
          <w:rFonts w:ascii="Arial" w:hAnsi="Arial" w:cs="Arial"/>
          <w:color w:val="000000" w:themeColor="text1"/>
        </w:rPr>
      </w:pPr>
      <w:r w:rsidRPr="008E190F">
        <w:rPr>
          <w:rFonts w:ascii="Arial" w:hAnsi="Arial" w:cs="Arial"/>
          <w:color w:val="000000" w:themeColor="text1"/>
        </w:rPr>
        <w:t>La ZAE est d’une certaine déséquilibré puisque les entreprises de grandes tailles sont majoritairement représentés ce qui peut induire des surreprésentations dans les réponses en raison de la sous représentation des PME.</w:t>
      </w:r>
    </w:p>
    <w:p w14:paraId="4E21BA43" w14:textId="77777777" w:rsidR="00985ABB" w:rsidRPr="008E190F" w:rsidRDefault="00985ABB">
      <w:pPr>
        <w:pStyle w:val="NormalWeb"/>
        <w:spacing w:before="280" w:after="280"/>
        <w:jc w:val="both"/>
        <w:rPr>
          <w:rFonts w:ascii="Arial" w:hAnsi="Arial" w:cs="Arial"/>
          <w:color w:val="000000" w:themeColor="text1"/>
        </w:rPr>
      </w:pPr>
    </w:p>
    <w:p w14:paraId="7EF379ED" w14:textId="77777777" w:rsidR="002230FD" w:rsidRPr="00A53F3B" w:rsidRDefault="00A53F3B">
      <w:pPr>
        <w:pStyle w:val="Titre2"/>
        <w:numPr>
          <w:ilvl w:val="0"/>
          <w:numId w:val="0"/>
        </w:numPr>
        <w:ind w:left="576" w:hanging="576"/>
        <w:rPr>
          <w:rFonts w:cs="Arial"/>
        </w:rPr>
      </w:pPr>
      <w:bookmarkStart w:id="24" w:name="_Toc211439180"/>
      <w:r w:rsidRPr="00A53F3B">
        <w:rPr>
          <w:rFonts w:cs="Arial"/>
        </w:rPr>
        <w:t>B12 Depuis combien de temps travaillez-vous dans la zone d’activité ? / B13 depuis combien de temps travaillez-vous dans l’entreprise ?</w:t>
      </w:r>
      <w:bookmarkEnd w:id="24"/>
      <w:r w:rsidRPr="00A53F3B">
        <w:rPr>
          <w:rFonts w:cs="Arial"/>
        </w:rPr>
        <w:t xml:space="preserve"> </w:t>
      </w:r>
    </w:p>
    <w:p w14:paraId="5D9964EB" w14:textId="77777777" w:rsidR="002230FD" w:rsidRPr="00A53F3B" w:rsidRDefault="002230FD"/>
    <w:p w14:paraId="60C173E5" w14:textId="77777777" w:rsidR="002230FD" w:rsidRPr="00A53F3B" w:rsidRDefault="002230FD"/>
    <w:p w14:paraId="788800F0" w14:textId="77777777" w:rsidR="002230FD" w:rsidRPr="00A53F3B" w:rsidRDefault="002230FD">
      <w:pPr>
        <w:pStyle w:val="NormalWeb"/>
        <w:spacing w:before="280" w:after="280"/>
        <w:jc w:val="both"/>
        <w:rPr>
          <w:rFonts w:ascii="Arial" w:hAnsi="Arial" w:cs="Arial"/>
        </w:rPr>
      </w:pPr>
    </w:p>
    <w:p w14:paraId="1498F4D8" w14:textId="77777777" w:rsidR="002230FD" w:rsidRPr="00A53F3B" w:rsidRDefault="00A53F3B">
      <w:pPr>
        <w:pStyle w:val="Titre1"/>
        <w:numPr>
          <w:ilvl w:val="0"/>
          <w:numId w:val="18"/>
        </w:numPr>
        <w:spacing w:before="360" w:after="360"/>
        <w:ind w:right="720"/>
        <w:rPr>
          <w:rFonts w:eastAsia="Times New Roman" w:cs="Arial"/>
          <w:color w:val="3E6DA9"/>
          <w:sz w:val="29"/>
          <w:szCs w:val="29"/>
        </w:rPr>
      </w:pPr>
      <w:bookmarkStart w:id="25" w:name="_Toc211439181"/>
      <w:r w:rsidRPr="00A53F3B">
        <w:rPr>
          <w:rFonts w:cs="Arial"/>
          <w:sz w:val="29"/>
          <w:szCs w:val="29"/>
        </w:rPr>
        <w:lastRenderedPageBreak/>
        <w:t>R</w:t>
      </w:r>
      <w:bookmarkEnd w:id="25"/>
    </w:p>
    <w:p w14:paraId="4AF5CD79" w14:textId="77777777" w:rsidR="002230FD" w:rsidRPr="00A53F3B" w:rsidRDefault="00A53F3B">
      <w:pPr>
        <w:jc w:val="left"/>
        <w:rPr>
          <w:rFonts w:eastAsia="Times New Roman"/>
          <w:color w:val="333333"/>
          <w:sz w:val="18"/>
          <w:szCs w:val="18"/>
          <w:lang w:eastAsia="fr-FR"/>
        </w:rPr>
      </w:pPr>
      <w:r w:rsidRPr="00A53F3B">
        <w:rPr>
          <w:noProof/>
          <w:lang w:eastAsia="fr-FR"/>
        </w:rPr>
        <w:drawing>
          <wp:inline distT="0" distB="0" distL="0" distR="0" wp14:anchorId="438388AE" wp14:editId="281F45C5">
            <wp:extent cx="3048000" cy="2286000"/>
            <wp:effectExtent l="0" t="0" r="0" b="0"/>
            <wp:docPr id="36" name="Image 51" descr="http://127.0.0.1:64932/7d5f618c-9648-431e-b38c-f70110c96928/8/res/08%20Rj/resources/f0bca762faa991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51" descr="http://127.0.0.1:64932/7d5f618c-9648-431e-b38c-f70110c96928/8/res/08%20Rj/resources/f0bca762faa991d5.png"/>
                    <pic:cNvPicPr>
                      <a:picLocks noChangeAspect="1" noChangeArrowheads="1"/>
                    </pic:cNvPicPr>
                  </pic:nvPicPr>
                  <pic:blipFill>
                    <a:blip r:embed="rId42"/>
                    <a:stretch>
                      <a:fillRect/>
                    </a:stretch>
                  </pic:blipFill>
                  <pic:spPr bwMode="auto">
                    <a:xfrm>
                      <a:off x="0" y="0"/>
                      <a:ext cx="3048000" cy="2286000"/>
                    </a:xfrm>
                    <a:prstGeom prst="rect">
                      <a:avLst/>
                    </a:prstGeom>
                  </pic:spPr>
                </pic:pic>
              </a:graphicData>
            </a:graphic>
          </wp:inline>
        </w:drawing>
      </w:r>
      <w:r w:rsidRPr="00A53F3B">
        <w:rPr>
          <w:noProof/>
          <w:lang w:eastAsia="fr-FR"/>
        </w:rPr>
        <w:drawing>
          <wp:inline distT="0" distB="0" distL="0" distR="0" wp14:anchorId="52C456C7" wp14:editId="514203AF">
            <wp:extent cx="3041650" cy="2281555"/>
            <wp:effectExtent l="0" t="0" r="0" b="0"/>
            <wp:docPr id="37" name="Image 52" descr="http://127.0.0.1:64932/7d5f618c-9648-431e-b38c-f70110c96928/8/res/08%20Rj/resources/cf69b16703a71b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52" descr="http://127.0.0.1:64932/7d5f618c-9648-431e-b38c-f70110c96928/8/res/08%20Rj/resources/cf69b16703a71ba7.png"/>
                    <pic:cNvPicPr>
                      <a:picLocks noChangeAspect="1" noChangeArrowheads="1"/>
                    </pic:cNvPicPr>
                  </pic:nvPicPr>
                  <pic:blipFill>
                    <a:blip r:embed="rId43"/>
                    <a:stretch>
                      <a:fillRect/>
                    </a:stretch>
                  </pic:blipFill>
                  <pic:spPr bwMode="auto">
                    <a:xfrm>
                      <a:off x="0" y="0"/>
                      <a:ext cx="3041650" cy="2281555"/>
                    </a:xfrm>
                    <a:prstGeom prst="rect">
                      <a:avLst/>
                    </a:prstGeom>
                  </pic:spPr>
                </pic:pic>
              </a:graphicData>
            </a:graphic>
          </wp:inline>
        </w:drawing>
      </w:r>
    </w:p>
    <w:p w14:paraId="52D86DFA" w14:textId="77777777" w:rsidR="002230FD" w:rsidRPr="00A53F3B" w:rsidRDefault="002230FD">
      <w:pPr>
        <w:rPr>
          <w:color w:val="333333"/>
          <w:sz w:val="18"/>
          <w:szCs w:val="18"/>
        </w:rPr>
      </w:pPr>
    </w:p>
    <w:p w14:paraId="53FFF38D" w14:textId="77777777" w:rsidR="002230FD" w:rsidRPr="00A53F3B" w:rsidRDefault="002230FD">
      <w:pPr>
        <w:pStyle w:val="NormalWeb"/>
        <w:spacing w:before="280" w:after="280"/>
        <w:jc w:val="both"/>
        <w:rPr>
          <w:rFonts w:ascii="Arial" w:hAnsi="Arial" w:cs="Arial"/>
        </w:rPr>
      </w:pPr>
    </w:p>
    <w:p w14:paraId="1D2F38FF" w14:textId="77777777" w:rsidR="002230FD" w:rsidRPr="00A53F3B" w:rsidRDefault="002230FD">
      <w:pPr>
        <w:pStyle w:val="NormalWeb"/>
        <w:spacing w:before="280" w:after="280"/>
        <w:jc w:val="both"/>
        <w:rPr>
          <w:rFonts w:ascii="Arial" w:hAnsi="Arial" w:cs="Arial"/>
        </w:rPr>
      </w:pPr>
    </w:p>
    <w:p w14:paraId="37AA6122" w14:textId="77777777" w:rsidR="002230FD" w:rsidRPr="006603B5" w:rsidRDefault="00A53F3B">
      <w:pPr>
        <w:pStyle w:val="NormalWeb"/>
        <w:spacing w:before="280" w:after="280"/>
        <w:jc w:val="both"/>
        <w:rPr>
          <w:rFonts w:ascii="Arial" w:hAnsi="Arial" w:cs="Arial"/>
          <w:color w:val="auto"/>
        </w:rPr>
      </w:pPr>
      <w:r w:rsidRPr="006603B5">
        <w:rPr>
          <w:rFonts w:ascii="Arial" w:hAnsi="Arial" w:cs="Arial"/>
          <w:color w:val="auto"/>
        </w:rPr>
        <w:t>Ces deux graphiques permettent de comparer l’ancienneté des salariés</w:t>
      </w:r>
      <w:r w:rsidRPr="006603B5">
        <w:rPr>
          <w:rFonts w:ascii="Arial" w:hAnsi="Arial" w:cs="Arial"/>
          <w:b/>
          <w:color w:val="auto"/>
        </w:rPr>
        <w:t xml:space="preserve"> </w:t>
      </w:r>
      <w:r w:rsidRPr="006603B5">
        <w:rPr>
          <w:rStyle w:val="lev"/>
          <w:rFonts w:ascii="Arial" w:eastAsia="Arial" w:hAnsi="Arial" w:cs="Arial"/>
          <w:b w:val="0"/>
          <w:color w:val="auto"/>
        </w:rPr>
        <w:t>dans la ZAE de Marticot</w:t>
      </w:r>
      <w:r w:rsidRPr="006603B5">
        <w:rPr>
          <w:rFonts w:ascii="Arial" w:hAnsi="Arial" w:cs="Arial"/>
          <w:b/>
          <w:color w:val="auto"/>
        </w:rPr>
        <w:t xml:space="preserve"> </w:t>
      </w:r>
      <w:r w:rsidRPr="006603B5">
        <w:rPr>
          <w:rFonts w:ascii="Arial" w:hAnsi="Arial" w:cs="Arial"/>
          <w:color w:val="auto"/>
        </w:rPr>
        <w:t xml:space="preserve">(à gauche) et </w:t>
      </w:r>
      <w:r w:rsidRPr="006603B5">
        <w:rPr>
          <w:rStyle w:val="lev"/>
          <w:rFonts w:ascii="Arial" w:eastAsia="Arial" w:hAnsi="Arial" w:cs="Arial"/>
          <w:b w:val="0"/>
          <w:color w:val="auto"/>
        </w:rPr>
        <w:t>dans leur entreprise actuelle</w:t>
      </w:r>
      <w:r w:rsidRPr="006603B5">
        <w:rPr>
          <w:rFonts w:ascii="Arial" w:hAnsi="Arial" w:cs="Arial"/>
          <w:b/>
          <w:color w:val="auto"/>
        </w:rPr>
        <w:t xml:space="preserve"> </w:t>
      </w:r>
      <w:r w:rsidRPr="006603B5">
        <w:rPr>
          <w:rFonts w:ascii="Arial" w:hAnsi="Arial" w:cs="Arial"/>
          <w:color w:val="auto"/>
        </w:rPr>
        <w:t xml:space="preserve">(à droite). Globalement, les deux distributions présentent des profils proches, mais certaines nuances apportent des éléments intéressants sur la </w:t>
      </w:r>
      <w:r w:rsidRPr="006603B5">
        <w:rPr>
          <w:rStyle w:val="lev"/>
          <w:rFonts w:ascii="Arial" w:eastAsia="Arial" w:hAnsi="Arial" w:cs="Arial"/>
          <w:b w:val="0"/>
          <w:color w:val="auto"/>
        </w:rPr>
        <w:t>stabilité de l’emploi</w:t>
      </w:r>
      <w:r w:rsidRPr="006603B5">
        <w:rPr>
          <w:rFonts w:ascii="Arial" w:hAnsi="Arial" w:cs="Arial"/>
          <w:color w:val="auto"/>
        </w:rPr>
        <w:t xml:space="preserve"> et la </w:t>
      </w:r>
      <w:r w:rsidRPr="006603B5">
        <w:rPr>
          <w:rStyle w:val="lev"/>
          <w:rFonts w:ascii="Arial" w:eastAsia="Arial" w:hAnsi="Arial" w:cs="Arial"/>
          <w:b w:val="0"/>
          <w:color w:val="auto"/>
        </w:rPr>
        <w:t>mobilité interne</w:t>
      </w:r>
      <w:r w:rsidRPr="006603B5">
        <w:rPr>
          <w:rFonts w:ascii="Arial" w:hAnsi="Arial" w:cs="Arial"/>
          <w:color w:val="auto"/>
        </w:rPr>
        <w:t xml:space="preserve"> au sein de la zone.</w:t>
      </w:r>
    </w:p>
    <w:p w14:paraId="1E5D2EAB" w14:textId="77777777" w:rsidR="002230FD" w:rsidRPr="006603B5" w:rsidRDefault="00A53F3B">
      <w:pPr>
        <w:pStyle w:val="NormalWeb"/>
        <w:spacing w:before="280" w:after="280"/>
        <w:jc w:val="both"/>
        <w:rPr>
          <w:rFonts w:ascii="Arial" w:hAnsi="Arial" w:cs="Arial"/>
          <w:color w:val="auto"/>
        </w:rPr>
      </w:pPr>
      <w:r w:rsidRPr="006603B5">
        <w:rPr>
          <w:rFonts w:ascii="Arial" w:hAnsi="Arial" w:cs="Arial"/>
          <w:color w:val="auto"/>
        </w:rPr>
        <w:t xml:space="preserve">On observe d’abord que la majorité des salariés travaillent </w:t>
      </w:r>
      <w:r w:rsidRPr="006603B5">
        <w:rPr>
          <w:rStyle w:val="lev"/>
          <w:rFonts w:ascii="Arial" w:eastAsia="Arial" w:hAnsi="Arial" w:cs="Arial"/>
          <w:b w:val="0"/>
          <w:color w:val="auto"/>
        </w:rPr>
        <w:t>depuis plus de 10 ans</w:t>
      </w:r>
      <w:r w:rsidRPr="006603B5">
        <w:rPr>
          <w:rFonts w:ascii="Arial" w:hAnsi="Arial" w:cs="Arial"/>
          <w:color w:val="auto"/>
        </w:rPr>
        <w:t xml:space="preserve">, que ce soit dans la ZAE ou dans leur entreprise. Cette forte proportion témoigne d’un </w:t>
      </w:r>
      <w:r w:rsidRPr="006603B5">
        <w:rPr>
          <w:rStyle w:val="lev"/>
          <w:rFonts w:ascii="Arial" w:eastAsia="Arial" w:hAnsi="Arial" w:cs="Arial"/>
          <w:b w:val="0"/>
          <w:color w:val="auto"/>
        </w:rPr>
        <w:t>ancrage durable</w:t>
      </w:r>
      <w:r w:rsidRPr="006603B5">
        <w:rPr>
          <w:rFonts w:ascii="Arial" w:hAnsi="Arial" w:cs="Arial"/>
          <w:color w:val="auto"/>
        </w:rPr>
        <w:t xml:space="preserve"> des travailleurs dans le tissu industriel local, caractéristique des entreprises stables et bien implantées. Cela confirme la </w:t>
      </w:r>
      <w:r w:rsidRPr="006603B5">
        <w:rPr>
          <w:rStyle w:val="lev"/>
          <w:rFonts w:ascii="Arial" w:eastAsia="Arial" w:hAnsi="Arial" w:cs="Arial"/>
          <w:b w:val="0"/>
          <w:color w:val="auto"/>
        </w:rPr>
        <w:t>stabilité économique</w:t>
      </w:r>
      <w:r w:rsidRPr="006603B5">
        <w:rPr>
          <w:rFonts w:ascii="Arial" w:hAnsi="Arial" w:cs="Arial"/>
          <w:color w:val="auto"/>
        </w:rPr>
        <w:t xml:space="preserve"> de la zone, marquée par des structures solides et peu sujettes au turn-over ou à des cas de </w:t>
      </w:r>
      <w:r w:rsidR="006603B5" w:rsidRPr="006603B5">
        <w:rPr>
          <w:rFonts w:ascii="Arial" w:hAnsi="Arial" w:cs="Arial"/>
          <w:color w:val="auto"/>
        </w:rPr>
        <w:t>dépôt</w:t>
      </w:r>
      <w:r w:rsidRPr="006603B5">
        <w:rPr>
          <w:rFonts w:ascii="Arial" w:hAnsi="Arial" w:cs="Arial"/>
          <w:color w:val="auto"/>
        </w:rPr>
        <w:t xml:space="preserve"> de bilan/ changementqs d’entreprises.</w:t>
      </w:r>
    </w:p>
    <w:p w14:paraId="77D41D60" w14:textId="77777777" w:rsidR="002230FD" w:rsidRPr="006603B5" w:rsidRDefault="00A53F3B">
      <w:pPr>
        <w:pStyle w:val="NormalWeb"/>
        <w:spacing w:before="280" w:after="280"/>
        <w:jc w:val="both"/>
        <w:rPr>
          <w:rFonts w:ascii="Arial" w:hAnsi="Arial" w:cs="Arial"/>
          <w:color w:val="auto"/>
        </w:rPr>
      </w:pPr>
      <w:r w:rsidRPr="006603B5">
        <w:rPr>
          <w:rFonts w:ascii="Arial" w:hAnsi="Arial" w:cs="Arial"/>
          <w:color w:val="auto"/>
        </w:rPr>
        <w:t xml:space="preserve">Les classes intermédiaires, notamment celles entre </w:t>
      </w:r>
      <w:r w:rsidRPr="006603B5">
        <w:rPr>
          <w:rStyle w:val="lev"/>
          <w:rFonts w:ascii="Arial" w:eastAsia="Arial" w:hAnsi="Arial" w:cs="Arial"/>
          <w:b w:val="0"/>
          <w:color w:val="auto"/>
        </w:rPr>
        <w:t>1 et 10 ans d’ancienneté</w:t>
      </w:r>
      <w:r w:rsidRPr="006603B5">
        <w:rPr>
          <w:rFonts w:ascii="Arial" w:hAnsi="Arial" w:cs="Arial"/>
          <w:color w:val="auto"/>
        </w:rPr>
        <w:t xml:space="preserve">, affichent également des effectifs conséquents. Cela traduit un </w:t>
      </w:r>
      <w:r w:rsidRPr="006603B5">
        <w:rPr>
          <w:rStyle w:val="lev"/>
          <w:rFonts w:ascii="Arial" w:eastAsia="Arial" w:hAnsi="Arial" w:cs="Arial"/>
          <w:b w:val="0"/>
          <w:color w:val="auto"/>
        </w:rPr>
        <w:t>renouvellement progressif</w:t>
      </w:r>
      <w:r w:rsidRPr="006603B5">
        <w:rPr>
          <w:rFonts w:ascii="Arial" w:hAnsi="Arial" w:cs="Arial"/>
          <w:color w:val="auto"/>
        </w:rPr>
        <w:t xml:space="preserve"> des équipes, souvent lié à des embauches régulières pour accompagner la croissance ou le remplacement de départs à la retraite. On perçoit ainsi une </w:t>
      </w:r>
      <w:r w:rsidRPr="006603B5">
        <w:rPr>
          <w:rStyle w:val="lev"/>
          <w:rFonts w:ascii="Arial" w:eastAsia="Arial" w:hAnsi="Arial" w:cs="Arial"/>
          <w:b w:val="0"/>
          <w:color w:val="auto"/>
        </w:rPr>
        <w:t>certaine dynamique de recrutement</w:t>
      </w:r>
      <w:r w:rsidRPr="006603B5">
        <w:rPr>
          <w:rFonts w:ascii="Arial" w:hAnsi="Arial" w:cs="Arial"/>
          <w:color w:val="auto"/>
        </w:rPr>
        <w:t>, sans rupture générationnelle nette.</w:t>
      </w:r>
    </w:p>
    <w:p w14:paraId="1F77E21D" w14:textId="77777777" w:rsidR="002230FD" w:rsidRPr="006603B5" w:rsidRDefault="00A53F3B">
      <w:pPr>
        <w:pStyle w:val="NormalWeb"/>
        <w:spacing w:before="280" w:after="280"/>
        <w:jc w:val="both"/>
        <w:rPr>
          <w:rFonts w:ascii="Arial" w:hAnsi="Arial" w:cs="Arial"/>
          <w:color w:val="auto"/>
        </w:rPr>
      </w:pPr>
      <w:r w:rsidRPr="006603B5">
        <w:rPr>
          <w:rFonts w:ascii="Arial" w:hAnsi="Arial" w:cs="Arial"/>
          <w:color w:val="auto"/>
        </w:rPr>
        <w:t xml:space="preserve">En revanche, les effectifs ayant </w:t>
      </w:r>
      <w:r w:rsidRPr="006603B5">
        <w:rPr>
          <w:rStyle w:val="lev"/>
          <w:rFonts w:ascii="Arial" w:eastAsia="Arial" w:hAnsi="Arial" w:cs="Arial"/>
          <w:b w:val="0"/>
          <w:color w:val="auto"/>
        </w:rPr>
        <w:t>moins d’un an d’ancienneté</w:t>
      </w:r>
      <w:r w:rsidRPr="006603B5">
        <w:rPr>
          <w:rFonts w:ascii="Arial" w:hAnsi="Arial" w:cs="Arial"/>
          <w:color w:val="auto"/>
        </w:rPr>
        <w:t xml:space="preserve"> restent minoritaires. Ce faible taux de nouvelles arrivées montre que les entreprises de la zone privilégient la</w:t>
      </w:r>
      <w:r w:rsidRPr="006603B5">
        <w:rPr>
          <w:rFonts w:ascii="Arial" w:hAnsi="Arial" w:cs="Arial"/>
          <w:b/>
          <w:color w:val="auto"/>
        </w:rPr>
        <w:t xml:space="preserve"> </w:t>
      </w:r>
      <w:r w:rsidRPr="006603B5">
        <w:rPr>
          <w:rStyle w:val="lev"/>
          <w:rFonts w:ascii="Arial" w:eastAsia="Arial" w:hAnsi="Arial" w:cs="Arial"/>
          <w:b w:val="0"/>
          <w:color w:val="auto"/>
        </w:rPr>
        <w:t>stabilité et la fidélisation</w:t>
      </w:r>
      <w:r w:rsidRPr="006603B5">
        <w:rPr>
          <w:rFonts w:ascii="Arial" w:hAnsi="Arial" w:cs="Arial"/>
          <w:color w:val="auto"/>
        </w:rPr>
        <w:t xml:space="preserve"> du personnel plutôt qu’une forte rotation. A noter que au vu du profil des âges de la ZAE (cf 2.2), </w:t>
      </w:r>
    </w:p>
    <w:p w14:paraId="552A3E49" w14:textId="77777777" w:rsidR="002230FD" w:rsidRPr="006603B5" w:rsidRDefault="00A53F3B">
      <w:pPr>
        <w:pStyle w:val="NormalWeb"/>
        <w:spacing w:before="280" w:after="280"/>
        <w:jc w:val="both"/>
        <w:rPr>
          <w:rFonts w:ascii="Arial" w:hAnsi="Arial" w:cs="Arial"/>
          <w:color w:val="auto"/>
        </w:rPr>
      </w:pPr>
      <w:r w:rsidRPr="006603B5">
        <w:rPr>
          <w:rFonts w:ascii="Arial" w:hAnsi="Arial" w:cs="Arial"/>
          <w:color w:val="auto"/>
        </w:rPr>
        <w:t xml:space="preserve">Enfin, la similitude entre les deux graphiques suggère que </w:t>
      </w:r>
      <w:r w:rsidRPr="006603B5">
        <w:rPr>
          <w:rStyle w:val="lev"/>
          <w:rFonts w:ascii="Arial" w:eastAsia="Arial" w:hAnsi="Arial" w:cs="Arial"/>
          <w:b w:val="0"/>
          <w:color w:val="auto"/>
        </w:rPr>
        <w:t>peu de salariés changent d’entreprise à l’intérieur même de la ZAE</w:t>
      </w:r>
      <w:r w:rsidRPr="006603B5">
        <w:rPr>
          <w:rFonts w:ascii="Arial" w:hAnsi="Arial" w:cs="Arial"/>
          <w:color w:val="auto"/>
        </w:rPr>
        <w:t xml:space="preserve"> : ceux qui y travaillent depuis longtemps y restent souvent dans la même structure, confirmant la </w:t>
      </w:r>
      <w:r w:rsidRPr="006603B5">
        <w:rPr>
          <w:rStyle w:val="lev"/>
          <w:rFonts w:ascii="Arial" w:eastAsia="Arial" w:hAnsi="Arial" w:cs="Arial"/>
          <w:b w:val="0"/>
          <w:color w:val="auto"/>
        </w:rPr>
        <w:t>faible mobilité intra-zone</w:t>
      </w:r>
      <w:r w:rsidRPr="006603B5">
        <w:rPr>
          <w:rFonts w:ascii="Arial" w:hAnsi="Arial" w:cs="Arial"/>
          <w:b/>
          <w:color w:val="auto"/>
        </w:rPr>
        <w:t>.</w:t>
      </w:r>
    </w:p>
    <w:p w14:paraId="50A468DC" w14:textId="77777777" w:rsidR="002230FD" w:rsidRPr="00A53F3B" w:rsidRDefault="002230FD">
      <w:pPr>
        <w:pStyle w:val="NormalWeb"/>
        <w:spacing w:before="280" w:after="280"/>
        <w:jc w:val="both"/>
        <w:rPr>
          <w:rFonts w:ascii="Arial" w:hAnsi="Arial" w:cs="Arial"/>
        </w:rPr>
      </w:pPr>
    </w:p>
    <w:p w14:paraId="4E57A0CE" w14:textId="77777777" w:rsidR="002230FD" w:rsidRPr="00A53F3B" w:rsidRDefault="00A53F3B">
      <w:pPr>
        <w:pStyle w:val="Titre1"/>
        <w:numPr>
          <w:ilvl w:val="0"/>
          <w:numId w:val="0"/>
        </w:numPr>
        <w:ind w:left="432" w:hanging="432"/>
        <w:rPr>
          <w:rFonts w:cs="Arial"/>
        </w:rPr>
      </w:pPr>
      <w:bookmarkStart w:id="26" w:name="_Toc211439182"/>
      <w:r w:rsidRPr="00A53F3B">
        <w:rPr>
          <w:rFonts w:cs="Arial"/>
        </w:rPr>
        <w:lastRenderedPageBreak/>
        <w:t>C – Perception de votre environnement et de vos conditions de travail</w:t>
      </w:r>
      <w:bookmarkEnd w:id="26"/>
      <w:r w:rsidRPr="00A53F3B">
        <w:rPr>
          <w:rFonts w:cs="Arial"/>
        </w:rPr>
        <w:t> </w:t>
      </w:r>
    </w:p>
    <w:p w14:paraId="12C0D35C" w14:textId="77777777" w:rsidR="002230FD" w:rsidRPr="00A53F3B" w:rsidRDefault="002230FD"/>
    <w:p w14:paraId="0A791FB5" w14:textId="77777777" w:rsidR="002230FD" w:rsidRPr="00A53F3B" w:rsidRDefault="002230FD"/>
    <w:p w14:paraId="63C20778" w14:textId="77777777" w:rsidR="002230FD" w:rsidRPr="00A53F3B" w:rsidRDefault="002230FD"/>
    <w:p w14:paraId="25A56096" w14:textId="77777777" w:rsidR="002230FD" w:rsidRPr="006603B5" w:rsidRDefault="00A53F3B">
      <w:pPr>
        <w:suppressAutoHyphens w:val="0"/>
        <w:spacing w:beforeAutospacing="1" w:afterAutospacing="1"/>
        <w:rPr>
          <w:rFonts w:eastAsia="Times New Roman"/>
          <w:color w:val="auto"/>
          <w:sz w:val="24"/>
          <w:szCs w:val="24"/>
          <w:lang w:eastAsia="fr-FR"/>
        </w:rPr>
      </w:pPr>
      <w:r w:rsidRPr="006603B5">
        <w:rPr>
          <w:noProof/>
          <w:color w:val="auto"/>
          <w:lang w:eastAsia="fr-FR"/>
        </w:rPr>
        <w:drawing>
          <wp:anchor distT="0" distB="0" distL="114300" distR="0" simplePos="0" relativeHeight="251667968" behindDoc="0" locked="0" layoutInCell="0" allowOverlap="1" wp14:anchorId="6C941FEC" wp14:editId="0999884A">
            <wp:simplePos x="0" y="0"/>
            <wp:positionH relativeFrom="margin">
              <wp:posOffset>3068320</wp:posOffset>
            </wp:positionH>
            <wp:positionV relativeFrom="paragraph">
              <wp:posOffset>187960</wp:posOffset>
            </wp:positionV>
            <wp:extent cx="3271520" cy="1589405"/>
            <wp:effectExtent l="0" t="0" r="0" b="0"/>
            <wp:wrapSquare wrapText="bothSides"/>
            <wp:docPr id="38"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61"/>
                    <pic:cNvPicPr>
                      <a:picLocks noChangeAspect="1" noChangeArrowheads="1"/>
                    </pic:cNvPicPr>
                  </pic:nvPicPr>
                  <pic:blipFill>
                    <a:blip r:embed="rId44"/>
                    <a:stretch>
                      <a:fillRect/>
                    </a:stretch>
                  </pic:blipFill>
                  <pic:spPr bwMode="auto">
                    <a:xfrm>
                      <a:off x="0" y="0"/>
                      <a:ext cx="3271520" cy="1589405"/>
                    </a:xfrm>
                    <a:prstGeom prst="rect">
                      <a:avLst/>
                    </a:prstGeom>
                  </pic:spPr>
                </pic:pic>
              </a:graphicData>
            </a:graphic>
            <wp14:sizeRelH relativeFrom="margin">
              <wp14:pctWidth>0</wp14:pctWidth>
            </wp14:sizeRelH>
            <wp14:sizeRelV relativeFrom="margin">
              <wp14:pctHeight>0</wp14:pctHeight>
            </wp14:sizeRelV>
          </wp:anchor>
        </w:drawing>
      </w:r>
      <w:r w:rsidRPr="006603B5">
        <w:rPr>
          <w:rFonts w:eastAsia="Times New Roman"/>
          <w:color w:val="auto"/>
          <w:sz w:val="24"/>
          <w:szCs w:val="24"/>
          <w:lang w:eastAsia="fr-FR"/>
        </w:rPr>
        <w:t xml:space="preserve">Cette partie du questionnaire vise à </w:t>
      </w:r>
      <w:r w:rsidRPr="006603B5">
        <w:rPr>
          <w:rFonts w:eastAsia="Times New Roman"/>
          <w:bCs/>
          <w:color w:val="auto"/>
          <w:sz w:val="24"/>
          <w:szCs w:val="24"/>
          <w:lang w:eastAsia="fr-FR"/>
        </w:rPr>
        <w:t>comprendre la manière dont les salariés perçoivent leur environnement professionnel au sein de la zone d’activités économiques (ZAE) de Marticot</w:t>
      </w:r>
      <w:r w:rsidRPr="006603B5">
        <w:rPr>
          <w:rFonts w:eastAsia="Times New Roman"/>
          <w:color w:val="auto"/>
          <w:sz w:val="24"/>
          <w:szCs w:val="24"/>
          <w:lang w:eastAsia="fr-FR"/>
        </w:rPr>
        <w:t xml:space="preserve">. Au-delà des données objectives sur les secteurs d’activité ou les effectifs, l’objectif est ici d’explorer le </w:t>
      </w:r>
      <w:r w:rsidRPr="006603B5">
        <w:rPr>
          <w:rFonts w:eastAsia="Times New Roman"/>
          <w:bCs/>
          <w:color w:val="auto"/>
          <w:sz w:val="24"/>
          <w:szCs w:val="24"/>
          <w:lang w:eastAsia="fr-FR"/>
        </w:rPr>
        <w:t>ressenti des travailleurs</w:t>
      </w:r>
      <w:r w:rsidRPr="006603B5">
        <w:rPr>
          <w:rFonts w:eastAsia="Times New Roman"/>
          <w:color w:val="auto"/>
          <w:sz w:val="24"/>
          <w:szCs w:val="24"/>
          <w:lang w:eastAsia="fr-FR"/>
        </w:rPr>
        <w:t xml:space="preserve"> et les </w:t>
      </w:r>
      <w:r w:rsidRPr="006603B5">
        <w:rPr>
          <w:rFonts w:eastAsia="Times New Roman"/>
          <w:bCs/>
          <w:color w:val="auto"/>
          <w:sz w:val="24"/>
          <w:szCs w:val="24"/>
          <w:lang w:eastAsia="fr-FR"/>
        </w:rPr>
        <w:t>modalités concrètes de leurs conditions de travail</w:t>
      </w:r>
      <w:r w:rsidRPr="006603B5">
        <w:rPr>
          <w:rFonts w:eastAsia="Times New Roman"/>
          <w:color w:val="auto"/>
          <w:sz w:val="24"/>
          <w:szCs w:val="24"/>
          <w:lang w:eastAsia="fr-FR"/>
        </w:rPr>
        <w:t xml:space="preserve">, afin de comprendre dans quel cadre professionnel ils évoluent et les interactions sociales qui peut y avoir. </w:t>
      </w:r>
    </w:p>
    <w:p w14:paraId="547713BD" w14:textId="77777777" w:rsidR="002230FD" w:rsidRPr="006603B5" w:rsidRDefault="00A53F3B">
      <w:pPr>
        <w:suppressAutoHyphens w:val="0"/>
        <w:spacing w:beforeAutospacing="1" w:afterAutospacing="1"/>
        <w:jc w:val="left"/>
        <w:rPr>
          <w:rFonts w:eastAsia="Times New Roman"/>
          <w:color w:val="auto"/>
          <w:sz w:val="24"/>
          <w:szCs w:val="24"/>
          <w:lang w:eastAsia="fr-FR"/>
        </w:rPr>
      </w:pPr>
      <w:r w:rsidRPr="006603B5">
        <w:rPr>
          <w:rFonts w:eastAsia="Times New Roman"/>
          <w:color w:val="auto"/>
          <w:sz w:val="24"/>
          <w:szCs w:val="24"/>
          <w:lang w:eastAsia="fr-FR"/>
        </w:rPr>
        <w:t>Plus précisément, cette section cherche à recueillir des informations sur plusieurs dimensions :</w:t>
      </w:r>
    </w:p>
    <w:p w14:paraId="773D0ACE" w14:textId="77777777" w:rsidR="002230FD" w:rsidRPr="006603B5" w:rsidRDefault="00A53F3B">
      <w:pPr>
        <w:numPr>
          <w:ilvl w:val="0"/>
          <w:numId w:val="14"/>
        </w:numPr>
        <w:suppressAutoHyphens w:val="0"/>
        <w:spacing w:beforeAutospacing="1"/>
        <w:jc w:val="left"/>
        <w:rPr>
          <w:rFonts w:eastAsia="Times New Roman"/>
          <w:color w:val="auto"/>
          <w:sz w:val="24"/>
          <w:szCs w:val="24"/>
          <w:lang w:eastAsia="fr-FR"/>
        </w:rPr>
      </w:pPr>
      <w:r w:rsidRPr="006603B5">
        <w:rPr>
          <w:rFonts w:eastAsia="Times New Roman"/>
          <w:bCs/>
          <w:color w:val="auto"/>
          <w:sz w:val="24"/>
          <w:szCs w:val="24"/>
          <w:lang w:eastAsia="fr-FR"/>
        </w:rPr>
        <w:t>L’organisation et les espaces de travail</w:t>
      </w:r>
      <w:r w:rsidRPr="006603B5">
        <w:rPr>
          <w:rFonts w:eastAsia="Times New Roman"/>
          <w:color w:val="auto"/>
          <w:sz w:val="24"/>
          <w:szCs w:val="24"/>
          <w:lang w:eastAsia="fr-FR"/>
        </w:rPr>
        <w:br/>
        <w:t xml:space="preserve">Les questions portent sur le type d’espace occupé (bureau individuel, open space, atelier, entrepôt, etc.) et sur l’évolution récente de ces espaces (partage, réduction, mutualisation). Cela permet d’appréhender </w:t>
      </w:r>
      <w:r w:rsidRPr="006603B5">
        <w:rPr>
          <w:rFonts w:eastAsia="Times New Roman"/>
          <w:bCs/>
          <w:color w:val="auto"/>
          <w:sz w:val="24"/>
          <w:szCs w:val="24"/>
          <w:lang w:eastAsia="fr-FR"/>
        </w:rPr>
        <w:t>les transformations structurelles du travail</w:t>
      </w:r>
      <w:r w:rsidRPr="006603B5">
        <w:rPr>
          <w:rFonts w:eastAsia="Times New Roman"/>
          <w:color w:val="auto"/>
          <w:sz w:val="24"/>
          <w:szCs w:val="24"/>
          <w:lang w:eastAsia="fr-FR"/>
        </w:rPr>
        <w:t xml:space="preserve"> et d’identifier si la zone suit les tendances actuelles (flex office, mutualisation des locaux, optimisation des surfaces).</w:t>
      </w:r>
    </w:p>
    <w:p w14:paraId="7BD4762C" w14:textId="77777777" w:rsidR="002230FD" w:rsidRPr="006603B5" w:rsidRDefault="00A53F3B">
      <w:pPr>
        <w:numPr>
          <w:ilvl w:val="0"/>
          <w:numId w:val="14"/>
        </w:numPr>
        <w:suppressAutoHyphens w:val="0"/>
        <w:jc w:val="left"/>
        <w:rPr>
          <w:rFonts w:eastAsia="Times New Roman"/>
          <w:color w:val="auto"/>
          <w:sz w:val="24"/>
          <w:szCs w:val="24"/>
          <w:lang w:eastAsia="fr-FR"/>
        </w:rPr>
      </w:pPr>
      <w:r w:rsidRPr="006603B5">
        <w:rPr>
          <w:rFonts w:eastAsia="Times New Roman"/>
          <w:bCs/>
          <w:color w:val="auto"/>
          <w:sz w:val="24"/>
          <w:szCs w:val="24"/>
          <w:lang w:eastAsia="fr-FR"/>
        </w:rPr>
        <w:t>Les relations interentreprises et le sentiment d’appartenance</w:t>
      </w:r>
      <w:r w:rsidRPr="006603B5">
        <w:rPr>
          <w:rFonts w:eastAsia="Times New Roman"/>
          <w:color w:val="auto"/>
          <w:sz w:val="24"/>
          <w:szCs w:val="24"/>
          <w:lang w:eastAsia="fr-FR"/>
        </w:rPr>
        <w:br/>
        <w:t xml:space="preserve">Les items relatifs aux liens entre salariés de différentes entreprises visent à mesurer le </w:t>
      </w:r>
      <w:r w:rsidRPr="006603B5">
        <w:rPr>
          <w:rFonts w:eastAsia="Times New Roman"/>
          <w:bCs/>
          <w:color w:val="auto"/>
          <w:sz w:val="24"/>
          <w:szCs w:val="24"/>
          <w:lang w:eastAsia="fr-FR"/>
        </w:rPr>
        <w:t>niveau d’ouverture et de coopération</w:t>
      </w:r>
      <w:r w:rsidRPr="006603B5">
        <w:rPr>
          <w:rFonts w:eastAsia="Times New Roman"/>
          <w:color w:val="auto"/>
          <w:sz w:val="24"/>
          <w:szCs w:val="24"/>
          <w:lang w:eastAsia="fr-FR"/>
        </w:rPr>
        <w:t xml:space="preserve"> au sein de la ZAE. Cette dimension est essentielle pour évaluer la </w:t>
      </w:r>
      <w:r w:rsidRPr="006603B5">
        <w:rPr>
          <w:rFonts w:eastAsia="Times New Roman"/>
          <w:bCs/>
          <w:color w:val="auto"/>
          <w:sz w:val="24"/>
          <w:szCs w:val="24"/>
          <w:lang w:eastAsia="fr-FR"/>
        </w:rPr>
        <w:t>dynamique collective du territoire économique</w:t>
      </w:r>
      <w:r w:rsidRPr="006603B5">
        <w:rPr>
          <w:rFonts w:eastAsia="Times New Roman"/>
          <w:color w:val="auto"/>
          <w:sz w:val="24"/>
          <w:szCs w:val="24"/>
          <w:lang w:eastAsia="fr-FR"/>
        </w:rPr>
        <w:t>, entre isolement professionnel et potentiel de réseau local (échanges informels, partenariats, événements communs).</w:t>
      </w:r>
    </w:p>
    <w:p w14:paraId="20C66136" w14:textId="77777777" w:rsidR="002230FD" w:rsidRPr="006603B5" w:rsidRDefault="00A53F3B">
      <w:pPr>
        <w:numPr>
          <w:ilvl w:val="0"/>
          <w:numId w:val="14"/>
        </w:numPr>
        <w:suppressAutoHyphens w:val="0"/>
        <w:jc w:val="left"/>
        <w:rPr>
          <w:rFonts w:eastAsia="Times New Roman"/>
          <w:color w:val="auto"/>
          <w:sz w:val="24"/>
          <w:szCs w:val="24"/>
          <w:lang w:eastAsia="fr-FR"/>
        </w:rPr>
      </w:pPr>
      <w:r w:rsidRPr="006603B5">
        <w:rPr>
          <w:rFonts w:eastAsia="Times New Roman"/>
          <w:bCs/>
          <w:color w:val="auto"/>
          <w:sz w:val="24"/>
          <w:szCs w:val="24"/>
          <w:lang w:eastAsia="fr-FR"/>
        </w:rPr>
        <w:t>L’attachement au lieu de travail et la perception subjective de l’environnement immédiat</w:t>
      </w:r>
      <w:r w:rsidRPr="006603B5">
        <w:rPr>
          <w:rFonts w:eastAsia="Times New Roman"/>
          <w:color w:val="auto"/>
          <w:sz w:val="24"/>
          <w:szCs w:val="24"/>
          <w:lang w:eastAsia="fr-FR"/>
        </w:rPr>
        <w:br/>
        <w:t xml:space="preserve">En questionnant le degré d’attachement au lieu de travail, le questionnaire cherche à cerner le </w:t>
      </w:r>
      <w:r w:rsidRPr="006603B5">
        <w:rPr>
          <w:rFonts w:eastAsia="Times New Roman"/>
          <w:bCs/>
          <w:color w:val="auto"/>
          <w:sz w:val="24"/>
          <w:szCs w:val="24"/>
          <w:lang w:eastAsia="fr-FR"/>
        </w:rPr>
        <w:t>rapport affectif au cadre professionnel</w:t>
      </w:r>
      <w:r w:rsidRPr="006603B5">
        <w:rPr>
          <w:rFonts w:eastAsia="Times New Roman"/>
          <w:color w:val="auto"/>
          <w:sz w:val="24"/>
          <w:szCs w:val="24"/>
          <w:lang w:eastAsia="fr-FR"/>
        </w:rPr>
        <w:t xml:space="preserve"> : fierté, bien-être, qualité perçue des espaces. Ces éléments permettent d’évaluer la </w:t>
      </w:r>
      <w:r w:rsidRPr="006603B5">
        <w:rPr>
          <w:rFonts w:eastAsia="Times New Roman"/>
          <w:bCs/>
          <w:color w:val="auto"/>
          <w:sz w:val="24"/>
          <w:szCs w:val="24"/>
          <w:lang w:eastAsia="fr-FR"/>
        </w:rPr>
        <w:t>valeur symbolique et sociale</w:t>
      </w:r>
      <w:r w:rsidRPr="006603B5">
        <w:rPr>
          <w:rFonts w:eastAsia="Times New Roman"/>
          <w:color w:val="auto"/>
          <w:sz w:val="24"/>
          <w:szCs w:val="24"/>
          <w:lang w:eastAsia="fr-FR"/>
        </w:rPr>
        <w:t xml:space="preserve"> du travail dans la zone, au-delà de la seule dimension fonctionnelle.</w:t>
      </w:r>
    </w:p>
    <w:p w14:paraId="758C0564" w14:textId="77777777" w:rsidR="002230FD" w:rsidRPr="006603B5" w:rsidRDefault="00A53F3B">
      <w:pPr>
        <w:numPr>
          <w:ilvl w:val="0"/>
          <w:numId w:val="14"/>
        </w:numPr>
        <w:suppressAutoHyphens w:val="0"/>
        <w:spacing w:afterAutospacing="1"/>
        <w:jc w:val="left"/>
        <w:rPr>
          <w:rFonts w:eastAsia="Times New Roman"/>
          <w:color w:val="auto"/>
          <w:sz w:val="24"/>
          <w:szCs w:val="24"/>
          <w:lang w:eastAsia="fr-FR"/>
        </w:rPr>
      </w:pPr>
      <w:r w:rsidRPr="006603B5">
        <w:rPr>
          <w:rFonts w:eastAsia="Times New Roman"/>
          <w:bCs/>
          <w:color w:val="auto"/>
          <w:sz w:val="24"/>
          <w:szCs w:val="24"/>
          <w:lang w:eastAsia="fr-FR"/>
        </w:rPr>
        <w:t>Les pratiques de travail et les conditions quotidiennes</w:t>
      </w:r>
      <w:r w:rsidRPr="006603B5">
        <w:rPr>
          <w:rFonts w:eastAsia="Times New Roman"/>
          <w:color w:val="auto"/>
          <w:sz w:val="24"/>
          <w:szCs w:val="24"/>
          <w:lang w:eastAsia="fr-FR"/>
        </w:rPr>
        <w:br/>
        <w:t xml:space="preserve">Des questions complémentaires sur les horaires, le télétravail, les déplacements professionnels ou les habitudes autour du déjeuner visent à décrire les </w:t>
      </w:r>
      <w:r w:rsidRPr="006603B5">
        <w:rPr>
          <w:rFonts w:eastAsia="Times New Roman"/>
          <w:bCs/>
          <w:color w:val="auto"/>
          <w:sz w:val="24"/>
          <w:szCs w:val="24"/>
          <w:lang w:eastAsia="fr-FR"/>
        </w:rPr>
        <w:t>rythmes et modes de travail</w:t>
      </w:r>
      <w:r w:rsidRPr="006603B5">
        <w:rPr>
          <w:rFonts w:eastAsia="Times New Roman"/>
          <w:color w:val="auto"/>
          <w:sz w:val="24"/>
          <w:szCs w:val="24"/>
          <w:lang w:eastAsia="fr-FR"/>
        </w:rPr>
        <w:t xml:space="preserve"> des salariés. Elles renseignent sur la </w:t>
      </w:r>
      <w:r w:rsidRPr="006603B5">
        <w:rPr>
          <w:rFonts w:eastAsia="Times New Roman"/>
          <w:bCs/>
          <w:color w:val="auto"/>
          <w:sz w:val="24"/>
          <w:szCs w:val="24"/>
          <w:lang w:eastAsia="fr-FR"/>
        </w:rPr>
        <w:t>souplesse organisationnelle</w:t>
      </w:r>
      <w:r w:rsidRPr="006603B5">
        <w:rPr>
          <w:rFonts w:eastAsia="Times New Roman"/>
          <w:color w:val="auto"/>
          <w:sz w:val="24"/>
          <w:szCs w:val="24"/>
          <w:lang w:eastAsia="fr-FR"/>
        </w:rPr>
        <w:t xml:space="preserve"> des entreprises, la </w:t>
      </w:r>
      <w:r w:rsidRPr="006603B5">
        <w:rPr>
          <w:rFonts w:eastAsia="Times New Roman"/>
          <w:bCs/>
          <w:color w:val="auto"/>
          <w:sz w:val="24"/>
          <w:szCs w:val="24"/>
          <w:lang w:eastAsia="fr-FR"/>
        </w:rPr>
        <w:t>compatibilité entre vie professionnelle et personnelle</w:t>
      </w:r>
      <w:r w:rsidRPr="006603B5">
        <w:rPr>
          <w:rFonts w:eastAsia="Times New Roman"/>
          <w:color w:val="auto"/>
          <w:sz w:val="24"/>
          <w:szCs w:val="24"/>
          <w:lang w:eastAsia="fr-FR"/>
        </w:rPr>
        <w:t xml:space="preserve">, et la </w:t>
      </w:r>
      <w:r w:rsidRPr="006603B5">
        <w:rPr>
          <w:rFonts w:eastAsia="Times New Roman"/>
          <w:bCs/>
          <w:color w:val="auto"/>
          <w:sz w:val="24"/>
          <w:szCs w:val="24"/>
          <w:lang w:eastAsia="fr-FR"/>
        </w:rPr>
        <w:t>capacité du site à s’adapter aux nouvelles pratiques</w:t>
      </w:r>
      <w:r w:rsidRPr="006603B5">
        <w:rPr>
          <w:rFonts w:eastAsia="Times New Roman"/>
          <w:color w:val="auto"/>
          <w:sz w:val="24"/>
          <w:szCs w:val="24"/>
          <w:lang w:eastAsia="fr-FR"/>
        </w:rPr>
        <w:t>.</w:t>
      </w:r>
    </w:p>
    <w:p w14:paraId="17B7D70D" w14:textId="77777777" w:rsidR="002230FD" w:rsidRPr="006603B5" w:rsidRDefault="00A53F3B">
      <w:pPr>
        <w:suppressAutoHyphens w:val="0"/>
        <w:spacing w:beforeAutospacing="1" w:afterAutospacing="1"/>
        <w:jc w:val="left"/>
        <w:rPr>
          <w:rFonts w:eastAsia="Times New Roman"/>
          <w:color w:val="auto"/>
          <w:sz w:val="24"/>
          <w:szCs w:val="24"/>
          <w:lang w:eastAsia="fr-FR"/>
        </w:rPr>
      </w:pPr>
      <w:r w:rsidRPr="006603B5">
        <w:rPr>
          <w:rFonts w:eastAsia="Times New Roman"/>
          <w:color w:val="auto"/>
          <w:sz w:val="24"/>
          <w:szCs w:val="24"/>
          <w:lang w:eastAsia="fr-FR"/>
        </w:rPr>
        <w:t xml:space="preserve">L’ensemble de ces items a pour finalité de dresser un </w:t>
      </w:r>
      <w:r w:rsidRPr="006603B5">
        <w:rPr>
          <w:rFonts w:eastAsia="Times New Roman"/>
          <w:bCs/>
          <w:color w:val="auto"/>
          <w:sz w:val="24"/>
          <w:szCs w:val="24"/>
          <w:lang w:eastAsia="fr-FR"/>
        </w:rPr>
        <w:t>portrait qualitatif du vécu salarié à Marticot</w:t>
      </w:r>
      <w:r w:rsidRPr="006603B5">
        <w:rPr>
          <w:rFonts w:eastAsia="Times New Roman"/>
          <w:color w:val="auto"/>
          <w:sz w:val="24"/>
          <w:szCs w:val="24"/>
          <w:lang w:eastAsia="fr-FR"/>
        </w:rPr>
        <w:t>, en reliant la perception des conditions de travail à l’organisation spatiale et sociale de la zone.</w:t>
      </w:r>
      <w:r w:rsidRPr="006603B5">
        <w:rPr>
          <w:rFonts w:eastAsia="Times New Roman"/>
          <w:color w:val="auto"/>
          <w:sz w:val="24"/>
          <w:szCs w:val="24"/>
          <w:lang w:eastAsia="fr-FR"/>
        </w:rPr>
        <w:br/>
        <w:t>Elle doit permettre de :</w:t>
      </w:r>
    </w:p>
    <w:p w14:paraId="02C1BBCF" w14:textId="77777777" w:rsidR="002230FD" w:rsidRPr="006603B5" w:rsidRDefault="00132FA0">
      <w:pPr>
        <w:numPr>
          <w:ilvl w:val="0"/>
          <w:numId w:val="15"/>
        </w:numPr>
        <w:suppressAutoHyphens w:val="0"/>
        <w:spacing w:beforeAutospacing="1"/>
        <w:jc w:val="left"/>
        <w:rPr>
          <w:rFonts w:eastAsia="Times New Roman"/>
          <w:color w:val="auto"/>
          <w:sz w:val="24"/>
          <w:szCs w:val="24"/>
          <w:lang w:eastAsia="fr-FR"/>
        </w:rPr>
      </w:pPr>
      <w:r w:rsidRPr="006603B5">
        <w:rPr>
          <w:rFonts w:eastAsia="Times New Roman"/>
          <w:color w:val="auto"/>
          <w:sz w:val="24"/>
          <w:szCs w:val="24"/>
          <w:lang w:eastAsia="fr-FR"/>
        </w:rPr>
        <w:lastRenderedPageBreak/>
        <w:t>Identifier</w:t>
      </w:r>
      <w:r w:rsidR="00A53F3B" w:rsidRPr="006603B5">
        <w:rPr>
          <w:rFonts w:eastAsia="Times New Roman"/>
          <w:color w:val="auto"/>
          <w:sz w:val="24"/>
          <w:szCs w:val="24"/>
          <w:lang w:eastAsia="fr-FR"/>
        </w:rPr>
        <w:t xml:space="preserve"> les </w:t>
      </w:r>
      <w:r w:rsidR="00A53F3B" w:rsidRPr="006603B5">
        <w:rPr>
          <w:rFonts w:eastAsia="Times New Roman"/>
          <w:bCs/>
          <w:color w:val="auto"/>
          <w:sz w:val="24"/>
          <w:szCs w:val="24"/>
          <w:lang w:eastAsia="fr-FR"/>
        </w:rPr>
        <w:t>atouts et fragilités du cadre de travail</w:t>
      </w:r>
      <w:r w:rsidR="00A53F3B" w:rsidRPr="006603B5">
        <w:rPr>
          <w:rFonts w:eastAsia="Times New Roman"/>
          <w:color w:val="auto"/>
          <w:sz w:val="24"/>
          <w:szCs w:val="24"/>
          <w:lang w:eastAsia="fr-FR"/>
        </w:rPr>
        <w:t xml:space="preserve"> ;</w:t>
      </w:r>
    </w:p>
    <w:p w14:paraId="5D4E9C82" w14:textId="77777777" w:rsidR="002230FD" w:rsidRPr="006603B5" w:rsidRDefault="00132FA0">
      <w:pPr>
        <w:numPr>
          <w:ilvl w:val="0"/>
          <w:numId w:val="15"/>
        </w:numPr>
        <w:suppressAutoHyphens w:val="0"/>
        <w:jc w:val="left"/>
        <w:rPr>
          <w:rFonts w:eastAsia="Times New Roman"/>
          <w:color w:val="auto"/>
          <w:sz w:val="24"/>
          <w:szCs w:val="24"/>
          <w:lang w:eastAsia="fr-FR"/>
        </w:rPr>
      </w:pPr>
      <w:r w:rsidRPr="006603B5">
        <w:rPr>
          <w:rFonts w:eastAsia="Times New Roman"/>
          <w:color w:val="auto"/>
          <w:sz w:val="24"/>
          <w:szCs w:val="24"/>
          <w:lang w:eastAsia="fr-FR"/>
        </w:rPr>
        <w:t>Comprendre</w:t>
      </w:r>
      <w:r w:rsidR="00A53F3B" w:rsidRPr="006603B5">
        <w:rPr>
          <w:rFonts w:eastAsia="Times New Roman"/>
          <w:color w:val="auto"/>
          <w:sz w:val="24"/>
          <w:szCs w:val="24"/>
          <w:lang w:eastAsia="fr-FR"/>
        </w:rPr>
        <w:t xml:space="preserve"> </w:t>
      </w:r>
      <w:r w:rsidR="00A53F3B" w:rsidRPr="006603B5">
        <w:rPr>
          <w:rFonts w:eastAsia="Times New Roman"/>
          <w:bCs/>
          <w:color w:val="auto"/>
          <w:sz w:val="24"/>
          <w:szCs w:val="24"/>
          <w:lang w:eastAsia="fr-FR"/>
        </w:rPr>
        <w:t>comment les salariés s’approprient leur environnement professionnel</w:t>
      </w:r>
      <w:r w:rsidR="00A53F3B" w:rsidRPr="006603B5">
        <w:rPr>
          <w:rFonts w:eastAsia="Times New Roman"/>
          <w:color w:val="auto"/>
          <w:sz w:val="24"/>
          <w:szCs w:val="24"/>
          <w:lang w:eastAsia="fr-FR"/>
        </w:rPr>
        <w:t xml:space="preserve"> ;</w:t>
      </w:r>
    </w:p>
    <w:p w14:paraId="2BD71CCB" w14:textId="77777777" w:rsidR="002230FD" w:rsidRPr="006603B5" w:rsidRDefault="00132FA0">
      <w:pPr>
        <w:numPr>
          <w:ilvl w:val="0"/>
          <w:numId w:val="15"/>
        </w:numPr>
        <w:suppressAutoHyphens w:val="0"/>
        <w:spacing w:afterAutospacing="1"/>
        <w:jc w:val="left"/>
        <w:rPr>
          <w:rFonts w:eastAsia="Times New Roman"/>
          <w:color w:val="auto"/>
          <w:sz w:val="24"/>
          <w:szCs w:val="24"/>
          <w:lang w:eastAsia="fr-FR"/>
        </w:rPr>
      </w:pPr>
      <w:r w:rsidRPr="006603B5">
        <w:rPr>
          <w:rFonts w:eastAsia="Times New Roman"/>
          <w:color w:val="auto"/>
          <w:sz w:val="24"/>
          <w:szCs w:val="24"/>
          <w:lang w:eastAsia="fr-FR"/>
        </w:rPr>
        <w:t>Mesurer</w:t>
      </w:r>
      <w:r w:rsidR="00A53F3B" w:rsidRPr="006603B5">
        <w:rPr>
          <w:rFonts w:eastAsia="Times New Roman"/>
          <w:color w:val="auto"/>
          <w:sz w:val="24"/>
          <w:szCs w:val="24"/>
          <w:lang w:eastAsia="fr-FR"/>
        </w:rPr>
        <w:t xml:space="preserve"> le </w:t>
      </w:r>
      <w:r w:rsidR="00A53F3B" w:rsidRPr="006603B5">
        <w:rPr>
          <w:rFonts w:eastAsia="Times New Roman"/>
          <w:bCs/>
          <w:color w:val="auto"/>
          <w:sz w:val="24"/>
          <w:szCs w:val="24"/>
          <w:lang w:eastAsia="fr-FR"/>
        </w:rPr>
        <w:t>potentiel d’évolution</w:t>
      </w:r>
      <w:r w:rsidR="00A53F3B" w:rsidRPr="006603B5">
        <w:rPr>
          <w:rFonts w:eastAsia="Times New Roman"/>
          <w:color w:val="auto"/>
          <w:sz w:val="24"/>
          <w:szCs w:val="24"/>
          <w:lang w:eastAsia="fr-FR"/>
        </w:rPr>
        <w:t xml:space="preserve"> des espaces et des pratiques dans une perspective d’amélioration du bien-être au travail et de cohésion interentreprises.</w:t>
      </w:r>
    </w:p>
    <w:p w14:paraId="767861FF" w14:textId="77777777" w:rsidR="002230FD" w:rsidRPr="006603B5" w:rsidRDefault="00A53F3B">
      <w:pPr>
        <w:suppressAutoHyphens w:val="0"/>
        <w:spacing w:beforeAutospacing="1" w:afterAutospacing="1"/>
        <w:jc w:val="left"/>
        <w:rPr>
          <w:rFonts w:eastAsia="Times New Roman"/>
          <w:color w:val="auto"/>
          <w:sz w:val="24"/>
          <w:szCs w:val="24"/>
          <w:lang w:eastAsia="fr-FR"/>
        </w:rPr>
      </w:pPr>
      <w:r w:rsidRPr="006603B5">
        <w:rPr>
          <w:rFonts w:eastAsia="Times New Roman"/>
          <w:color w:val="auto"/>
          <w:sz w:val="24"/>
          <w:szCs w:val="24"/>
          <w:lang w:eastAsia="fr-FR"/>
        </w:rPr>
        <w:t xml:space="preserve">En somme, cette partie du questionnaire constitue un </w:t>
      </w:r>
      <w:r w:rsidRPr="006603B5">
        <w:rPr>
          <w:rFonts w:eastAsia="Times New Roman"/>
          <w:bCs/>
          <w:color w:val="auto"/>
          <w:sz w:val="24"/>
          <w:szCs w:val="24"/>
          <w:lang w:eastAsia="fr-FR"/>
        </w:rPr>
        <w:t>levier d’analyse du climat de travail et de la qualité de vie professionnelle</w:t>
      </w:r>
      <w:r w:rsidRPr="006603B5">
        <w:rPr>
          <w:rFonts w:eastAsia="Times New Roman"/>
          <w:color w:val="auto"/>
          <w:sz w:val="24"/>
          <w:szCs w:val="24"/>
          <w:lang w:eastAsia="fr-FR"/>
        </w:rPr>
        <w:t xml:space="preserve"> dans la ZAE. Elle éclaire les </w:t>
      </w:r>
      <w:r w:rsidRPr="006603B5">
        <w:rPr>
          <w:rFonts w:eastAsia="Times New Roman"/>
          <w:bCs/>
          <w:color w:val="auto"/>
          <w:sz w:val="24"/>
          <w:szCs w:val="24"/>
          <w:lang w:eastAsia="fr-FR"/>
        </w:rPr>
        <w:t>dynamiques humaines</w:t>
      </w:r>
      <w:r w:rsidRPr="006603B5">
        <w:rPr>
          <w:rFonts w:eastAsia="Times New Roman"/>
          <w:color w:val="auto"/>
          <w:sz w:val="24"/>
          <w:szCs w:val="24"/>
          <w:lang w:eastAsia="fr-FR"/>
        </w:rPr>
        <w:t xml:space="preserve"> derrière les structures économiques, et contribue à mieux cerner les enjeux d’aménagement, de coopération et d’attractivité du territoire.</w:t>
      </w:r>
    </w:p>
    <w:p w14:paraId="03547411" w14:textId="77777777" w:rsidR="002230FD" w:rsidRPr="00A53F3B" w:rsidRDefault="002230FD">
      <w:pPr>
        <w:suppressAutoHyphens w:val="0"/>
        <w:spacing w:beforeAutospacing="1" w:afterAutospacing="1"/>
        <w:jc w:val="left"/>
        <w:rPr>
          <w:rFonts w:eastAsia="Times New Roman"/>
          <w:sz w:val="24"/>
          <w:szCs w:val="24"/>
          <w:lang w:eastAsia="fr-FR"/>
        </w:rPr>
      </w:pPr>
    </w:p>
    <w:p w14:paraId="59F5708A" w14:textId="77777777" w:rsidR="002230FD" w:rsidRPr="00A53F3B" w:rsidRDefault="002230FD">
      <w:pPr>
        <w:suppressAutoHyphens w:val="0"/>
        <w:spacing w:beforeAutospacing="1" w:afterAutospacing="1"/>
        <w:jc w:val="left"/>
        <w:rPr>
          <w:rFonts w:eastAsia="Times New Roman"/>
          <w:sz w:val="24"/>
          <w:szCs w:val="24"/>
          <w:lang w:eastAsia="fr-FR"/>
        </w:rPr>
      </w:pPr>
    </w:p>
    <w:p w14:paraId="37EB3919" w14:textId="77777777" w:rsidR="002230FD" w:rsidRPr="00A53F3B" w:rsidRDefault="00A53F3B">
      <w:pPr>
        <w:pStyle w:val="Titre2"/>
        <w:numPr>
          <w:ilvl w:val="0"/>
          <w:numId w:val="0"/>
        </w:numPr>
        <w:ind w:left="576" w:hanging="576"/>
        <w:rPr>
          <w:rFonts w:cs="Arial"/>
          <w:lang w:eastAsia="fr-FR"/>
        </w:rPr>
      </w:pPr>
      <w:bookmarkStart w:id="27" w:name="_Toc211439183"/>
      <w:r w:rsidRPr="00A53F3B">
        <w:rPr>
          <w:rFonts w:cs="Arial"/>
          <w:lang w:eastAsia="fr-FR"/>
        </w:rPr>
        <w:t>C14 Dans quel(s) types d’espace(s) travaillez-vous ? et C15 Avez-vous constaté ces dernières années une évolution dans l’organisation des espaces de travail de votre entreprise ?</w:t>
      </w:r>
      <w:bookmarkEnd w:id="27"/>
      <w:r w:rsidRPr="00A53F3B">
        <w:rPr>
          <w:rFonts w:cs="Arial"/>
          <w:lang w:eastAsia="fr-FR"/>
        </w:rPr>
        <w:t xml:space="preserve"> </w:t>
      </w:r>
    </w:p>
    <w:p w14:paraId="55FA5231" w14:textId="77777777" w:rsidR="002230FD" w:rsidRPr="00A53F3B" w:rsidRDefault="002230FD">
      <w:pPr>
        <w:suppressAutoHyphens w:val="0"/>
        <w:jc w:val="left"/>
        <w:rPr>
          <w:rFonts w:eastAsia="Times New Roman"/>
          <w:color w:val="333333"/>
          <w:sz w:val="18"/>
          <w:szCs w:val="18"/>
          <w:lang w:eastAsia="fr-FR"/>
        </w:rPr>
      </w:pPr>
    </w:p>
    <w:p w14:paraId="7F300108" w14:textId="77777777" w:rsidR="002230FD" w:rsidRPr="00A53F3B" w:rsidRDefault="002230FD">
      <w:pPr>
        <w:suppressAutoHyphens w:val="0"/>
        <w:jc w:val="left"/>
        <w:rPr>
          <w:rFonts w:eastAsia="Times New Roman"/>
          <w:color w:val="333333"/>
          <w:sz w:val="18"/>
          <w:szCs w:val="18"/>
          <w:lang w:eastAsia="fr-FR"/>
        </w:rPr>
      </w:pPr>
    </w:p>
    <w:p w14:paraId="6FA48AF0" w14:textId="77777777" w:rsidR="002230FD" w:rsidRPr="00A53F3B" w:rsidRDefault="00A53F3B">
      <w:pPr>
        <w:pStyle w:val="NormalWeb"/>
        <w:spacing w:before="280" w:after="280"/>
        <w:jc w:val="both"/>
        <w:rPr>
          <w:rFonts w:ascii="Arial" w:hAnsi="Arial" w:cs="Arial"/>
        </w:rPr>
      </w:pPr>
      <w:r w:rsidRPr="00A53F3B">
        <w:rPr>
          <w:rFonts w:ascii="Arial" w:hAnsi="Arial" w:cs="Arial"/>
          <w:noProof/>
        </w:rPr>
        <w:drawing>
          <wp:anchor distT="0" distB="0" distL="114300" distR="114300" simplePos="0" relativeHeight="251666944" behindDoc="0" locked="0" layoutInCell="0" allowOverlap="1" wp14:anchorId="620E338E" wp14:editId="55DCC306">
            <wp:simplePos x="0" y="0"/>
            <wp:positionH relativeFrom="column">
              <wp:posOffset>1074613</wp:posOffset>
            </wp:positionH>
            <wp:positionV relativeFrom="paragraph">
              <wp:posOffset>187325</wp:posOffset>
            </wp:positionV>
            <wp:extent cx="3810000" cy="2857500"/>
            <wp:effectExtent l="0" t="0" r="0" b="0"/>
            <wp:wrapSquare wrapText="bothSides"/>
            <wp:docPr id="39" name="Image 56" descr="http://127.0.0.1:64932/7d5f618c-9648-431e-b38c-f70110c96928/8/res/08%20Rj/resources/51651f6b664773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56" descr="http://127.0.0.1:64932/7d5f618c-9648-431e-b38c-f70110c96928/8/res/08%20Rj/resources/51651f6b6647734a.png"/>
                    <pic:cNvPicPr>
                      <a:picLocks noChangeAspect="1" noChangeArrowheads="1"/>
                    </pic:cNvPicPr>
                  </pic:nvPicPr>
                  <pic:blipFill>
                    <a:blip r:embed="rId45"/>
                    <a:stretch>
                      <a:fillRect/>
                    </a:stretch>
                  </pic:blipFill>
                  <pic:spPr bwMode="auto">
                    <a:xfrm>
                      <a:off x="0" y="0"/>
                      <a:ext cx="3810000" cy="2857500"/>
                    </a:xfrm>
                    <a:prstGeom prst="rect">
                      <a:avLst/>
                    </a:prstGeom>
                  </pic:spPr>
                </pic:pic>
              </a:graphicData>
            </a:graphic>
          </wp:anchor>
        </w:drawing>
      </w:r>
    </w:p>
    <w:p w14:paraId="1672FCEC" w14:textId="77777777" w:rsidR="002230FD" w:rsidRPr="00A53F3B" w:rsidRDefault="002230FD">
      <w:pPr>
        <w:pStyle w:val="NormalWeb"/>
        <w:spacing w:before="280" w:after="280"/>
        <w:jc w:val="both"/>
        <w:rPr>
          <w:rFonts w:ascii="Arial" w:hAnsi="Arial" w:cs="Arial"/>
        </w:rPr>
      </w:pPr>
    </w:p>
    <w:p w14:paraId="545D9438" w14:textId="77777777" w:rsidR="002230FD" w:rsidRPr="00A53F3B" w:rsidRDefault="002230FD">
      <w:pPr>
        <w:pStyle w:val="NormalWeb"/>
        <w:spacing w:before="280" w:after="280"/>
        <w:jc w:val="both"/>
        <w:rPr>
          <w:rFonts w:ascii="Arial" w:hAnsi="Arial" w:cs="Arial"/>
        </w:rPr>
      </w:pPr>
    </w:p>
    <w:p w14:paraId="250C01CF" w14:textId="77777777" w:rsidR="002230FD" w:rsidRPr="00A53F3B" w:rsidRDefault="002230FD">
      <w:pPr>
        <w:pStyle w:val="NormalWeb"/>
        <w:spacing w:before="280" w:after="280"/>
        <w:jc w:val="both"/>
        <w:rPr>
          <w:rFonts w:ascii="Arial" w:hAnsi="Arial" w:cs="Arial"/>
        </w:rPr>
      </w:pPr>
    </w:p>
    <w:p w14:paraId="58AE3764" w14:textId="77777777" w:rsidR="002230FD" w:rsidRPr="00A53F3B" w:rsidRDefault="002230FD"/>
    <w:p w14:paraId="2E8FE553" w14:textId="77777777" w:rsidR="002230FD" w:rsidRPr="00A53F3B" w:rsidRDefault="002230FD">
      <w:pPr>
        <w:pStyle w:val="Titre1"/>
        <w:numPr>
          <w:ilvl w:val="0"/>
          <w:numId w:val="0"/>
        </w:numPr>
        <w:spacing w:before="360" w:after="360"/>
        <w:ind w:left="432" w:right="720"/>
        <w:rPr>
          <w:rFonts w:eastAsia="Times New Roman" w:cs="Arial"/>
          <w:color w:val="3E6DA9"/>
          <w:sz w:val="29"/>
          <w:szCs w:val="29"/>
        </w:rPr>
      </w:pPr>
    </w:p>
    <w:p w14:paraId="615D6D81" w14:textId="77777777" w:rsidR="002230FD" w:rsidRPr="00A53F3B" w:rsidRDefault="002230FD"/>
    <w:p w14:paraId="583ECB39" w14:textId="77777777" w:rsidR="002230FD" w:rsidRPr="00A53F3B" w:rsidRDefault="002230FD"/>
    <w:p w14:paraId="7C072FFB" w14:textId="77777777" w:rsidR="002230FD" w:rsidRPr="00A53F3B" w:rsidRDefault="002230FD"/>
    <w:p w14:paraId="3AC8AE10" w14:textId="77777777" w:rsidR="002230FD" w:rsidRPr="00A53F3B" w:rsidRDefault="002230FD"/>
    <w:p w14:paraId="3FCA7BA5" w14:textId="77777777" w:rsidR="002230FD" w:rsidRPr="00A53F3B" w:rsidRDefault="002230FD"/>
    <w:p w14:paraId="55F64EFE" w14:textId="77777777" w:rsidR="002230FD" w:rsidRPr="006603B5" w:rsidRDefault="00A53F3B">
      <w:pPr>
        <w:suppressAutoHyphens w:val="0"/>
        <w:spacing w:beforeAutospacing="1" w:afterAutospacing="1"/>
        <w:rPr>
          <w:rFonts w:eastAsia="Times New Roman"/>
          <w:color w:val="auto"/>
          <w:sz w:val="24"/>
          <w:szCs w:val="24"/>
          <w:lang w:eastAsia="fr-FR"/>
        </w:rPr>
      </w:pPr>
      <w:r w:rsidRPr="006603B5">
        <w:rPr>
          <w:rFonts w:eastAsia="Times New Roman"/>
          <w:color w:val="auto"/>
          <w:sz w:val="24"/>
          <w:szCs w:val="24"/>
          <w:lang w:eastAsia="fr-FR"/>
        </w:rPr>
        <w:t xml:space="preserve">L’analyse des types d’espaces de travail occupés par les salariés de la ZAE de Marticot met en évidence une nette dominance des </w:t>
      </w:r>
      <w:r w:rsidRPr="006603B5">
        <w:rPr>
          <w:rFonts w:eastAsia="Times New Roman"/>
          <w:bCs/>
          <w:color w:val="auto"/>
          <w:sz w:val="24"/>
          <w:szCs w:val="24"/>
          <w:lang w:eastAsia="fr-FR"/>
        </w:rPr>
        <w:t>espaces à vocation bureautique</w:t>
      </w:r>
      <w:r w:rsidRPr="006603B5">
        <w:rPr>
          <w:rFonts w:eastAsia="Times New Roman"/>
          <w:color w:val="auto"/>
          <w:sz w:val="24"/>
          <w:szCs w:val="24"/>
          <w:lang w:eastAsia="fr-FR"/>
        </w:rPr>
        <w:t xml:space="preserve">, en particulier les </w:t>
      </w:r>
      <w:r w:rsidRPr="006603B5">
        <w:rPr>
          <w:rFonts w:eastAsia="Times New Roman"/>
          <w:bCs/>
          <w:color w:val="auto"/>
          <w:sz w:val="24"/>
          <w:szCs w:val="24"/>
          <w:lang w:eastAsia="fr-FR"/>
        </w:rPr>
        <w:t>open spaces</w:t>
      </w:r>
      <w:r w:rsidRPr="006603B5">
        <w:rPr>
          <w:rFonts w:eastAsia="Times New Roman"/>
          <w:color w:val="auto"/>
          <w:sz w:val="24"/>
          <w:szCs w:val="24"/>
          <w:lang w:eastAsia="fr-FR"/>
        </w:rPr>
        <w:t xml:space="preserve">. Ceux-ci concentrent à eux seuls une large majorité des répondants, avec près de 180 salariés concernés. Ce constat confirme la forte représentation des emplois liés aux fonctions administratives, techniques ou de conception au sein des entreprises présentes dans la zone, notamment dans les grandes structures industrielles et technologiques comme </w:t>
      </w:r>
      <w:r w:rsidRPr="006603B5">
        <w:rPr>
          <w:rFonts w:eastAsia="Times New Roman"/>
          <w:iCs/>
          <w:color w:val="auto"/>
          <w:sz w:val="24"/>
          <w:szCs w:val="24"/>
          <w:lang w:eastAsia="fr-FR"/>
        </w:rPr>
        <w:t>Lectra</w:t>
      </w:r>
      <w:r w:rsidRPr="006603B5">
        <w:rPr>
          <w:rFonts w:eastAsia="Times New Roman"/>
          <w:color w:val="auto"/>
          <w:sz w:val="24"/>
          <w:szCs w:val="24"/>
          <w:lang w:eastAsia="fr-FR"/>
        </w:rPr>
        <w:t xml:space="preserve"> ou </w:t>
      </w:r>
      <w:r w:rsidRPr="006603B5">
        <w:rPr>
          <w:rFonts w:eastAsia="Times New Roman"/>
          <w:iCs/>
          <w:color w:val="auto"/>
          <w:sz w:val="24"/>
          <w:szCs w:val="24"/>
          <w:lang w:eastAsia="fr-FR"/>
        </w:rPr>
        <w:t>Stryker.</w:t>
      </w:r>
    </w:p>
    <w:p w14:paraId="65414F3F" w14:textId="77777777" w:rsidR="002230FD" w:rsidRPr="006603B5" w:rsidRDefault="00A53F3B">
      <w:pPr>
        <w:suppressAutoHyphens w:val="0"/>
        <w:spacing w:beforeAutospacing="1" w:afterAutospacing="1"/>
        <w:rPr>
          <w:rFonts w:eastAsia="Times New Roman"/>
          <w:color w:val="auto"/>
          <w:sz w:val="24"/>
          <w:szCs w:val="24"/>
          <w:lang w:eastAsia="fr-FR"/>
        </w:rPr>
      </w:pPr>
      <w:r w:rsidRPr="006603B5">
        <w:rPr>
          <w:rFonts w:eastAsia="Times New Roman"/>
          <w:color w:val="auto"/>
          <w:sz w:val="24"/>
          <w:szCs w:val="24"/>
          <w:lang w:eastAsia="fr-FR"/>
        </w:rPr>
        <w:t xml:space="preserve">Les </w:t>
      </w:r>
      <w:r w:rsidRPr="006603B5">
        <w:rPr>
          <w:rFonts w:eastAsia="Times New Roman"/>
          <w:bCs/>
          <w:color w:val="auto"/>
          <w:sz w:val="24"/>
          <w:szCs w:val="24"/>
          <w:lang w:eastAsia="fr-FR"/>
        </w:rPr>
        <w:t>ateliers</w:t>
      </w:r>
      <w:r w:rsidRPr="006603B5">
        <w:rPr>
          <w:rFonts w:eastAsia="Times New Roman"/>
          <w:color w:val="auto"/>
          <w:sz w:val="24"/>
          <w:szCs w:val="24"/>
          <w:lang w:eastAsia="fr-FR"/>
        </w:rPr>
        <w:t xml:space="preserve">, qui relèvent d’activités plus manuelles, occupent une place secondaire mais néanmoins significative. Ils témoignent de la présence d’un tissu d’entreprises industrielles où la production et l’assemblage demeurent des composantes importantes de l’activité. En revanche, les </w:t>
      </w:r>
      <w:r w:rsidRPr="006603B5">
        <w:rPr>
          <w:rFonts w:eastAsia="Times New Roman"/>
          <w:bCs/>
          <w:color w:val="auto"/>
          <w:sz w:val="24"/>
          <w:szCs w:val="24"/>
          <w:lang w:eastAsia="fr-FR"/>
        </w:rPr>
        <w:t>entrepôts</w:t>
      </w:r>
      <w:r w:rsidRPr="006603B5">
        <w:rPr>
          <w:rFonts w:eastAsia="Times New Roman"/>
          <w:color w:val="auto"/>
          <w:sz w:val="24"/>
          <w:szCs w:val="24"/>
          <w:lang w:eastAsia="fr-FR"/>
        </w:rPr>
        <w:t xml:space="preserve">, </w:t>
      </w:r>
      <w:r w:rsidRPr="006603B5">
        <w:rPr>
          <w:rFonts w:eastAsia="Times New Roman"/>
          <w:bCs/>
          <w:color w:val="auto"/>
          <w:sz w:val="24"/>
          <w:szCs w:val="24"/>
          <w:lang w:eastAsia="fr-FR"/>
        </w:rPr>
        <w:t>pépinières d’entreprises</w:t>
      </w:r>
      <w:r w:rsidRPr="006603B5">
        <w:rPr>
          <w:rFonts w:eastAsia="Times New Roman"/>
          <w:color w:val="auto"/>
          <w:sz w:val="24"/>
          <w:szCs w:val="24"/>
          <w:lang w:eastAsia="fr-FR"/>
        </w:rPr>
        <w:t xml:space="preserve"> ou </w:t>
      </w:r>
      <w:r w:rsidRPr="006603B5">
        <w:rPr>
          <w:rFonts w:eastAsia="Times New Roman"/>
          <w:bCs/>
          <w:color w:val="auto"/>
          <w:sz w:val="24"/>
          <w:szCs w:val="24"/>
          <w:lang w:eastAsia="fr-FR"/>
        </w:rPr>
        <w:t>garages</w:t>
      </w:r>
      <w:r w:rsidRPr="006603B5">
        <w:rPr>
          <w:rFonts w:eastAsia="Times New Roman"/>
          <w:color w:val="auto"/>
          <w:sz w:val="24"/>
          <w:szCs w:val="24"/>
          <w:lang w:eastAsia="fr-FR"/>
        </w:rPr>
        <w:t xml:space="preserve"> sont très faiblement représentés, </w:t>
      </w:r>
      <w:r w:rsidRPr="006603B5">
        <w:rPr>
          <w:rFonts w:eastAsia="Times New Roman"/>
          <w:color w:val="auto"/>
          <w:sz w:val="24"/>
          <w:szCs w:val="24"/>
          <w:lang w:eastAsia="fr-FR"/>
        </w:rPr>
        <w:lastRenderedPageBreak/>
        <w:t>ce qui suggère une relative spécialisation des locaux à des usages de bureaux et de production plutôt qu’à la logistique ou à l’artisanat.</w:t>
      </w:r>
    </w:p>
    <w:p w14:paraId="158A1016" w14:textId="77777777" w:rsidR="002230FD" w:rsidRPr="006603B5" w:rsidRDefault="00A53F3B">
      <w:pPr>
        <w:suppressAutoHyphens w:val="0"/>
        <w:spacing w:beforeAutospacing="1" w:afterAutospacing="1"/>
        <w:rPr>
          <w:rFonts w:eastAsia="Times New Roman"/>
          <w:color w:val="auto"/>
          <w:sz w:val="24"/>
          <w:szCs w:val="24"/>
          <w:lang w:eastAsia="fr-FR"/>
        </w:rPr>
      </w:pPr>
      <w:r w:rsidRPr="006603B5">
        <w:rPr>
          <w:rFonts w:eastAsia="Times New Roman"/>
          <w:color w:val="auto"/>
          <w:sz w:val="24"/>
          <w:szCs w:val="24"/>
          <w:lang w:eastAsia="fr-FR"/>
        </w:rPr>
        <w:t xml:space="preserve">On observe également une certaine diversification des espaces de travail dans le tertiaire : la part non négligeable de </w:t>
      </w:r>
      <w:r w:rsidRPr="006603B5">
        <w:rPr>
          <w:rFonts w:eastAsia="Times New Roman"/>
          <w:bCs/>
          <w:color w:val="auto"/>
          <w:sz w:val="24"/>
          <w:szCs w:val="24"/>
          <w:lang w:eastAsia="fr-FR"/>
        </w:rPr>
        <w:t>bureaux partagés</w:t>
      </w:r>
      <w:r w:rsidRPr="006603B5">
        <w:rPr>
          <w:rFonts w:eastAsia="Times New Roman"/>
          <w:color w:val="auto"/>
          <w:sz w:val="24"/>
          <w:szCs w:val="24"/>
          <w:lang w:eastAsia="fr-FR"/>
        </w:rPr>
        <w:t xml:space="preserve"> traduit une tendance à la mutualisation des espaces et à l’évolution vers des modes de travail plus collaboratifs, souvent liés à la présence d’activités d’ingénierie, de recherche ou de conception.</w:t>
      </w:r>
    </w:p>
    <w:p w14:paraId="6C97DA8E" w14:textId="77777777" w:rsidR="002230FD" w:rsidRPr="006603B5" w:rsidRDefault="00A53F3B">
      <w:pPr>
        <w:suppressAutoHyphens w:val="0"/>
        <w:spacing w:beforeAutospacing="1" w:afterAutospacing="1"/>
        <w:rPr>
          <w:rFonts w:eastAsia="Times New Roman"/>
          <w:color w:val="auto"/>
          <w:sz w:val="24"/>
          <w:szCs w:val="24"/>
          <w:lang w:eastAsia="fr-FR"/>
        </w:rPr>
      </w:pPr>
      <w:r w:rsidRPr="006603B5">
        <w:rPr>
          <w:rFonts w:eastAsia="Times New Roman"/>
          <w:color w:val="auto"/>
          <w:sz w:val="24"/>
          <w:szCs w:val="24"/>
          <w:lang w:eastAsia="fr-FR"/>
        </w:rPr>
        <w:t xml:space="preserve">Ainsi, la structure des espaces de travail reflète bien la </w:t>
      </w:r>
      <w:r w:rsidRPr="006603B5">
        <w:rPr>
          <w:rFonts w:eastAsia="Times New Roman"/>
          <w:bCs/>
          <w:color w:val="auto"/>
          <w:sz w:val="24"/>
          <w:szCs w:val="24"/>
          <w:lang w:eastAsia="fr-FR"/>
        </w:rPr>
        <w:t>spécificité de la ZAE de Marticot</w:t>
      </w:r>
      <w:r w:rsidRPr="006603B5">
        <w:rPr>
          <w:rFonts w:eastAsia="Times New Roman"/>
          <w:color w:val="auto"/>
          <w:sz w:val="24"/>
          <w:szCs w:val="24"/>
          <w:lang w:eastAsia="fr-FR"/>
        </w:rPr>
        <w:t xml:space="preserve"> : un environnement où cohabitent des fonctions de bureau majoritaires et des activités de production manuelle complémentaires. Cette configuration illustre le profil d’une zone industrielle et technologique, davantage tournée vers la conception, la gestion et le suivi technique que vers la production lourde, tout en conservant un ancrage manufacturier identifiable.</w:t>
      </w:r>
    </w:p>
    <w:p w14:paraId="18A86D21" w14:textId="77777777" w:rsidR="002230FD" w:rsidRPr="006603B5" w:rsidRDefault="002230FD">
      <w:pPr>
        <w:rPr>
          <w:color w:val="auto"/>
        </w:rPr>
      </w:pPr>
    </w:p>
    <w:p w14:paraId="106F4210" w14:textId="77777777" w:rsidR="002230FD" w:rsidRPr="00A53F3B" w:rsidRDefault="00A53F3B">
      <w:pPr>
        <w:jc w:val="left"/>
        <w:rPr>
          <w:rFonts w:eastAsia="Times New Roman"/>
          <w:color w:val="333333"/>
          <w:sz w:val="18"/>
          <w:szCs w:val="18"/>
          <w:lang w:eastAsia="fr-FR"/>
        </w:rPr>
      </w:pPr>
      <w:r w:rsidRPr="00A53F3B">
        <w:rPr>
          <w:noProof/>
          <w:lang w:eastAsia="fr-FR"/>
        </w:rPr>
        <w:drawing>
          <wp:inline distT="0" distB="0" distL="0" distR="0" wp14:anchorId="1132A15D" wp14:editId="5E651AA4">
            <wp:extent cx="3810000" cy="2857500"/>
            <wp:effectExtent l="0" t="0" r="0" b="0"/>
            <wp:docPr id="40" name="Image 64" descr="http://127.0.0.1:64932/7d5f618c-9648-431e-b38c-f70110c96928/12/res/12%20Rj/resources/f7f9afa11f86e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64" descr="http://127.0.0.1:64932/7d5f618c-9648-431e-b38c-f70110c96928/12/res/12%20Rj/resources/f7f9afa11f86e018.png"/>
                    <pic:cNvPicPr>
                      <a:picLocks noChangeAspect="1" noChangeArrowheads="1"/>
                    </pic:cNvPicPr>
                  </pic:nvPicPr>
                  <pic:blipFill>
                    <a:blip r:embed="rId46"/>
                    <a:stretch>
                      <a:fillRect/>
                    </a:stretch>
                  </pic:blipFill>
                  <pic:spPr bwMode="auto">
                    <a:xfrm>
                      <a:off x="0" y="0"/>
                      <a:ext cx="3810000" cy="2857500"/>
                    </a:xfrm>
                    <a:prstGeom prst="rect">
                      <a:avLst/>
                    </a:prstGeom>
                  </pic:spPr>
                </pic:pic>
              </a:graphicData>
            </a:graphic>
          </wp:inline>
        </w:drawing>
      </w:r>
    </w:p>
    <w:p w14:paraId="174626B3" w14:textId="77777777" w:rsidR="002230FD" w:rsidRPr="00A53F3B" w:rsidRDefault="002230FD">
      <w:pPr>
        <w:rPr>
          <w:color w:val="333333"/>
          <w:sz w:val="18"/>
          <w:szCs w:val="18"/>
        </w:rPr>
      </w:pPr>
    </w:p>
    <w:p w14:paraId="79474E0E" w14:textId="77777777" w:rsidR="002230FD" w:rsidRPr="00A53F3B" w:rsidRDefault="002230FD">
      <w:pPr>
        <w:rPr>
          <w:color w:val="333333"/>
          <w:sz w:val="18"/>
          <w:szCs w:val="18"/>
        </w:rPr>
      </w:pPr>
    </w:p>
    <w:p w14:paraId="3F8A75A8" w14:textId="77777777" w:rsidR="002230FD" w:rsidRPr="00A53F3B" w:rsidRDefault="002230FD">
      <w:pPr>
        <w:rPr>
          <w:color w:val="333333"/>
          <w:sz w:val="18"/>
          <w:szCs w:val="18"/>
        </w:rPr>
      </w:pPr>
    </w:p>
    <w:p w14:paraId="3DD09090" w14:textId="77777777" w:rsidR="002230FD" w:rsidRPr="006603B5" w:rsidRDefault="00A53F3B">
      <w:pPr>
        <w:suppressAutoHyphens w:val="0"/>
        <w:spacing w:beforeAutospacing="1" w:afterAutospacing="1"/>
        <w:rPr>
          <w:rFonts w:eastAsia="Times New Roman"/>
          <w:color w:val="auto"/>
          <w:sz w:val="24"/>
          <w:szCs w:val="24"/>
          <w:lang w:eastAsia="fr-FR"/>
        </w:rPr>
      </w:pPr>
      <w:r w:rsidRPr="006603B5">
        <w:rPr>
          <w:rFonts w:eastAsia="Times New Roman"/>
          <w:color w:val="auto"/>
          <w:sz w:val="24"/>
          <w:szCs w:val="24"/>
          <w:lang w:eastAsia="fr-FR"/>
        </w:rPr>
        <w:t xml:space="preserve">L’analyse des évolutions perçues dans les espaces de travail montre qu’une très large majorité des répondants déclarent </w:t>
      </w:r>
      <w:r w:rsidRPr="006603B5">
        <w:rPr>
          <w:rFonts w:eastAsia="Times New Roman"/>
          <w:bCs/>
          <w:color w:val="auto"/>
          <w:sz w:val="24"/>
          <w:szCs w:val="24"/>
          <w:lang w:eastAsia="fr-FR"/>
        </w:rPr>
        <w:t>ne pas avoir constaté de changement significatif</w:t>
      </w:r>
      <w:r w:rsidRPr="006603B5">
        <w:rPr>
          <w:rFonts w:eastAsia="Times New Roman"/>
          <w:color w:val="auto"/>
          <w:sz w:val="24"/>
          <w:szCs w:val="24"/>
          <w:lang w:eastAsia="fr-FR"/>
        </w:rPr>
        <w:t xml:space="preserve"> dans l’aménagement ou l’organisation de leurs lieux de travail. Cette tendance traduit une relative permanence des modes d’occupation et peut s’expliquer par la nature des activités majoritairement industrielles et technologiques de la zone, où les espaces sont souvent conçus pour des usages spécifiques (bureaux techniques, ateliers, laboratoires, etc.) difficilement modifiables à court terme.</w:t>
      </w:r>
    </w:p>
    <w:p w14:paraId="0546B8B0" w14:textId="77777777" w:rsidR="002230FD" w:rsidRPr="006603B5" w:rsidRDefault="00A53F3B">
      <w:pPr>
        <w:suppressAutoHyphens w:val="0"/>
        <w:spacing w:beforeAutospacing="1" w:afterAutospacing="1"/>
        <w:rPr>
          <w:rFonts w:eastAsia="Times New Roman"/>
          <w:color w:val="auto"/>
          <w:sz w:val="24"/>
          <w:szCs w:val="24"/>
          <w:lang w:eastAsia="fr-FR"/>
        </w:rPr>
      </w:pPr>
      <w:r w:rsidRPr="006603B5">
        <w:rPr>
          <w:rFonts w:eastAsia="Times New Roman"/>
          <w:color w:val="auto"/>
          <w:sz w:val="24"/>
          <w:szCs w:val="24"/>
          <w:lang w:eastAsia="fr-FR"/>
        </w:rPr>
        <w:t xml:space="preserve">Toutefois, une part non négligeable de salariés mentionne certaines </w:t>
      </w:r>
      <w:r w:rsidRPr="006603B5">
        <w:rPr>
          <w:rFonts w:eastAsia="Times New Roman"/>
          <w:bCs/>
          <w:color w:val="auto"/>
          <w:sz w:val="24"/>
          <w:szCs w:val="24"/>
          <w:lang w:eastAsia="fr-FR"/>
        </w:rPr>
        <w:t>évolutions récentes</w:t>
      </w:r>
      <w:r w:rsidRPr="006603B5">
        <w:rPr>
          <w:rFonts w:eastAsia="Times New Roman"/>
          <w:color w:val="auto"/>
          <w:sz w:val="24"/>
          <w:szCs w:val="24"/>
          <w:lang w:eastAsia="fr-FR"/>
        </w:rPr>
        <w:t>, notamment la mise en place d’</w:t>
      </w:r>
      <w:r w:rsidRPr="006603B5">
        <w:rPr>
          <w:rFonts w:eastAsia="Times New Roman"/>
          <w:bCs/>
          <w:color w:val="auto"/>
          <w:sz w:val="24"/>
          <w:szCs w:val="24"/>
          <w:lang w:eastAsia="fr-FR"/>
        </w:rPr>
        <w:t>espaces partagés</w:t>
      </w:r>
      <w:r w:rsidRPr="006603B5">
        <w:rPr>
          <w:rFonts w:eastAsia="Times New Roman"/>
          <w:color w:val="auto"/>
          <w:sz w:val="24"/>
          <w:szCs w:val="24"/>
          <w:lang w:eastAsia="fr-FR"/>
        </w:rPr>
        <w:t xml:space="preserve"> et la </w:t>
      </w:r>
      <w:r w:rsidRPr="006603B5">
        <w:rPr>
          <w:rFonts w:eastAsia="Times New Roman"/>
          <w:bCs/>
          <w:color w:val="auto"/>
          <w:sz w:val="24"/>
          <w:szCs w:val="24"/>
          <w:lang w:eastAsia="fr-FR"/>
        </w:rPr>
        <w:t>réduction des surfaces de travail</w:t>
      </w:r>
      <w:r w:rsidRPr="006603B5">
        <w:rPr>
          <w:rFonts w:eastAsia="Times New Roman"/>
          <w:color w:val="auto"/>
          <w:sz w:val="24"/>
          <w:szCs w:val="24"/>
          <w:lang w:eastAsia="fr-FR"/>
        </w:rPr>
        <w:t xml:space="preserve">. Ces transformations, bien que minoritaires, traduisent une évolution des pratiques dans certaines entreprises, probablement liées à la recherche d’une meilleure optimisation foncière ou à l’adaptation aux nouvelles formes d’organisation du travail (télétravail, mutualisation des locaux). Elles concernent davantage les salariés des fonctions tertiaires et administratives que ceux exerçant des métiers manuels ou techniques. La  ZAE Marticot apparaît comme un espace professionnel relativement stable dans sa configuration spatiale, où les aménagements </w:t>
      </w:r>
      <w:r w:rsidRPr="008E190F">
        <w:rPr>
          <w:rFonts w:eastAsia="Times New Roman"/>
          <w:color w:val="auto"/>
          <w:sz w:val="24"/>
          <w:szCs w:val="24"/>
          <w:lang w:eastAsia="fr-FR"/>
        </w:rPr>
        <w:t xml:space="preserve">évoluent lentement. Cette stabilité peut être perçue positivement par les salariés en termes de repères et de confort, mais elle témoigne également d’une </w:t>
      </w:r>
      <w:r w:rsidRPr="008E190F">
        <w:rPr>
          <w:rFonts w:eastAsia="Times New Roman"/>
          <w:bCs/>
          <w:color w:val="auto"/>
          <w:sz w:val="24"/>
          <w:szCs w:val="24"/>
          <w:lang w:eastAsia="fr-FR"/>
        </w:rPr>
        <w:t>faible dynamique de transfor</w:t>
      </w:r>
      <w:r w:rsidRPr="008E190F">
        <w:rPr>
          <w:rFonts w:eastAsia="Times New Roman"/>
          <w:bCs/>
          <w:color w:val="auto"/>
          <w:sz w:val="24"/>
          <w:szCs w:val="24"/>
          <w:lang w:eastAsia="fr-FR"/>
        </w:rPr>
        <w:lastRenderedPageBreak/>
        <w:t>mation des lieux de travail</w:t>
      </w:r>
      <w:r w:rsidRPr="008E190F">
        <w:rPr>
          <w:rFonts w:eastAsia="Times New Roman"/>
          <w:color w:val="auto"/>
          <w:sz w:val="24"/>
          <w:szCs w:val="24"/>
          <w:lang w:eastAsia="fr-FR"/>
        </w:rPr>
        <w:t>, limitant parfois l’adaptation aux nouvelles attentes en matière de convivialité, de flexibilité ou de bien-être au travail.</w:t>
      </w:r>
    </w:p>
    <w:p w14:paraId="0527D949" w14:textId="77777777" w:rsidR="006B0475" w:rsidRPr="00A53F3B" w:rsidRDefault="006B0475">
      <w:pPr>
        <w:suppressAutoHyphens w:val="0"/>
        <w:spacing w:beforeAutospacing="1" w:afterAutospacing="1"/>
        <w:rPr>
          <w:rFonts w:eastAsia="Times New Roman"/>
          <w:sz w:val="24"/>
          <w:szCs w:val="24"/>
          <w:lang w:eastAsia="fr-FR"/>
        </w:rPr>
      </w:pPr>
    </w:p>
    <w:p w14:paraId="64C77279" w14:textId="77777777" w:rsidR="00641CE9" w:rsidRPr="00641CE9" w:rsidRDefault="00A53F3B" w:rsidP="00641CE9">
      <w:pPr>
        <w:pStyle w:val="Titre2"/>
      </w:pPr>
      <w:r w:rsidRPr="00641CE9">
        <w:t xml:space="preserve">C16 – Avez-vous des liens ou des échanges avec d’autres salariés d’entreprises de la zone d’activité de Marticot ? &amp; </w:t>
      </w:r>
      <w:bookmarkStart w:id="28" w:name="_Toc208932262"/>
      <w:r w:rsidRPr="00641CE9">
        <w:t>C17 : Si oui dans quel cadre ?</w:t>
      </w:r>
      <w:bookmarkEnd w:id="28"/>
      <w:r w:rsidRPr="00641CE9">
        <w:t xml:space="preserve"> </w:t>
      </w:r>
      <w:bookmarkStart w:id="29" w:name="_Toc208932263"/>
      <w:r w:rsidR="00641CE9" w:rsidRPr="00641CE9">
        <w:t>&amp; C18 : Si non, souhaiteriez-vous avoir la possibilité d’avoir des liens ou des échanges avec d’autres salariés d’entreprises de la zone d’activité Marticot ?</w:t>
      </w:r>
      <w:bookmarkEnd w:id="29"/>
      <w:r w:rsidR="00641CE9" w:rsidRPr="00641CE9">
        <w:t xml:space="preserve"> </w:t>
      </w:r>
    </w:p>
    <w:p w14:paraId="527F8B8F" w14:textId="77777777" w:rsidR="002230FD" w:rsidRPr="00A53F3B" w:rsidRDefault="002230FD">
      <w:pPr>
        <w:pStyle w:val="Titre2"/>
        <w:rPr>
          <w:rFonts w:eastAsia="Yu Gothic UI Light" w:cs="Arial"/>
        </w:rPr>
      </w:pPr>
    </w:p>
    <w:p w14:paraId="0219D39B" w14:textId="77777777" w:rsidR="002230FD" w:rsidRPr="00A53F3B" w:rsidRDefault="002230FD"/>
    <w:p w14:paraId="33D78EF1" w14:textId="77777777" w:rsidR="002230FD" w:rsidRPr="00A53F3B" w:rsidRDefault="002230FD"/>
    <w:p w14:paraId="6F937EC7" w14:textId="77777777" w:rsidR="002230FD" w:rsidRDefault="00A53F3B">
      <w:pPr>
        <w:jc w:val="left"/>
        <w:rPr>
          <w:noProof/>
          <w:lang w:eastAsia="fr-FR"/>
        </w:rPr>
      </w:pPr>
      <w:r w:rsidRPr="00A53F3B">
        <w:rPr>
          <w:noProof/>
          <w:lang w:eastAsia="fr-FR"/>
        </w:rPr>
        <w:drawing>
          <wp:inline distT="0" distB="0" distL="0" distR="0" wp14:anchorId="67BBE5B6" wp14:editId="2E6852AE">
            <wp:extent cx="3810000" cy="2857500"/>
            <wp:effectExtent l="0" t="0" r="0" b="0"/>
            <wp:docPr id="41" name="Image 5" descr="http://127.0.0.1:49783/b2fe6d43-c7ae-45c7-b25a-233b30d51374/2/res/02%20Rj/resources/37f1e832c9415b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5" descr="http://127.0.0.1:49783/b2fe6d43-c7ae-45c7-b25a-233b30d51374/2/res/02%20Rj/resources/37f1e832c9415b66.png"/>
                    <pic:cNvPicPr>
                      <a:picLocks noChangeAspect="1" noChangeArrowheads="1"/>
                    </pic:cNvPicPr>
                  </pic:nvPicPr>
                  <pic:blipFill>
                    <a:blip r:embed="rId47"/>
                    <a:stretch>
                      <a:fillRect/>
                    </a:stretch>
                  </pic:blipFill>
                  <pic:spPr bwMode="auto">
                    <a:xfrm>
                      <a:off x="0" y="0"/>
                      <a:ext cx="3810000" cy="2857500"/>
                    </a:xfrm>
                    <a:prstGeom prst="rect">
                      <a:avLst/>
                    </a:prstGeom>
                  </pic:spPr>
                </pic:pic>
              </a:graphicData>
            </a:graphic>
          </wp:inline>
        </w:drawing>
      </w:r>
      <w:r w:rsidRPr="00A53F3B">
        <w:rPr>
          <w:sz w:val="18"/>
          <w:szCs w:val="18"/>
        </w:rPr>
        <w:t xml:space="preserve"> </w:t>
      </w:r>
    </w:p>
    <w:p w14:paraId="0873973A" w14:textId="77777777" w:rsidR="008C2FD9" w:rsidRPr="008C2FD9" w:rsidRDefault="008C2FD9" w:rsidP="008C2FD9">
      <w:pPr>
        <w:suppressAutoHyphens w:val="0"/>
        <w:jc w:val="left"/>
        <w:rPr>
          <w:rFonts w:ascii="Segoe UI" w:eastAsia="Times New Roman" w:hAnsi="Segoe UI" w:cs="Segoe UI"/>
          <w:color w:val="333333"/>
          <w:sz w:val="18"/>
          <w:szCs w:val="18"/>
          <w:lang w:eastAsia="fr-FR"/>
        </w:rPr>
      </w:pPr>
      <w:r w:rsidRPr="008C2FD9">
        <w:rPr>
          <w:rFonts w:ascii="Segoe UI" w:eastAsia="Times New Roman" w:hAnsi="Segoe UI" w:cs="Segoe UI"/>
          <w:noProof/>
          <w:color w:val="333333"/>
          <w:sz w:val="18"/>
          <w:szCs w:val="18"/>
          <w:lang w:eastAsia="fr-FR"/>
        </w:rPr>
        <w:drawing>
          <wp:inline distT="0" distB="0" distL="0" distR="0" wp14:anchorId="7338B5B3" wp14:editId="619F81B8">
            <wp:extent cx="3808095" cy="2853690"/>
            <wp:effectExtent l="0" t="0" r="0" b="0"/>
            <wp:docPr id="64" name="Image 64" descr="http://127.0.0.1:49783/b2fe6d43-c7ae-45c7-b25a-233b30d51374/2/res/02%20Rj/resources/58928b4272b9c3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27.0.0.1:49783/b2fe6d43-c7ae-45c7-b25a-233b30d51374/2/res/02%20Rj/resources/58928b4272b9c3f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08095" cy="2853690"/>
                    </a:xfrm>
                    <a:prstGeom prst="rect">
                      <a:avLst/>
                    </a:prstGeom>
                    <a:noFill/>
                    <a:ln>
                      <a:noFill/>
                    </a:ln>
                  </pic:spPr>
                </pic:pic>
              </a:graphicData>
            </a:graphic>
          </wp:inline>
        </w:drawing>
      </w:r>
    </w:p>
    <w:p w14:paraId="557D3428" w14:textId="77777777" w:rsidR="008C2FD9" w:rsidRPr="008C2FD9" w:rsidRDefault="008C2FD9" w:rsidP="008C2FD9">
      <w:pPr>
        <w:suppressAutoHyphens w:val="0"/>
        <w:jc w:val="left"/>
        <w:rPr>
          <w:rFonts w:ascii="Segoe UI" w:eastAsia="Times New Roman" w:hAnsi="Segoe UI" w:cs="Segoe UI"/>
          <w:color w:val="333333"/>
          <w:sz w:val="18"/>
          <w:szCs w:val="18"/>
          <w:lang w:eastAsia="fr-FR"/>
        </w:rPr>
      </w:pPr>
    </w:p>
    <w:p w14:paraId="3F46C330" w14:textId="77777777" w:rsidR="008C2FD9" w:rsidRPr="00A53F3B" w:rsidRDefault="008C2FD9">
      <w:pPr>
        <w:jc w:val="left"/>
        <w:rPr>
          <w:rFonts w:eastAsia="Times New Roman"/>
          <w:color w:val="333333"/>
          <w:sz w:val="18"/>
          <w:szCs w:val="18"/>
          <w:lang w:eastAsia="fr-FR"/>
        </w:rPr>
      </w:pPr>
    </w:p>
    <w:p w14:paraId="18BAEE6B" w14:textId="77777777" w:rsidR="002230FD" w:rsidRPr="00A53F3B" w:rsidRDefault="002230FD">
      <w:pPr>
        <w:jc w:val="left"/>
        <w:rPr>
          <w:rFonts w:eastAsia="Times New Roman"/>
          <w:color w:val="333333"/>
          <w:sz w:val="18"/>
          <w:szCs w:val="18"/>
          <w:lang w:eastAsia="fr-FR"/>
        </w:rPr>
      </w:pPr>
    </w:p>
    <w:p w14:paraId="56593A83" w14:textId="77777777" w:rsidR="002230FD" w:rsidRPr="00A53F3B" w:rsidRDefault="002230FD">
      <w:pPr>
        <w:suppressAutoHyphens w:val="0"/>
        <w:jc w:val="left"/>
        <w:rPr>
          <w:rFonts w:eastAsia="Times New Roman"/>
          <w:color w:val="333333"/>
          <w:sz w:val="18"/>
          <w:szCs w:val="18"/>
          <w:lang w:eastAsia="fr-FR"/>
        </w:rPr>
      </w:pPr>
    </w:p>
    <w:p w14:paraId="3826A3E8" w14:textId="77777777" w:rsidR="002230FD" w:rsidRPr="00A53F3B" w:rsidRDefault="002230FD">
      <w:pPr>
        <w:rPr>
          <w:color w:val="333333"/>
          <w:sz w:val="18"/>
          <w:szCs w:val="18"/>
        </w:rPr>
      </w:pPr>
    </w:p>
    <w:p w14:paraId="3D6ADFD6" w14:textId="77777777" w:rsidR="006B0475" w:rsidRDefault="006B0475" w:rsidP="006B0475">
      <w:pPr>
        <w:rPr>
          <w:color w:val="auto"/>
          <w:sz w:val="24"/>
          <w:szCs w:val="24"/>
        </w:rPr>
      </w:pPr>
      <w:r w:rsidRPr="006B0475">
        <w:rPr>
          <w:color w:val="auto"/>
          <w:sz w:val="24"/>
          <w:szCs w:val="24"/>
        </w:rPr>
        <w:t>Il nous a semblé pertinent dans la partie de la perception de l’environnement de travail d’aborder la question des liens entre salariés.). Ce graphique illustre la fréquence des échanges entre les salariés et il est observé une forte prévalence de l’absence de liens entre salariés ; 87,5% des répondants déclarent n’avoir jamais de contact avec d’autres salariés de la ZAE, 19,3% indiquent en avoir rarement, 7,4% de temps en temps et seulement 5 ?8% régulièrement. D’autant que quand on demande aux personnes ayant des liens plus ou moins de manière fréquente, il s’agit du cadre informel qui prédomine avec 35,5</w:t>
      </w:r>
      <w:r w:rsidR="00A90E5D">
        <w:rPr>
          <w:color w:val="auto"/>
          <w:sz w:val="24"/>
          <w:szCs w:val="24"/>
        </w:rPr>
        <w:t>%, dans</w:t>
      </w:r>
      <w:r w:rsidR="008C2FD9">
        <w:rPr>
          <w:color w:val="auto"/>
          <w:sz w:val="24"/>
          <w:szCs w:val="24"/>
        </w:rPr>
        <w:t xml:space="preserve"> certaines configurations sur la ZAE, des entreprises partagent des locaux et sont donc amenés à se </w:t>
      </w:r>
      <w:r w:rsidR="00A90E5D">
        <w:rPr>
          <w:color w:val="auto"/>
          <w:sz w:val="24"/>
          <w:szCs w:val="24"/>
        </w:rPr>
        <w:t>côtoyer</w:t>
      </w:r>
      <w:r w:rsidR="008C2FD9">
        <w:rPr>
          <w:color w:val="auto"/>
          <w:sz w:val="24"/>
          <w:szCs w:val="24"/>
        </w:rPr>
        <w:t>. De très proche, des échanges se réalisent dans un cadre convivial 31,4%</w:t>
      </w:r>
      <w:r w:rsidR="00A90E5D">
        <w:rPr>
          <w:color w:val="auto"/>
          <w:sz w:val="24"/>
          <w:szCs w:val="24"/>
        </w:rPr>
        <w:t xml:space="preserve"> dont on peut supposer que ce soit dans le cadre d’échanges via le club des entreprises en activité sur la commune avec des événements organisés. Les échanges professionnels (21,5%) et le partage des services (11,6%) ont des parts moins importantes, et doivent plutôt se réaliser sûrement dans les petites entreprises présentent dans la pépinière, dans laquelle on retrouve plus d’interactions et d’espaces mutualisés (espace de pause, espace de courriel, salle de réunion).</w:t>
      </w:r>
    </w:p>
    <w:p w14:paraId="4819E571" w14:textId="77777777" w:rsidR="008C2FD9" w:rsidRDefault="008C2FD9" w:rsidP="006B0475">
      <w:pPr>
        <w:rPr>
          <w:color w:val="auto"/>
          <w:sz w:val="24"/>
          <w:szCs w:val="24"/>
        </w:rPr>
      </w:pPr>
    </w:p>
    <w:p w14:paraId="2483EB95" w14:textId="77777777" w:rsidR="008C2FD9" w:rsidRPr="006B0475" w:rsidRDefault="008C2FD9" w:rsidP="006B0475">
      <w:pPr>
        <w:rPr>
          <w:color w:val="auto"/>
          <w:sz w:val="24"/>
          <w:szCs w:val="24"/>
        </w:rPr>
      </w:pPr>
      <w:r w:rsidRPr="008C2FD9">
        <w:rPr>
          <w:noProof/>
          <w:color w:val="auto"/>
          <w:sz w:val="24"/>
          <w:szCs w:val="24"/>
          <w:lang w:eastAsia="fr-FR"/>
        </w:rPr>
        <w:drawing>
          <wp:inline distT="0" distB="0" distL="0" distR="0" wp14:anchorId="3F406D0D" wp14:editId="25A45335">
            <wp:extent cx="5141298" cy="380522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6375" cy="3808977"/>
                    </a:xfrm>
                    <a:prstGeom prst="rect">
                      <a:avLst/>
                    </a:prstGeom>
                  </pic:spPr>
                </pic:pic>
              </a:graphicData>
            </a:graphic>
          </wp:inline>
        </w:drawing>
      </w:r>
    </w:p>
    <w:p w14:paraId="73F16A33" w14:textId="77777777" w:rsidR="006B0475" w:rsidRPr="006B0475" w:rsidRDefault="006B0475" w:rsidP="006B0475">
      <w:pPr>
        <w:rPr>
          <w:color w:val="auto"/>
          <w:sz w:val="24"/>
          <w:szCs w:val="24"/>
        </w:rPr>
      </w:pPr>
    </w:p>
    <w:p w14:paraId="0F8413C7" w14:textId="77777777" w:rsidR="006B0475" w:rsidRDefault="006B0475" w:rsidP="006B0475">
      <w:pPr>
        <w:rPr>
          <w:color w:val="auto"/>
          <w:sz w:val="24"/>
          <w:szCs w:val="24"/>
        </w:rPr>
      </w:pPr>
      <w:r w:rsidRPr="006B0475">
        <w:rPr>
          <w:color w:val="auto"/>
          <w:sz w:val="24"/>
          <w:szCs w:val="24"/>
        </w:rPr>
        <w:t>Cette répartition met en évidence une importante rupture entre les entreprises de la ZAE ce qui reflète la faible présence d’espaces mutualisés propice à ce que la convivialit</w:t>
      </w:r>
      <w:r w:rsidR="00A03D0A">
        <w:rPr>
          <w:color w:val="auto"/>
          <w:sz w:val="24"/>
          <w:szCs w:val="24"/>
        </w:rPr>
        <w:t>é et la rencontre se développe. Ce faussé est en partie créer par la présente de grandes entreprises qui ont leur propre emprise foncière et donc aucun lien avec d’autres</w:t>
      </w:r>
      <w:r w:rsidR="00692539">
        <w:rPr>
          <w:color w:val="auto"/>
          <w:sz w:val="24"/>
          <w:szCs w:val="24"/>
        </w:rPr>
        <w:t xml:space="preserve"> entreprises. Cette frontière symbolique se matérialise </w:t>
      </w:r>
      <w:r w:rsidR="00A03D0A">
        <w:rPr>
          <w:color w:val="auto"/>
          <w:sz w:val="24"/>
          <w:szCs w:val="24"/>
        </w:rPr>
        <w:t xml:space="preserve">notamment avec la présence de barrières, </w:t>
      </w:r>
      <w:r w:rsidR="00692539">
        <w:rPr>
          <w:color w:val="auto"/>
          <w:sz w:val="24"/>
          <w:szCs w:val="24"/>
        </w:rPr>
        <w:t xml:space="preserve">des entrées surveillées ou des clôtures qui délimitent. </w:t>
      </w:r>
      <w:r w:rsidR="00692539" w:rsidRPr="006B0475">
        <w:rPr>
          <w:color w:val="auto"/>
          <w:sz w:val="24"/>
          <w:szCs w:val="24"/>
        </w:rPr>
        <w:t>Cela</w:t>
      </w:r>
      <w:r w:rsidRPr="006B0475">
        <w:rPr>
          <w:color w:val="auto"/>
          <w:sz w:val="24"/>
          <w:szCs w:val="24"/>
        </w:rPr>
        <w:t xml:space="preserve"> pose des problématiques importantes notamment sur la gouvernance des ZAE. En effet les interactions sont essentielles pour développer des projets communs tel que de la mutualisation de services et faciliter les questions de gouvernance dans les ZAE. (CF fiche gouvernance)</w:t>
      </w:r>
    </w:p>
    <w:p w14:paraId="58F76679" w14:textId="77777777" w:rsidR="00641CE9" w:rsidRDefault="00641CE9" w:rsidP="006B0475">
      <w:pPr>
        <w:rPr>
          <w:color w:val="auto"/>
          <w:sz w:val="24"/>
          <w:szCs w:val="24"/>
        </w:rPr>
      </w:pPr>
    </w:p>
    <w:p w14:paraId="26231E1B" w14:textId="77777777" w:rsidR="00641CE9" w:rsidRPr="00641CE9" w:rsidRDefault="00641CE9" w:rsidP="00641CE9">
      <w:pPr>
        <w:suppressAutoHyphens w:val="0"/>
        <w:jc w:val="left"/>
        <w:rPr>
          <w:rFonts w:ascii="Segoe UI" w:eastAsia="Times New Roman" w:hAnsi="Segoe UI" w:cs="Segoe UI"/>
          <w:color w:val="333333"/>
          <w:sz w:val="18"/>
          <w:szCs w:val="18"/>
          <w:lang w:eastAsia="fr-FR"/>
        </w:rPr>
      </w:pPr>
      <w:r w:rsidRPr="00641CE9">
        <w:rPr>
          <w:rFonts w:ascii="Segoe UI" w:eastAsia="Times New Roman" w:hAnsi="Segoe UI" w:cs="Segoe UI"/>
          <w:noProof/>
          <w:color w:val="333333"/>
          <w:sz w:val="18"/>
          <w:szCs w:val="18"/>
          <w:lang w:eastAsia="fr-FR"/>
        </w:rPr>
        <w:lastRenderedPageBreak/>
        <w:drawing>
          <wp:inline distT="0" distB="0" distL="0" distR="0" wp14:anchorId="2C18D6AC" wp14:editId="4FF043B9">
            <wp:extent cx="3808095" cy="2853690"/>
            <wp:effectExtent l="0" t="0" r="0" b="0"/>
            <wp:docPr id="66" name="Image 66" descr="http://127.0.0.1:49783/b2fe6d43-c7ae-45c7-b25a-233b30d51374/2/res/02%20Rj/resources/06c0797723705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27.0.0.1:49783/b2fe6d43-c7ae-45c7-b25a-233b30d51374/2/res/02%20Rj/resources/06c079772370565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8095" cy="2853690"/>
                    </a:xfrm>
                    <a:prstGeom prst="rect">
                      <a:avLst/>
                    </a:prstGeom>
                    <a:noFill/>
                    <a:ln>
                      <a:noFill/>
                    </a:ln>
                  </pic:spPr>
                </pic:pic>
              </a:graphicData>
            </a:graphic>
          </wp:inline>
        </w:drawing>
      </w:r>
    </w:p>
    <w:p w14:paraId="2C46A5BC" w14:textId="77777777" w:rsidR="00641CE9" w:rsidRPr="008E190F" w:rsidRDefault="00641CE9" w:rsidP="00641CE9">
      <w:pPr>
        <w:rPr>
          <w:color w:val="auto"/>
          <w:sz w:val="24"/>
          <w:szCs w:val="24"/>
        </w:rPr>
      </w:pPr>
      <w:r w:rsidRPr="008E190F">
        <w:rPr>
          <w:color w:val="auto"/>
          <w:sz w:val="24"/>
          <w:szCs w:val="24"/>
        </w:rPr>
        <w:t xml:space="preserve">Cependant quand on demande aux </w:t>
      </w:r>
      <w:r w:rsidR="00614432" w:rsidRPr="008E190F">
        <w:rPr>
          <w:color w:val="auto"/>
          <w:sz w:val="24"/>
          <w:szCs w:val="24"/>
        </w:rPr>
        <w:t>salariés</w:t>
      </w:r>
      <w:r w:rsidRPr="008E190F">
        <w:rPr>
          <w:color w:val="auto"/>
          <w:sz w:val="24"/>
          <w:szCs w:val="24"/>
        </w:rPr>
        <w:t xml:space="preserve"> </w:t>
      </w:r>
      <w:r w:rsidR="00614432" w:rsidRPr="008E190F">
        <w:rPr>
          <w:color w:val="auto"/>
          <w:sz w:val="24"/>
          <w:szCs w:val="24"/>
        </w:rPr>
        <w:t>s’ils</w:t>
      </w:r>
      <w:r w:rsidRPr="008E190F">
        <w:rPr>
          <w:color w:val="auto"/>
          <w:sz w:val="24"/>
          <w:szCs w:val="24"/>
        </w:rPr>
        <w:t xml:space="preserve"> </w:t>
      </w:r>
      <w:r w:rsidR="00614432" w:rsidRPr="008E190F">
        <w:rPr>
          <w:color w:val="auto"/>
          <w:sz w:val="24"/>
          <w:szCs w:val="24"/>
        </w:rPr>
        <w:t>souhaiteraient</w:t>
      </w:r>
      <w:r w:rsidRPr="008E190F">
        <w:rPr>
          <w:color w:val="auto"/>
          <w:sz w:val="24"/>
          <w:szCs w:val="24"/>
        </w:rPr>
        <w:t xml:space="preserve"> avoir des liens avec des salariés de d’autres entreprises, les avis sont mitigés. Le graphique (de 1 = faible à 6 = forte volonté), montre une distribution </w:t>
      </w:r>
      <w:r w:rsidRPr="008E190F">
        <w:rPr>
          <w:rStyle w:val="lev"/>
          <w:b w:val="0"/>
          <w:color w:val="auto"/>
          <w:sz w:val="24"/>
          <w:szCs w:val="24"/>
        </w:rPr>
        <w:t>centrée autour des notes moyennes</w:t>
      </w:r>
      <w:r w:rsidRPr="008E190F">
        <w:rPr>
          <w:color w:val="auto"/>
          <w:sz w:val="24"/>
          <w:szCs w:val="24"/>
        </w:rPr>
        <w:t xml:space="preserve">, avec une </w:t>
      </w:r>
      <w:r w:rsidRPr="008E190F">
        <w:rPr>
          <w:rStyle w:val="lev"/>
          <w:b w:val="0"/>
          <w:color w:val="auto"/>
          <w:sz w:val="24"/>
          <w:szCs w:val="24"/>
        </w:rPr>
        <w:t>médiane située à 3</w:t>
      </w:r>
      <w:r w:rsidRPr="008E190F">
        <w:rPr>
          <w:b/>
          <w:color w:val="auto"/>
          <w:sz w:val="24"/>
          <w:szCs w:val="24"/>
        </w:rPr>
        <w:t xml:space="preserve">, </w:t>
      </w:r>
      <w:r w:rsidRPr="008E190F">
        <w:rPr>
          <w:color w:val="auto"/>
          <w:sz w:val="24"/>
          <w:szCs w:val="24"/>
        </w:rPr>
        <w:t>traduisant une</w:t>
      </w:r>
      <w:r w:rsidRPr="008E190F">
        <w:rPr>
          <w:b/>
          <w:color w:val="auto"/>
          <w:sz w:val="24"/>
          <w:szCs w:val="24"/>
        </w:rPr>
        <w:t xml:space="preserve"> </w:t>
      </w:r>
      <w:r w:rsidRPr="008E190F">
        <w:rPr>
          <w:rStyle w:val="lev"/>
          <w:b w:val="0"/>
          <w:color w:val="auto"/>
          <w:sz w:val="24"/>
          <w:szCs w:val="24"/>
        </w:rPr>
        <w:t>volonté de lien plutôt modérée</w:t>
      </w:r>
      <w:r w:rsidRPr="008E190F">
        <w:rPr>
          <w:b/>
          <w:color w:val="auto"/>
          <w:sz w:val="24"/>
          <w:szCs w:val="24"/>
        </w:rPr>
        <w:t>.</w:t>
      </w:r>
      <w:r w:rsidRPr="008E190F">
        <w:rPr>
          <w:color w:val="auto"/>
          <w:sz w:val="24"/>
          <w:szCs w:val="24"/>
        </w:rPr>
        <w:br/>
        <w:t xml:space="preserve">On observe une légère concentration des réponses entre </w:t>
      </w:r>
      <w:r w:rsidRPr="008E190F">
        <w:rPr>
          <w:rStyle w:val="lev"/>
          <w:b w:val="0"/>
          <w:color w:val="auto"/>
          <w:sz w:val="24"/>
          <w:szCs w:val="24"/>
        </w:rPr>
        <w:t>les notes 2, 3 et 4</w:t>
      </w:r>
      <w:r w:rsidRPr="008E190F">
        <w:rPr>
          <w:color w:val="auto"/>
          <w:sz w:val="24"/>
          <w:szCs w:val="24"/>
        </w:rPr>
        <w:t>, tandis que les valeurs extrêmes (5 et 6) restent plus rares.</w:t>
      </w:r>
    </w:p>
    <w:p w14:paraId="2D50F26B" w14:textId="77777777" w:rsidR="00641CE9" w:rsidRPr="008E190F" w:rsidRDefault="00641CE9" w:rsidP="00614432">
      <w:pPr>
        <w:pStyle w:val="NormalWeb"/>
        <w:jc w:val="both"/>
        <w:rPr>
          <w:rFonts w:ascii="Arial" w:hAnsi="Arial" w:cs="Arial"/>
          <w:color w:val="auto"/>
        </w:rPr>
      </w:pPr>
      <w:r w:rsidRPr="008E190F">
        <w:rPr>
          <w:rFonts w:ascii="Arial" w:hAnsi="Arial" w:cs="Arial"/>
          <w:color w:val="auto"/>
        </w:rPr>
        <w:t>Cela suggère que, si certains salariés qualifient la ZAE peu conviviale, une majorité n’est pas enthousiaste à l’idée de créer de liens, ni fortement favorable ni totalement désintéressée.</w:t>
      </w:r>
      <w:r w:rsidRPr="008E190F">
        <w:rPr>
          <w:rFonts w:ascii="Arial" w:hAnsi="Arial" w:cs="Arial"/>
          <w:color w:val="auto"/>
        </w:rPr>
        <w:br/>
        <w:t xml:space="preserve">L’investissement relationnel semble donc </w:t>
      </w:r>
      <w:r w:rsidRPr="008E190F">
        <w:rPr>
          <w:rStyle w:val="lev"/>
          <w:rFonts w:ascii="Arial" w:eastAsia="Arial" w:hAnsi="Arial" w:cs="Arial"/>
          <w:b w:val="0"/>
          <w:color w:val="auto"/>
        </w:rPr>
        <w:t>faible à moyen</w:t>
      </w:r>
      <w:r w:rsidRPr="008E190F">
        <w:rPr>
          <w:rFonts w:ascii="Arial" w:hAnsi="Arial" w:cs="Arial"/>
          <w:b/>
          <w:color w:val="auto"/>
        </w:rPr>
        <w:t>,</w:t>
      </w:r>
      <w:r w:rsidRPr="008E190F">
        <w:rPr>
          <w:rFonts w:ascii="Arial" w:hAnsi="Arial" w:cs="Arial"/>
          <w:color w:val="auto"/>
        </w:rPr>
        <w:t xml:space="preserve"> sans véritable dynamique collective spontanée. Ces résultats peuvent confirmer les constats précédents (C16–C17) d’un </w:t>
      </w:r>
      <w:r w:rsidRPr="008E190F">
        <w:rPr>
          <w:rStyle w:val="lev"/>
          <w:rFonts w:ascii="Arial" w:eastAsia="Arial" w:hAnsi="Arial" w:cs="Arial"/>
          <w:b w:val="0"/>
          <w:color w:val="auto"/>
        </w:rPr>
        <w:t>tissu professionnel peu interconnecté</w:t>
      </w:r>
      <w:r w:rsidRPr="008E190F">
        <w:rPr>
          <w:rFonts w:ascii="Arial" w:hAnsi="Arial" w:cs="Arial"/>
          <w:color w:val="auto"/>
        </w:rPr>
        <w:t xml:space="preserve">, marqué par une </w:t>
      </w:r>
      <w:r w:rsidRPr="008E190F">
        <w:rPr>
          <w:rStyle w:val="lev"/>
          <w:rFonts w:ascii="Arial" w:eastAsia="Arial" w:hAnsi="Arial" w:cs="Arial"/>
          <w:b w:val="0"/>
          <w:color w:val="auto"/>
        </w:rPr>
        <w:t>faible culture de coopération</w:t>
      </w:r>
      <w:r w:rsidRPr="008E190F">
        <w:rPr>
          <w:rFonts w:ascii="Arial" w:hAnsi="Arial" w:cs="Arial"/>
          <w:color w:val="auto"/>
        </w:rPr>
        <w:t xml:space="preserve"> entre entreprises, un </w:t>
      </w:r>
      <w:r w:rsidRPr="008E190F">
        <w:rPr>
          <w:rStyle w:val="lev"/>
          <w:rFonts w:ascii="Arial" w:eastAsia="Arial" w:hAnsi="Arial" w:cs="Arial"/>
          <w:b w:val="0"/>
          <w:color w:val="auto"/>
        </w:rPr>
        <w:t>manque d’espaces physiques ou de temps dédiés</w:t>
      </w:r>
      <w:r w:rsidRPr="008E190F">
        <w:rPr>
          <w:rFonts w:ascii="Arial" w:hAnsi="Arial" w:cs="Arial"/>
          <w:color w:val="auto"/>
        </w:rPr>
        <w:t xml:space="preserve"> aux échanges, et peut-être une</w:t>
      </w:r>
      <w:r w:rsidRPr="008E190F">
        <w:rPr>
          <w:rFonts w:ascii="Arial" w:hAnsi="Arial" w:cs="Arial"/>
          <w:b/>
          <w:color w:val="auto"/>
        </w:rPr>
        <w:t xml:space="preserve"> </w:t>
      </w:r>
      <w:r w:rsidRPr="008E190F">
        <w:rPr>
          <w:rStyle w:val="lev"/>
          <w:rFonts w:ascii="Arial" w:eastAsia="Arial" w:hAnsi="Arial" w:cs="Arial"/>
          <w:b w:val="0"/>
          <w:color w:val="auto"/>
        </w:rPr>
        <w:t>représentation limitée de l’intérêt collectif</w:t>
      </w:r>
      <w:r w:rsidRPr="008E190F">
        <w:rPr>
          <w:rFonts w:ascii="Arial" w:hAnsi="Arial" w:cs="Arial"/>
          <w:b/>
          <w:color w:val="auto"/>
        </w:rPr>
        <w:t xml:space="preserve"> </w:t>
      </w:r>
      <w:r w:rsidRPr="008E190F">
        <w:rPr>
          <w:rFonts w:ascii="Arial" w:hAnsi="Arial" w:cs="Arial"/>
          <w:color w:val="auto"/>
        </w:rPr>
        <w:t>dans la zone.</w:t>
      </w:r>
      <w:r w:rsidR="00614432" w:rsidRPr="008E190F">
        <w:rPr>
          <w:rFonts w:ascii="Arial" w:hAnsi="Arial" w:cs="Arial"/>
          <w:color w:val="auto"/>
        </w:rPr>
        <w:t xml:space="preserve"> </w:t>
      </w:r>
    </w:p>
    <w:p w14:paraId="1570B38A" w14:textId="77777777" w:rsidR="002230FD" w:rsidRPr="00A53F3B" w:rsidRDefault="002230FD">
      <w:pPr>
        <w:rPr>
          <w:color w:val="333333"/>
          <w:sz w:val="24"/>
          <w:szCs w:val="24"/>
        </w:rPr>
      </w:pPr>
    </w:p>
    <w:p w14:paraId="1FA45F3F" w14:textId="77777777" w:rsidR="002230FD" w:rsidRPr="00614432" w:rsidRDefault="00614432" w:rsidP="00614432">
      <w:pPr>
        <w:pStyle w:val="Titre2"/>
        <w:numPr>
          <w:ilvl w:val="0"/>
          <w:numId w:val="0"/>
        </w:numPr>
        <w:ind w:left="576" w:hanging="576"/>
        <w:rPr>
          <w:color w:val="333333"/>
          <w:sz w:val="24"/>
          <w:szCs w:val="24"/>
        </w:rPr>
      </w:pPr>
      <w:r w:rsidRPr="00614432">
        <w:t>C19 - Peut-on dire que vous êtes attaché à votre lieu de travail ?</w:t>
      </w:r>
    </w:p>
    <w:p w14:paraId="7FE6AA82" w14:textId="77777777" w:rsidR="002230FD" w:rsidRPr="00A53F3B" w:rsidRDefault="002230FD">
      <w:pPr>
        <w:rPr>
          <w:color w:val="333333"/>
          <w:sz w:val="24"/>
          <w:szCs w:val="24"/>
        </w:rPr>
      </w:pPr>
    </w:p>
    <w:p w14:paraId="4F282706" w14:textId="77777777" w:rsidR="002230FD" w:rsidRPr="00A53F3B" w:rsidRDefault="008E190F">
      <w:pPr>
        <w:rPr>
          <w:color w:val="333333"/>
          <w:sz w:val="18"/>
          <w:szCs w:val="18"/>
        </w:rPr>
      </w:pPr>
      <w:r w:rsidRPr="00614432">
        <w:rPr>
          <w:rFonts w:ascii="Segoe UI" w:eastAsia="Times New Roman" w:hAnsi="Segoe UI" w:cs="Segoe UI"/>
          <w:noProof/>
          <w:color w:val="333333"/>
          <w:sz w:val="18"/>
          <w:szCs w:val="18"/>
          <w:lang w:eastAsia="fr-FR"/>
        </w:rPr>
        <w:drawing>
          <wp:inline distT="0" distB="0" distL="0" distR="0" wp14:anchorId="4F62F5BC" wp14:editId="227A0BDC">
            <wp:extent cx="3808095" cy="2853690"/>
            <wp:effectExtent l="0" t="0" r="0" b="0"/>
            <wp:docPr id="68" name="Image 68" descr="http://127.0.0.1:49783/b2fe6d43-c7ae-45c7-b25a-233b30d51374/2/res/02%20Rj/resources/aa17135ad071f0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127.0.0.1:49783/b2fe6d43-c7ae-45c7-b25a-233b30d51374/2/res/02%20Rj/resources/aa17135ad071f0ec.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08095" cy="2853690"/>
                    </a:xfrm>
                    <a:prstGeom prst="rect">
                      <a:avLst/>
                    </a:prstGeom>
                    <a:noFill/>
                    <a:ln>
                      <a:noFill/>
                    </a:ln>
                  </pic:spPr>
                </pic:pic>
              </a:graphicData>
            </a:graphic>
          </wp:inline>
        </w:drawing>
      </w:r>
    </w:p>
    <w:p w14:paraId="526DFD4D" w14:textId="77777777" w:rsidR="00614432" w:rsidRPr="00614432" w:rsidRDefault="00614432" w:rsidP="00614432">
      <w:pPr>
        <w:suppressAutoHyphens w:val="0"/>
        <w:jc w:val="left"/>
        <w:rPr>
          <w:rFonts w:ascii="Segoe UI" w:eastAsia="Times New Roman" w:hAnsi="Segoe UI" w:cs="Segoe UI"/>
          <w:color w:val="333333"/>
          <w:sz w:val="18"/>
          <w:szCs w:val="18"/>
          <w:lang w:eastAsia="fr-FR"/>
        </w:rPr>
      </w:pPr>
    </w:p>
    <w:p w14:paraId="609B50EE" w14:textId="77777777" w:rsidR="00614432" w:rsidRPr="00614432" w:rsidRDefault="00614432" w:rsidP="00614432">
      <w:pPr>
        <w:suppressAutoHyphens w:val="0"/>
        <w:jc w:val="left"/>
        <w:rPr>
          <w:rFonts w:ascii="Segoe UI" w:eastAsia="Times New Roman" w:hAnsi="Segoe UI" w:cs="Segoe UI"/>
          <w:color w:val="333333"/>
          <w:sz w:val="18"/>
          <w:szCs w:val="18"/>
          <w:lang w:eastAsia="fr-FR"/>
        </w:rPr>
      </w:pPr>
    </w:p>
    <w:p w14:paraId="417CB21F" w14:textId="77777777" w:rsidR="002230FD" w:rsidRPr="00A53F3B" w:rsidRDefault="002230FD">
      <w:pPr>
        <w:rPr>
          <w:color w:val="333333"/>
          <w:sz w:val="18"/>
          <w:szCs w:val="18"/>
        </w:rPr>
      </w:pPr>
    </w:p>
    <w:p w14:paraId="67CA2C2C" w14:textId="77777777" w:rsidR="002230FD" w:rsidRPr="00A53F3B" w:rsidRDefault="002230FD">
      <w:pPr>
        <w:rPr>
          <w:color w:val="333333"/>
          <w:sz w:val="18"/>
          <w:szCs w:val="18"/>
        </w:rPr>
      </w:pPr>
    </w:p>
    <w:p w14:paraId="520D76D0" w14:textId="77777777" w:rsidR="002230FD" w:rsidRPr="00A53F3B" w:rsidRDefault="002230FD">
      <w:pPr>
        <w:rPr>
          <w:color w:val="333333"/>
          <w:sz w:val="18"/>
          <w:szCs w:val="18"/>
        </w:rPr>
      </w:pPr>
    </w:p>
    <w:p w14:paraId="6993F9CE" w14:textId="77777777" w:rsidR="002230FD" w:rsidRPr="00A53F3B" w:rsidRDefault="002230FD">
      <w:pPr>
        <w:rPr>
          <w:color w:val="333333"/>
          <w:sz w:val="18"/>
          <w:szCs w:val="18"/>
        </w:rPr>
      </w:pPr>
    </w:p>
    <w:p w14:paraId="6CE3316B" w14:textId="77777777" w:rsidR="002230FD" w:rsidRPr="00A53F3B" w:rsidRDefault="002230FD">
      <w:pPr>
        <w:rPr>
          <w:color w:val="333333"/>
          <w:sz w:val="18"/>
          <w:szCs w:val="18"/>
        </w:rPr>
      </w:pPr>
    </w:p>
    <w:p w14:paraId="62EBD10D" w14:textId="77777777" w:rsidR="002230FD" w:rsidRPr="00A53F3B" w:rsidRDefault="002230FD">
      <w:pPr>
        <w:rPr>
          <w:color w:val="333333"/>
          <w:sz w:val="18"/>
          <w:szCs w:val="18"/>
        </w:rPr>
      </w:pPr>
    </w:p>
    <w:p w14:paraId="0BBFD13E" w14:textId="77777777" w:rsidR="00614432" w:rsidRPr="00692539" w:rsidRDefault="00614432" w:rsidP="00692539">
      <w:pPr>
        <w:pStyle w:val="NormalWeb"/>
        <w:jc w:val="both"/>
        <w:rPr>
          <w:rFonts w:ascii="Arial" w:hAnsi="Arial" w:cs="Arial"/>
          <w:color w:val="000000" w:themeColor="text1"/>
        </w:rPr>
      </w:pPr>
      <w:r w:rsidRPr="00692539">
        <w:rPr>
          <w:rFonts w:ascii="Arial" w:hAnsi="Arial" w:cs="Arial"/>
          <w:color w:val="000000" w:themeColor="text1"/>
        </w:rPr>
        <w:t>En mesurant le</w:t>
      </w:r>
      <w:r w:rsidRPr="00692539">
        <w:rPr>
          <w:rFonts w:ascii="Arial" w:hAnsi="Arial" w:cs="Arial"/>
          <w:b/>
          <w:color w:val="000000" w:themeColor="text1"/>
        </w:rPr>
        <w:t xml:space="preserve"> </w:t>
      </w:r>
      <w:r w:rsidRPr="00692539">
        <w:rPr>
          <w:rStyle w:val="lev"/>
          <w:rFonts w:ascii="Arial" w:eastAsia="Arial" w:hAnsi="Arial" w:cs="Arial"/>
          <w:b w:val="0"/>
          <w:color w:val="000000" w:themeColor="text1"/>
        </w:rPr>
        <w:t>degré d’attachement des salariés à leur lieu de travail</w:t>
      </w:r>
      <w:r w:rsidR="006603B5" w:rsidRPr="00692539">
        <w:rPr>
          <w:rFonts w:ascii="Arial" w:hAnsi="Arial" w:cs="Arial"/>
          <w:b/>
          <w:color w:val="000000" w:themeColor="text1"/>
        </w:rPr>
        <w:t>,</w:t>
      </w:r>
      <w:r w:rsidR="006603B5" w:rsidRPr="00692539">
        <w:rPr>
          <w:rFonts w:ascii="Arial" w:hAnsi="Arial" w:cs="Arial"/>
          <w:color w:val="000000" w:themeColor="text1"/>
        </w:rPr>
        <w:t xml:space="preserve"> on constate</w:t>
      </w:r>
      <w:r w:rsidRPr="00692539">
        <w:rPr>
          <w:rFonts w:ascii="Arial" w:hAnsi="Arial" w:cs="Arial"/>
          <w:color w:val="000000" w:themeColor="text1"/>
        </w:rPr>
        <w:t xml:space="preserve"> une </w:t>
      </w:r>
      <w:r w:rsidRPr="00692539">
        <w:rPr>
          <w:rStyle w:val="lev"/>
          <w:rFonts w:ascii="Arial" w:eastAsia="Arial" w:hAnsi="Arial" w:cs="Arial"/>
          <w:b w:val="0"/>
          <w:color w:val="000000" w:themeColor="text1"/>
        </w:rPr>
        <w:t>concentration marquée des réponses entre 4 et 6</w:t>
      </w:r>
      <w:r w:rsidRPr="00692539">
        <w:rPr>
          <w:rFonts w:ascii="Arial" w:hAnsi="Arial" w:cs="Arial"/>
          <w:color w:val="000000" w:themeColor="text1"/>
        </w:rPr>
        <w:t xml:space="preserve">, avec une </w:t>
      </w:r>
      <w:r w:rsidRPr="00692539">
        <w:rPr>
          <w:rStyle w:val="lev"/>
          <w:rFonts w:ascii="Arial" w:eastAsia="Arial" w:hAnsi="Arial" w:cs="Arial"/>
          <w:b w:val="0"/>
          <w:color w:val="000000" w:themeColor="text1"/>
        </w:rPr>
        <w:t>médiane située autour de 5</w:t>
      </w:r>
      <w:r w:rsidRPr="00692539">
        <w:rPr>
          <w:rFonts w:ascii="Arial" w:hAnsi="Arial" w:cs="Arial"/>
          <w:b/>
          <w:color w:val="000000" w:themeColor="text1"/>
        </w:rPr>
        <w:t>.</w:t>
      </w:r>
      <w:r w:rsidRPr="00692539">
        <w:rPr>
          <w:rFonts w:ascii="Arial" w:hAnsi="Arial" w:cs="Arial"/>
          <w:color w:val="000000" w:themeColor="text1"/>
        </w:rPr>
        <w:br/>
        <w:t xml:space="preserve">Autrement dit, une majorité de répondants expriment un </w:t>
      </w:r>
      <w:r w:rsidRPr="00692539">
        <w:rPr>
          <w:rStyle w:val="lev"/>
          <w:rFonts w:ascii="Arial" w:eastAsia="Arial" w:hAnsi="Arial" w:cs="Arial"/>
          <w:b w:val="0"/>
          <w:color w:val="000000" w:themeColor="text1"/>
        </w:rPr>
        <w:t>attachement relativement fort à leur lieu de travail</w:t>
      </w:r>
      <w:r w:rsidRPr="00692539">
        <w:rPr>
          <w:rFonts w:ascii="Arial" w:hAnsi="Arial" w:cs="Arial"/>
          <w:b/>
          <w:color w:val="000000" w:themeColor="text1"/>
        </w:rPr>
        <w:t>.</w:t>
      </w:r>
      <w:r w:rsidR="006603B5" w:rsidRPr="00692539">
        <w:rPr>
          <w:rFonts w:ascii="Arial" w:hAnsi="Arial" w:cs="Arial"/>
          <w:color w:val="000000" w:themeColor="text1"/>
        </w:rPr>
        <w:t xml:space="preserve"> </w:t>
      </w:r>
      <w:r w:rsidRPr="00692539">
        <w:rPr>
          <w:rFonts w:ascii="Arial" w:hAnsi="Arial" w:cs="Arial"/>
          <w:color w:val="000000" w:themeColor="text1"/>
        </w:rPr>
        <w:t xml:space="preserve">Les notes faibles (1 à 3) restent minoritaires, ce qui traduit un </w:t>
      </w:r>
      <w:r w:rsidRPr="00692539">
        <w:rPr>
          <w:rStyle w:val="lev"/>
          <w:rFonts w:ascii="Arial" w:eastAsia="Arial" w:hAnsi="Arial" w:cs="Arial"/>
          <w:b w:val="0"/>
          <w:color w:val="000000" w:themeColor="text1"/>
        </w:rPr>
        <w:t>ancrage positif</w:t>
      </w:r>
      <w:r w:rsidRPr="00692539">
        <w:rPr>
          <w:rFonts w:ascii="Arial" w:hAnsi="Arial" w:cs="Arial"/>
          <w:color w:val="000000" w:themeColor="text1"/>
        </w:rPr>
        <w:t xml:space="preserve"> des salariés dans leur environnement professionnel quotidien.</w:t>
      </w:r>
      <w:r w:rsidR="006603B5" w:rsidRPr="00692539">
        <w:rPr>
          <w:rFonts w:ascii="Arial" w:hAnsi="Arial" w:cs="Arial"/>
          <w:color w:val="000000" w:themeColor="text1"/>
        </w:rPr>
        <w:t xml:space="preserve"> Si on fait le parallèle avec d’autres résultats,</w:t>
      </w:r>
      <w:r w:rsidR="00692539" w:rsidRPr="00692539">
        <w:rPr>
          <w:rFonts w:ascii="Arial" w:hAnsi="Arial" w:cs="Arial"/>
          <w:color w:val="000000" w:themeColor="text1"/>
        </w:rPr>
        <w:t xml:space="preserve"> comme la </w:t>
      </w:r>
      <w:r w:rsidRPr="00692539">
        <w:rPr>
          <w:rFonts w:ascii="Arial" w:hAnsi="Arial" w:cs="Arial"/>
          <w:color w:val="000000" w:themeColor="text1"/>
        </w:rPr>
        <w:t>question C18 sur la “volonté de lien”, plus centrée sur la relation entre salariés.</w:t>
      </w:r>
      <w:r w:rsidRPr="00692539">
        <w:rPr>
          <w:rFonts w:ascii="Arial" w:hAnsi="Arial" w:cs="Arial"/>
          <w:color w:val="000000" w:themeColor="text1"/>
        </w:rPr>
        <w:br/>
        <w:t xml:space="preserve">On observe ici un </w:t>
      </w:r>
      <w:r w:rsidRPr="00692539">
        <w:rPr>
          <w:rStyle w:val="lev"/>
          <w:rFonts w:ascii="Arial" w:eastAsia="Arial" w:hAnsi="Arial" w:cs="Arial"/>
          <w:b w:val="0"/>
          <w:color w:val="000000" w:themeColor="text1"/>
        </w:rPr>
        <w:t>attachement plus fort au lieu de travail qu’aux relations interpersonnelles</w:t>
      </w:r>
      <w:r w:rsidR="00692539" w:rsidRPr="00692539">
        <w:rPr>
          <w:rFonts w:ascii="Arial" w:hAnsi="Arial" w:cs="Arial"/>
          <w:color w:val="000000" w:themeColor="text1"/>
        </w:rPr>
        <w:t>, ce qui peut s’expliquer par une logique d’individualité des salariés ou un sentiment d’appartenance fort lié à l’entreprise mais non pas à la ZAE qui se traduirait par</w:t>
      </w:r>
      <w:r w:rsidRPr="00692539">
        <w:rPr>
          <w:rStyle w:val="lev"/>
          <w:rFonts w:ascii="Arial" w:eastAsia="Arial" w:hAnsi="Arial" w:cs="Arial"/>
          <w:color w:val="000000" w:themeColor="text1"/>
        </w:rPr>
        <w:t xml:space="preserve"> </w:t>
      </w:r>
      <w:r w:rsidRPr="00692539">
        <w:rPr>
          <w:rStyle w:val="lev"/>
          <w:rFonts w:ascii="Arial" w:eastAsia="Arial" w:hAnsi="Arial" w:cs="Arial"/>
          <w:b w:val="0"/>
          <w:color w:val="000000" w:themeColor="text1"/>
        </w:rPr>
        <w:t>un sentiment collectif ou communautaire</w:t>
      </w:r>
      <w:r w:rsidR="00692539" w:rsidRPr="00692539">
        <w:rPr>
          <w:rFonts w:ascii="Arial" w:hAnsi="Arial" w:cs="Arial"/>
          <w:color w:val="000000" w:themeColor="text1"/>
        </w:rPr>
        <w:t>.</w:t>
      </w:r>
    </w:p>
    <w:p w14:paraId="58CAF21E" w14:textId="77777777" w:rsidR="002230FD" w:rsidRPr="00A53F3B" w:rsidRDefault="002230FD">
      <w:pPr>
        <w:rPr>
          <w:color w:val="333333"/>
          <w:sz w:val="18"/>
          <w:szCs w:val="18"/>
        </w:rPr>
      </w:pPr>
    </w:p>
    <w:p w14:paraId="7CB74462" w14:textId="77777777" w:rsidR="002230FD" w:rsidRPr="00A53F3B" w:rsidRDefault="002230FD">
      <w:pPr>
        <w:rPr>
          <w:color w:val="333333"/>
          <w:sz w:val="18"/>
          <w:szCs w:val="18"/>
        </w:rPr>
      </w:pPr>
    </w:p>
    <w:p w14:paraId="1DC75B7D" w14:textId="77777777" w:rsidR="007D1133" w:rsidRPr="007D1133" w:rsidRDefault="007D1133" w:rsidP="007D1133">
      <w:pPr>
        <w:pStyle w:val="Titre2"/>
        <w:numPr>
          <w:ilvl w:val="0"/>
          <w:numId w:val="0"/>
        </w:numPr>
        <w:ind w:left="576" w:hanging="576"/>
      </w:pPr>
      <w:bookmarkStart w:id="30" w:name="_Toc208932265"/>
      <w:r w:rsidRPr="007D1133">
        <w:t>C20 : Avez-vous des horaires</w:t>
      </w:r>
      <w:bookmarkEnd w:id="30"/>
      <w:r w:rsidRPr="007D1133">
        <w:t xml:space="preserve"> </w:t>
      </w:r>
      <w:bookmarkStart w:id="31" w:name="_Toc208932266"/>
      <w:r w:rsidRPr="007D1133">
        <w:t>&amp; C21 : De quel temps disposez-vous le midi pour déjeuner ?</w:t>
      </w:r>
      <w:bookmarkEnd w:id="31"/>
      <w:r w:rsidRPr="007D1133">
        <w:t xml:space="preserve"> </w:t>
      </w:r>
    </w:p>
    <w:p w14:paraId="040D95DE" w14:textId="77777777" w:rsidR="002230FD" w:rsidRPr="00A53F3B" w:rsidRDefault="002230FD">
      <w:pPr>
        <w:rPr>
          <w:color w:val="333333"/>
          <w:sz w:val="18"/>
          <w:szCs w:val="18"/>
        </w:rPr>
      </w:pPr>
    </w:p>
    <w:p w14:paraId="183B15C1" w14:textId="77777777" w:rsidR="002230FD" w:rsidRPr="007D1133" w:rsidRDefault="007D1133">
      <w:pPr>
        <w:rPr>
          <w:color w:val="DE3F15" w:themeColor="accent1" w:themeShade="BF"/>
          <w:sz w:val="18"/>
          <w:szCs w:val="18"/>
        </w:rPr>
      </w:pPr>
      <w:r w:rsidRPr="007D1133">
        <w:rPr>
          <w:color w:val="DE3F15" w:themeColor="accent1" w:themeShade="BF"/>
          <w:sz w:val="18"/>
          <w:szCs w:val="18"/>
        </w:rPr>
        <w:t xml:space="preserve">Régler le problème des heures </w:t>
      </w:r>
    </w:p>
    <w:p w14:paraId="2DBE581E" w14:textId="77777777" w:rsidR="002230FD" w:rsidRDefault="002230FD">
      <w:pPr>
        <w:rPr>
          <w:color w:val="333333"/>
          <w:sz w:val="18"/>
          <w:szCs w:val="18"/>
        </w:rPr>
      </w:pPr>
    </w:p>
    <w:p w14:paraId="7A4749EA" w14:textId="77777777" w:rsidR="007D1133" w:rsidRDefault="007D1133">
      <w:pPr>
        <w:rPr>
          <w:color w:val="333333"/>
          <w:sz w:val="18"/>
          <w:szCs w:val="18"/>
        </w:rPr>
      </w:pPr>
    </w:p>
    <w:p w14:paraId="1BEBA01A" w14:textId="77777777" w:rsidR="007D1133" w:rsidRPr="00F046D3" w:rsidRDefault="007D1133" w:rsidP="00F046D3">
      <w:pPr>
        <w:pStyle w:val="Titre2"/>
        <w:numPr>
          <w:ilvl w:val="0"/>
          <w:numId w:val="0"/>
        </w:numPr>
        <w:ind w:left="576" w:hanging="576"/>
      </w:pPr>
      <w:bookmarkStart w:id="32" w:name="_Toc208932267"/>
      <w:r w:rsidRPr="00F046D3">
        <w:t>C22 : Pouvez-vous être amené à exercer votre activité à l’extérieur de votre entreprise (réunion, chantier…)</w:t>
      </w:r>
      <w:bookmarkEnd w:id="32"/>
      <w:r w:rsidRPr="00F046D3">
        <w:t xml:space="preserve"> </w:t>
      </w:r>
    </w:p>
    <w:p w14:paraId="3969D64B" w14:textId="77777777" w:rsidR="007D1133" w:rsidRDefault="007D1133" w:rsidP="007D1133"/>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4"/>
        <w:gridCol w:w="1130"/>
        <w:gridCol w:w="1081"/>
        <w:gridCol w:w="1095"/>
      </w:tblGrid>
      <w:tr w:rsidR="007D1133" w:rsidRPr="007D1133" w14:paraId="2107EAD1" w14:textId="77777777" w:rsidTr="007D1133">
        <w:trPr>
          <w:cantSplit/>
          <w:tblHeader/>
          <w:tblCellSpacing w:w="15" w:type="dxa"/>
        </w:trPr>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2C4ED4B6" w14:textId="77777777" w:rsidR="007D1133" w:rsidRPr="007D1133" w:rsidRDefault="007D1133" w:rsidP="007D1133">
            <w:pPr>
              <w:jc w:val="center"/>
              <w:rPr>
                <w:rFonts w:ascii="Yu Gothic UI Light" w:eastAsia="Yu Gothic UI Light" w:hAnsi="Yu Gothic UI Light" w:cs="Calibri Light"/>
                <w:b/>
                <w:bCs/>
                <w:sz w:val="18"/>
                <w:szCs w:val="18"/>
              </w:rPr>
            </w:pPr>
            <w:r w:rsidRPr="007D1133">
              <w:rPr>
                <w:rFonts w:ascii="Yu Gothic UI Light" w:eastAsia="Yu Gothic UI Light" w:hAnsi="Yu Gothic UI Light" w:cs="Calibri Light"/>
                <w:b/>
                <w:bCs/>
                <w:sz w:val="18"/>
                <w:szCs w:val="18"/>
              </w:rPr>
              <w:t>C22 exercer extérieur</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67431F4F" w14:textId="77777777" w:rsidR="007D1133" w:rsidRPr="007D1133" w:rsidRDefault="007D1133" w:rsidP="007D1133">
            <w:pPr>
              <w:jc w:val="center"/>
              <w:rPr>
                <w:rFonts w:ascii="Yu Gothic UI Light" w:eastAsia="Yu Gothic UI Light" w:hAnsi="Yu Gothic UI Light" w:cs="Calibri Light"/>
                <w:b/>
                <w:bCs/>
                <w:sz w:val="18"/>
                <w:szCs w:val="18"/>
              </w:rPr>
            </w:pPr>
            <w:r w:rsidRPr="007D1133">
              <w:rPr>
                <w:rFonts w:ascii="Yu Gothic UI Light" w:eastAsia="Yu Gothic UI Light" w:hAnsi="Yu Gothic UI Light" w:cs="Calibri Light"/>
                <w:b/>
                <w:bCs/>
                <w:sz w:val="18"/>
                <w:szCs w:val="18"/>
              </w:rPr>
              <w:t>Fréquences</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151507B2" w14:textId="77777777" w:rsidR="007D1133" w:rsidRPr="007D1133" w:rsidRDefault="007D1133" w:rsidP="007D1133">
            <w:pPr>
              <w:jc w:val="center"/>
              <w:rPr>
                <w:rFonts w:ascii="Yu Gothic UI Light" w:eastAsia="Yu Gothic UI Light" w:hAnsi="Yu Gothic UI Light" w:cs="Calibri Light"/>
                <w:b/>
                <w:bCs/>
                <w:sz w:val="18"/>
                <w:szCs w:val="18"/>
              </w:rPr>
            </w:pPr>
            <w:r w:rsidRPr="007D1133">
              <w:rPr>
                <w:rFonts w:ascii="Yu Gothic UI Light" w:eastAsia="Yu Gothic UI Light" w:hAnsi="Yu Gothic UI Light" w:cs="Calibri Light"/>
                <w:b/>
                <w:bCs/>
                <w:sz w:val="18"/>
                <w:szCs w:val="18"/>
              </w:rPr>
              <w:t>% du Total</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62D50404" w14:textId="77777777" w:rsidR="007D1133" w:rsidRPr="007D1133" w:rsidRDefault="007D1133" w:rsidP="007D1133">
            <w:pPr>
              <w:jc w:val="center"/>
              <w:rPr>
                <w:rFonts w:ascii="Yu Gothic UI Light" w:eastAsia="Yu Gothic UI Light" w:hAnsi="Yu Gothic UI Light" w:cs="Calibri Light"/>
                <w:b/>
                <w:bCs/>
                <w:sz w:val="18"/>
                <w:szCs w:val="18"/>
              </w:rPr>
            </w:pPr>
            <w:r w:rsidRPr="007D1133">
              <w:rPr>
                <w:rFonts w:ascii="Yu Gothic UI Light" w:eastAsia="Yu Gothic UI Light" w:hAnsi="Yu Gothic UI Light" w:cs="Calibri Light"/>
                <w:b/>
                <w:bCs/>
                <w:sz w:val="18"/>
                <w:szCs w:val="18"/>
              </w:rPr>
              <w:t>% cumulés</w:t>
            </w:r>
          </w:p>
        </w:tc>
      </w:tr>
      <w:tr w:rsidR="007D1133" w:rsidRPr="007D1133" w14:paraId="4A48720A" w14:textId="77777777" w:rsidTr="007D1133">
        <w:trPr>
          <w:cantSplit/>
          <w:tblCellSpacing w:w="15" w:type="dxa"/>
        </w:trPr>
        <w:tc>
          <w:tcPr>
            <w:tcW w:w="0" w:type="auto"/>
            <w:tcBorders>
              <w:top w:val="nil"/>
              <w:left w:val="nil"/>
              <w:bottom w:val="nil"/>
              <w:right w:val="nil"/>
            </w:tcBorders>
            <w:tcMar>
              <w:top w:w="120" w:type="dxa"/>
              <w:left w:w="120" w:type="dxa"/>
              <w:bottom w:w="60" w:type="dxa"/>
              <w:right w:w="120" w:type="dxa"/>
            </w:tcMar>
            <w:hideMark/>
          </w:tcPr>
          <w:p w14:paraId="47C813D7" w14:textId="77777777" w:rsidR="007D1133" w:rsidRPr="007D1133" w:rsidRDefault="007D1133" w:rsidP="007D1133">
            <w:pPr>
              <w:rPr>
                <w:rFonts w:ascii="Yu Gothic UI Light" w:eastAsia="Yu Gothic UI Light" w:hAnsi="Yu Gothic UI Light" w:cs="Calibri Light"/>
                <w:b/>
                <w:bCs/>
                <w:sz w:val="18"/>
                <w:szCs w:val="18"/>
              </w:rPr>
            </w:pPr>
            <w:r w:rsidRPr="007D1133">
              <w:rPr>
                <w:rFonts w:ascii="Yu Gothic UI Light" w:eastAsia="Yu Gothic UI Light" w:hAnsi="Yu Gothic UI Light" w:cs="Calibri Light"/>
                <w:b/>
                <w:bCs/>
                <w:sz w:val="18"/>
                <w:szCs w:val="18"/>
              </w:rPr>
              <w:t>N/A</w:t>
            </w:r>
          </w:p>
        </w:tc>
        <w:tc>
          <w:tcPr>
            <w:tcW w:w="0" w:type="auto"/>
            <w:tcBorders>
              <w:top w:val="nil"/>
              <w:left w:val="nil"/>
              <w:bottom w:val="nil"/>
              <w:right w:val="nil"/>
            </w:tcBorders>
            <w:tcMar>
              <w:top w:w="120" w:type="dxa"/>
              <w:left w:w="120" w:type="dxa"/>
              <w:bottom w:w="30" w:type="dxa"/>
              <w:right w:w="300" w:type="dxa"/>
            </w:tcMar>
            <w:hideMark/>
          </w:tcPr>
          <w:p w14:paraId="61ADF69F" w14:textId="77777777" w:rsidR="007D1133" w:rsidRPr="007D1133" w:rsidRDefault="007D1133" w:rsidP="007D1133">
            <w:pPr>
              <w:jc w:val="right"/>
              <w:rPr>
                <w:rFonts w:ascii="Yu Gothic UI Light" w:eastAsia="Yu Gothic UI Light" w:hAnsi="Yu Gothic UI Light" w:cs="Calibri Light"/>
                <w:sz w:val="18"/>
                <w:szCs w:val="18"/>
              </w:rPr>
            </w:pPr>
            <w:r w:rsidRPr="007D1133">
              <w:rPr>
                <w:rFonts w:ascii="Yu Gothic UI Light" w:eastAsia="Yu Gothic UI Light" w:hAnsi="Yu Gothic UI Light" w:cs="Calibri Light"/>
                <w:sz w:val="18"/>
                <w:szCs w:val="18"/>
              </w:rPr>
              <w:t>14</w:t>
            </w:r>
          </w:p>
        </w:tc>
        <w:tc>
          <w:tcPr>
            <w:tcW w:w="0" w:type="auto"/>
            <w:tcBorders>
              <w:top w:val="nil"/>
              <w:left w:val="nil"/>
              <w:bottom w:val="nil"/>
              <w:right w:val="nil"/>
            </w:tcBorders>
            <w:tcMar>
              <w:top w:w="120" w:type="dxa"/>
              <w:left w:w="120" w:type="dxa"/>
              <w:bottom w:w="30" w:type="dxa"/>
              <w:right w:w="300" w:type="dxa"/>
            </w:tcMar>
            <w:hideMark/>
          </w:tcPr>
          <w:p w14:paraId="69DB1198" w14:textId="77777777" w:rsidR="007D1133" w:rsidRPr="007D1133" w:rsidRDefault="007D1133" w:rsidP="007D1133">
            <w:pPr>
              <w:jc w:val="right"/>
              <w:rPr>
                <w:rFonts w:ascii="Yu Gothic UI Light" w:eastAsia="Yu Gothic UI Light" w:hAnsi="Yu Gothic UI Light" w:cs="Calibri Light"/>
                <w:sz w:val="18"/>
                <w:szCs w:val="18"/>
              </w:rPr>
            </w:pPr>
            <w:r w:rsidRPr="007D1133">
              <w:rPr>
                <w:rFonts w:ascii="Yu Gothic UI Light" w:eastAsia="Yu Gothic UI Light" w:hAnsi="Yu Gothic UI Light" w:cs="Calibri Light"/>
                <w:sz w:val="18"/>
                <w:szCs w:val="18"/>
              </w:rPr>
              <w:t>4.3%</w:t>
            </w:r>
          </w:p>
        </w:tc>
        <w:tc>
          <w:tcPr>
            <w:tcW w:w="0" w:type="auto"/>
            <w:tcBorders>
              <w:top w:val="nil"/>
              <w:left w:val="nil"/>
              <w:bottom w:val="nil"/>
              <w:right w:val="nil"/>
            </w:tcBorders>
            <w:tcMar>
              <w:top w:w="120" w:type="dxa"/>
              <w:left w:w="120" w:type="dxa"/>
              <w:bottom w:w="30" w:type="dxa"/>
              <w:right w:w="300" w:type="dxa"/>
            </w:tcMar>
            <w:hideMark/>
          </w:tcPr>
          <w:p w14:paraId="143EDA46" w14:textId="77777777" w:rsidR="007D1133" w:rsidRPr="007D1133" w:rsidRDefault="007D1133" w:rsidP="007D1133">
            <w:pPr>
              <w:jc w:val="right"/>
              <w:rPr>
                <w:rFonts w:ascii="Yu Gothic UI Light" w:eastAsia="Yu Gothic UI Light" w:hAnsi="Yu Gothic UI Light" w:cs="Calibri Light"/>
                <w:sz w:val="18"/>
                <w:szCs w:val="18"/>
              </w:rPr>
            </w:pPr>
            <w:r w:rsidRPr="007D1133">
              <w:rPr>
                <w:rFonts w:ascii="Yu Gothic UI Light" w:eastAsia="Yu Gothic UI Light" w:hAnsi="Yu Gothic UI Light" w:cs="Calibri Light"/>
                <w:sz w:val="18"/>
                <w:szCs w:val="18"/>
              </w:rPr>
              <w:t>4.3%</w:t>
            </w:r>
          </w:p>
        </w:tc>
      </w:tr>
      <w:tr w:rsidR="007D1133" w:rsidRPr="007D1133" w14:paraId="0D6870A2" w14:textId="77777777" w:rsidTr="007D1133">
        <w:trPr>
          <w:cantSplit/>
          <w:tblCellSpacing w:w="15" w:type="dxa"/>
        </w:trPr>
        <w:tc>
          <w:tcPr>
            <w:tcW w:w="0" w:type="auto"/>
            <w:tcBorders>
              <w:top w:val="nil"/>
              <w:left w:val="nil"/>
              <w:bottom w:val="nil"/>
              <w:right w:val="nil"/>
            </w:tcBorders>
            <w:tcMar>
              <w:top w:w="60" w:type="dxa"/>
              <w:left w:w="120" w:type="dxa"/>
              <w:bottom w:w="60" w:type="dxa"/>
              <w:right w:w="120" w:type="dxa"/>
            </w:tcMar>
            <w:hideMark/>
          </w:tcPr>
          <w:p w14:paraId="584BD5D4" w14:textId="77777777" w:rsidR="007D1133" w:rsidRPr="007D1133" w:rsidRDefault="007D1133" w:rsidP="007D1133">
            <w:pPr>
              <w:rPr>
                <w:rFonts w:ascii="Yu Gothic UI Light" w:eastAsia="Yu Gothic UI Light" w:hAnsi="Yu Gothic UI Light" w:cs="Calibri Light"/>
                <w:b/>
                <w:bCs/>
                <w:sz w:val="18"/>
                <w:szCs w:val="18"/>
              </w:rPr>
            </w:pPr>
            <w:r w:rsidRPr="007D1133">
              <w:rPr>
                <w:rFonts w:ascii="Yu Gothic UI Light" w:eastAsia="Yu Gothic UI Light" w:hAnsi="Yu Gothic UI Light" w:cs="Calibri Light"/>
                <w:b/>
                <w:bCs/>
                <w:sz w:val="18"/>
                <w:szCs w:val="18"/>
              </w:rPr>
              <w:t>Non</w:t>
            </w:r>
          </w:p>
        </w:tc>
        <w:tc>
          <w:tcPr>
            <w:tcW w:w="0" w:type="auto"/>
            <w:tcBorders>
              <w:top w:val="nil"/>
              <w:left w:val="nil"/>
              <w:bottom w:val="nil"/>
              <w:right w:val="nil"/>
            </w:tcBorders>
            <w:tcMar>
              <w:top w:w="30" w:type="dxa"/>
              <w:left w:w="120" w:type="dxa"/>
              <w:bottom w:w="30" w:type="dxa"/>
              <w:right w:w="300" w:type="dxa"/>
            </w:tcMar>
            <w:hideMark/>
          </w:tcPr>
          <w:p w14:paraId="70570AF1" w14:textId="77777777" w:rsidR="007D1133" w:rsidRPr="007D1133" w:rsidRDefault="007D1133" w:rsidP="007D1133">
            <w:pPr>
              <w:jc w:val="right"/>
              <w:rPr>
                <w:rFonts w:ascii="Yu Gothic UI Light" w:eastAsia="Yu Gothic UI Light" w:hAnsi="Yu Gothic UI Light" w:cs="Calibri Light"/>
                <w:sz w:val="18"/>
                <w:szCs w:val="18"/>
              </w:rPr>
            </w:pPr>
            <w:r w:rsidRPr="007D1133">
              <w:rPr>
                <w:rFonts w:ascii="Yu Gothic UI Light" w:eastAsia="Yu Gothic UI Light" w:hAnsi="Yu Gothic UI Light" w:cs="Calibri Light"/>
                <w:sz w:val="18"/>
                <w:szCs w:val="18"/>
              </w:rPr>
              <w:t>196</w:t>
            </w:r>
          </w:p>
        </w:tc>
        <w:tc>
          <w:tcPr>
            <w:tcW w:w="0" w:type="auto"/>
            <w:tcBorders>
              <w:top w:val="nil"/>
              <w:left w:val="nil"/>
              <w:bottom w:val="nil"/>
              <w:right w:val="nil"/>
            </w:tcBorders>
            <w:tcMar>
              <w:top w:w="30" w:type="dxa"/>
              <w:left w:w="120" w:type="dxa"/>
              <w:bottom w:w="30" w:type="dxa"/>
              <w:right w:w="300" w:type="dxa"/>
            </w:tcMar>
            <w:hideMark/>
          </w:tcPr>
          <w:p w14:paraId="564BB317" w14:textId="77777777" w:rsidR="007D1133" w:rsidRPr="007D1133" w:rsidRDefault="007D1133" w:rsidP="007D1133">
            <w:pPr>
              <w:jc w:val="right"/>
              <w:rPr>
                <w:rFonts w:ascii="Yu Gothic UI Light" w:eastAsia="Yu Gothic UI Light" w:hAnsi="Yu Gothic UI Light" w:cs="Calibri Light"/>
                <w:sz w:val="18"/>
                <w:szCs w:val="18"/>
              </w:rPr>
            </w:pPr>
            <w:r w:rsidRPr="007D1133">
              <w:rPr>
                <w:rFonts w:ascii="Yu Gothic UI Light" w:eastAsia="Yu Gothic UI Light" w:hAnsi="Yu Gothic UI Light" w:cs="Calibri Light"/>
                <w:sz w:val="18"/>
                <w:szCs w:val="18"/>
              </w:rPr>
              <w:t>60.3%</w:t>
            </w:r>
          </w:p>
        </w:tc>
        <w:tc>
          <w:tcPr>
            <w:tcW w:w="0" w:type="auto"/>
            <w:tcBorders>
              <w:top w:val="nil"/>
              <w:left w:val="nil"/>
              <w:bottom w:val="nil"/>
              <w:right w:val="nil"/>
            </w:tcBorders>
            <w:tcMar>
              <w:top w:w="30" w:type="dxa"/>
              <w:left w:w="120" w:type="dxa"/>
              <w:bottom w:w="30" w:type="dxa"/>
              <w:right w:w="300" w:type="dxa"/>
            </w:tcMar>
            <w:hideMark/>
          </w:tcPr>
          <w:p w14:paraId="312256CB" w14:textId="77777777" w:rsidR="007D1133" w:rsidRPr="007D1133" w:rsidRDefault="007D1133" w:rsidP="007D1133">
            <w:pPr>
              <w:jc w:val="right"/>
              <w:rPr>
                <w:rFonts w:ascii="Yu Gothic UI Light" w:eastAsia="Yu Gothic UI Light" w:hAnsi="Yu Gothic UI Light" w:cs="Calibri Light"/>
                <w:sz w:val="18"/>
                <w:szCs w:val="18"/>
              </w:rPr>
            </w:pPr>
            <w:r w:rsidRPr="007D1133">
              <w:rPr>
                <w:rFonts w:ascii="Yu Gothic UI Light" w:eastAsia="Yu Gothic UI Light" w:hAnsi="Yu Gothic UI Light" w:cs="Calibri Light"/>
                <w:sz w:val="18"/>
                <w:szCs w:val="18"/>
              </w:rPr>
              <w:t>64.6%</w:t>
            </w:r>
          </w:p>
        </w:tc>
      </w:tr>
      <w:tr w:rsidR="007D1133" w:rsidRPr="007D1133" w14:paraId="00A3CFB2" w14:textId="77777777" w:rsidTr="007D1133">
        <w:trPr>
          <w:cantSplit/>
          <w:tblCellSpacing w:w="15" w:type="dxa"/>
        </w:trPr>
        <w:tc>
          <w:tcPr>
            <w:tcW w:w="0" w:type="auto"/>
            <w:tcBorders>
              <w:top w:val="nil"/>
              <w:left w:val="nil"/>
              <w:bottom w:val="nil"/>
              <w:right w:val="nil"/>
            </w:tcBorders>
            <w:tcMar>
              <w:top w:w="60" w:type="dxa"/>
              <w:left w:w="120" w:type="dxa"/>
              <w:bottom w:w="120" w:type="dxa"/>
              <w:right w:w="120" w:type="dxa"/>
            </w:tcMar>
            <w:hideMark/>
          </w:tcPr>
          <w:p w14:paraId="7AB5A3E1" w14:textId="77777777" w:rsidR="007D1133" w:rsidRPr="007D1133" w:rsidRDefault="007D1133" w:rsidP="007D1133">
            <w:pPr>
              <w:rPr>
                <w:rFonts w:ascii="Yu Gothic UI Light" w:eastAsia="Yu Gothic UI Light" w:hAnsi="Yu Gothic UI Light" w:cs="Calibri Light"/>
                <w:b/>
                <w:bCs/>
                <w:sz w:val="18"/>
                <w:szCs w:val="18"/>
              </w:rPr>
            </w:pPr>
            <w:r w:rsidRPr="007D1133">
              <w:rPr>
                <w:rFonts w:ascii="Yu Gothic UI Light" w:eastAsia="Yu Gothic UI Light" w:hAnsi="Yu Gothic UI Light" w:cs="Calibri Light"/>
                <w:b/>
                <w:bCs/>
                <w:sz w:val="18"/>
                <w:szCs w:val="18"/>
              </w:rPr>
              <w:t>Oui</w:t>
            </w:r>
          </w:p>
        </w:tc>
        <w:tc>
          <w:tcPr>
            <w:tcW w:w="0" w:type="auto"/>
            <w:tcBorders>
              <w:top w:val="nil"/>
              <w:left w:val="nil"/>
              <w:bottom w:val="nil"/>
              <w:right w:val="nil"/>
            </w:tcBorders>
            <w:tcMar>
              <w:top w:w="30" w:type="dxa"/>
              <w:left w:w="120" w:type="dxa"/>
              <w:bottom w:w="120" w:type="dxa"/>
              <w:right w:w="300" w:type="dxa"/>
            </w:tcMar>
            <w:hideMark/>
          </w:tcPr>
          <w:p w14:paraId="255CF550" w14:textId="77777777" w:rsidR="007D1133" w:rsidRPr="007D1133" w:rsidRDefault="007D1133" w:rsidP="007D1133">
            <w:pPr>
              <w:jc w:val="right"/>
              <w:rPr>
                <w:rFonts w:ascii="Yu Gothic UI Light" w:eastAsia="Yu Gothic UI Light" w:hAnsi="Yu Gothic UI Light" w:cs="Calibri Light"/>
                <w:sz w:val="18"/>
                <w:szCs w:val="18"/>
              </w:rPr>
            </w:pPr>
            <w:r w:rsidRPr="007D1133">
              <w:rPr>
                <w:rFonts w:ascii="Yu Gothic UI Light" w:eastAsia="Yu Gothic UI Light" w:hAnsi="Yu Gothic UI Light" w:cs="Calibri Light"/>
                <w:sz w:val="18"/>
                <w:szCs w:val="18"/>
              </w:rPr>
              <w:t>115</w:t>
            </w:r>
          </w:p>
        </w:tc>
        <w:tc>
          <w:tcPr>
            <w:tcW w:w="0" w:type="auto"/>
            <w:tcBorders>
              <w:top w:val="nil"/>
              <w:left w:val="nil"/>
              <w:bottom w:val="nil"/>
              <w:right w:val="nil"/>
            </w:tcBorders>
            <w:tcMar>
              <w:top w:w="30" w:type="dxa"/>
              <w:left w:w="120" w:type="dxa"/>
              <w:bottom w:w="120" w:type="dxa"/>
              <w:right w:w="300" w:type="dxa"/>
            </w:tcMar>
            <w:hideMark/>
          </w:tcPr>
          <w:p w14:paraId="7A3BBA3A" w14:textId="77777777" w:rsidR="007D1133" w:rsidRPr="007D1133" w:rsidRDefault="007D1133" w:rsidP="007D1133">
            <w:pPr>
              <w:jc w:val="right"/>
              <w:rPr>
                <w:rFonts w:ascii="Yu Gothic UI Light" w:eastAsia="Yu Gothic UI Light" w:hAnsi="Yu Gothic UI Light" w:cs="Calibri Light"/>
                <w:sz w:val="18"/>
                <w:szCs w:val="18"/>
              </w:rPr>
            </w:pPr>
            <w:r w:rsidRPr="007D1133">
              <w:rPr>
                <w:rFonts w:ascii="Yu Gothic UI Light" w:eastAsia="Yu Gothic UI Light" w:hAnsi="Yu Gothic UI Light" w:cs="Calibri Light"/>
                <w:sz w:val="18"/>
                <w:szCs w:val="18"/>
              </w:rPr>
              <w:t>35.4%</w:t>
            </w:r>
          </w:p>
        </w:tc>
        <w:tc>
          <w:tcPr>
            <w:tcW w:w="0" w:type="auto"/>
            <w:tcBorders>
              <w:top w:val="nil"/>
              <w:left w:val="nil"/>
              <w:bottom w:val="nil"/>
              <w:right w:val="nil"/>
            </w:tcBorders>
            <w:tcMar>
              <w:top w:w="30" w:type="dxa"/>
              <w:left w:w="120" w:type="dxa"/>
              <w:bottom w:w="120" w:type="dxa"/>
              <w:right w:w="300" w:type="dxa"/>
            </w:tcMar>
            <w:hideMark/>
          </w:tcPr>
          <w:p w14:paraId="60643DCD" w14:textId="77777777" w:rsidR="007D1133" w:rsidRPr="007D1133" w:rsidRDefault="007D1133" w:rsidP="007D1133">
            <w:pPr>
              <w:jc w:val="right"/>
              <w:rPr>
                <w:rFonts w:ascii="Yu Gothic UI Light" w:eastAsia="Yu Gothic UI Light" w:hAnsi="Yu Gothic UI Light" w:cs="Calibri Light"/>
                <w:sz w:val="18"/>
                <w:szCs w:val="18"/>
              </w:rPr>
            </w:pPr>
            <w:r w:rsidRPr="007D1133">
              <w:rPr>
                <w:rFonts w:ascii="Yu Gothic UI Light" w:eastAsia="Yu Gothic UI Light" w:hAnsi="Yu Gothic UI Light" w:cs="Calibri Light"/>
                <w:sz w:val="18"/>
                <w:szCs w:val="18"/>
              </w:rPr>
              <w:t>100.0%</w:t>
            </w:r>
          </w:p>
        </w:tc>
      </w:tr>
      <w:tr w:rsidR="007D1133" w:rsidRPr="007D1133" w14:paraId="5EBEB2DF" w14:textId="77777777" w:rsidTr="007D1133">
        <w:trPr>
          <w:cantSplit/>
          <w:tblCellSpacing w:w="15" w:type="dxa"/>
        </w:trPr>
        <w:tc>
          <w:tcPr>
            <w:tcW w:w="0" w:type="auto"/>
            <w:tcBorders>
              <w:top w:val="nil"/>
              <w:left w:val="nil"/>
              <w:bottom w:val="single" w:sz="12" w:space="0" w:color="333333"/>
              <w:right w:val="nil"/>
            </w:tcBorders>
            <w:tcMar>
              <w:top w:w="60" w:type="dxa"/>
              <w:left w:w="120" w:type="dxa"/>
              <w:bottom w:w="120" w:type="dxa"/>
              <w:right w:w="120" w:type="dxa"/>
            </w:tcMar>
          </w:tcPr>
          <w:p w14:paraId="27639A8F" w14:textId="77777777" w:rsidR="007D1133" w:rsidRPr="007D1133" w:rsidRDefault="007D1133" w:rsidP="007D1133">
            <w:pPr>
              <w:rPr>
                <w:rFonts w:ascii="Yu Gothic UI Light" w:eastAsia="Yu Gothic UI Light" w:hAnsi="Yu Gothic UI Light" w:cs="Calibri Light"/>
                <w:b/>
                <w:bCs/>
                <w:sz w:val="18"/>
                <w:szCs w:val="18"/>
              </w:rPr>
            </w:pPr>
          </w:p>
        </w:tc>
        <w:tc>
          <w:tcPr>
            <w:tcW w:w="0" w:type="auto"/>
            <w:tcBorders>
              <w:top w:val="nil"/>
              <w:left w:val="nil"/>
              <w:bottom w:val="single" w:sz="12" w:space="0" w:color="333333"/>
              <w:right w:val="nil"/>
            </w:tcBorders>
            <w:tcMar>
              <w:top w:w="30" w:type="dxa"/>
              <w:left w:w="120" w:type="dxa"/>
              <w:bottom w:w="120" w:type="dxa"/>
              <w:right w:w="300" w:type="dxa"/>
            </w:tcMar>
          </w:tcPr>
          <w:p w14:paraId="332D30F3" w14:textId="77777777" w:rsidR="007D1133" w:rsidRPr="007D1133" w:rsidRDefault="007D1133" w:rsidP="007D1133">
            <w:pPr>
              <w:jc w:val="right"/>
              <w:rPr>
                <w:rFonts w:ascii="Yu Gothic UI Light" w:eastAsia="Yu Gothic UI Light" w:hAnsi="Yu Gothic UI Light" w:cs="Calibri Light"/>
                <w:sz w:val="18"/>
                <w:szCs w:val="18"/>
              </w:rPr>
            </w:pPr>
          </w:p>
        </w:tc>
        <w:tc>
          <w:tcPr>
            <w:tcW w:w="0" w:type="auto"/>
            <w:tcBorders>
              <w:top w:val="nil"/>
              <w:left w:val="nil"/>
              <w:bottom w:val="single" w:sz="12" w:space="0" w:color="333333"/>
              <w:right w:val="nil"/>
            </w:tcBorders>
            <w:tcMar>
              <w:top w:w="30" w:type="dxa"/>
              <w:left w:w="120" w:type="dxa"/>
              <w:bottom w:w="120" w:type="dxa"/>
              <w:right w:w="300" w:type="dxa"/>
            </w:tcMar>
          </w:tcPr>
          <w:p w14:paraId="67BBA6D1" w14:textId="77777777" w:rsidR="007D1133" w:rsidRPr="007D1133" w:rsidRDefault="007D1133" w:rsidP="007D1133">
            <w:pPr>
              <w:jc w:val="right"/>
              <w:rPr>
                <w:rFonts w:ascii="Yu Gothic UI Light" w:eastAsia="Yu Gothic UI Light" w:hAnsi="Yu Gothic UI Light" w:cs="Calibri Light"/>
                <w:sz w:val="18"/>
                <w:szCs w:val="18"/>
              </w:rPr>
            </w:pPr>
          </w:p>
        </w:tc>
        <w:tc>
          <w:tcPr>
            <w:tcW w:w="0" w:type="auto"/>
            <w:tcBorders>
              <w:top w:val="nil"/>
              <w:left w:val="nil"/>
              <w:bottom w:val="single" w:sz="12" w:space="0" w:color="333333"/>
              <w:right w:val="nil"/>
            </w:tcBorders>
            <w:tcMar>
              <w:top w:w="30" w:type="dxa"/>
              <w:left w:w="120" w:type="dxa"/>
              <w:bottom w:w="120" w:type="dxa"/>
              <w:right w:w="300" w:type="dxa"/>
            </w:tcMar>
          </w:tcPr>
          <w:p w14:paraId="24FB7B87" w14:textId="77777777" w:rsidR="007D1133" w:rsidRPr="007D1133" w:rsidRDefault="007D1133" w:rsidP="007D1133">
            <w:pPr>
              <w:jc w:val="right"/>
              <w:rPr>
                <w:rFonts w:ascii="Yu Gothic UI Light" w:eastAsia="Yu Gothic UI Light" w:hAnsi="Yu Gothic UI Light" w:cs="Calibri Light"/>
                <w:sz w:val="18"/>
                <w:szCs w:val="18"/>
              </w:rPr>
            </w:pPr>
          </w:p>
        </w:tc>
      </w:tr>
    </w:tbl>
    <w:p w14:paraId="54E10421" w14:textId="77777777" w:rsidR="007D1133" w:rsidRPr="000D54D1" w:rsidRDefault="007D1133" w:rsidP="007D1133"/>
    <w:p w14:paraId="57684E23" w14:textId="77777777" w:rsidR="007D1133" w:rsidRPr="008E190F" w:rsidRDefault="007D1133" w:rsidP="007D1133">
      <w:pPr>
        <w:rPr>
          <w:sz w:val="24"/>
          <w:szCs w:val="24"/>
        </w:rPr>
      </w:pPr>
    </w:p>
    <w:p w14:paraId="578A80FC" w14:textId="77777777" w:rsidR="007D1133" w:rsidRPr="008E190F" w:rsidRDefault="007D1133" w:rsidP="007D1133">
      <w:pPr>
        <w:rPr>
          <w:color w:val="auto"/>
          <w:sz w:val="24"/>
          <w:szCs w:val="24"/>
        </w:rPr>
      </w:pPr>
      <w:r w:rsidRPr="008E190F">
        <w:rPr>
          <w:color w:val="auto"/>
          <w:sz w:val="24"/>
          <w:szCs w:val="24"/>
        </w:rPr>
        <w:t xml:space="preserve">Cette question nous permet d’en savoir plus sur la nature des activités des salariés dans leur temps de travail. 60,3% ne réalisent pas de </w:t>
      </w:r>
      <w:r w:rsidR="000D54D1" w:rsidRPr="008E190F">
        <w:rPr>
          <w:color w:val="auto"/>
          <w:sz w:val="24"/>
          <w:szCs w:val="24"/>
        </w:rPr>
        <w:t>replacements</w:t>
      </w:r>
      <w:r w:rsidRPr="008E190F">
        <w:rPr>
          <w:color w:val="auto"/>
          <w:sz w:val="24"/>
          <w:szCs w:val="24"/>
        </w:rPr>
        <w:t xml:space="preserve"> à l’extérieur de l’entreprise ce qui se traduit par des activités administratives, techniques ou productives. Cependant 1/3 sont concernés par des activités extérieurs ce qui peut expliquer ce faible sentiment d’appartenance à la zone d’activité. Certaines activités peuvent </w:t>
      </w:r>
      <w:r w:rsidR="000D54D1" w:rsidRPr="008E190F">
        <w:rPr>
          <w:color w:val="auto"/>
          <w:sz w:val="24"/>
          <w:szCs w:val="24"/>
        </w:rPr>
        <w:t>amener</w:t>
      </w:r>
      <w:r w:rsidRPr="008E190F">
        <w:rPr>
          <w:color w:val="auto"/>
          <w:sz w:val="24"/>
          <w:szCs w:val="24"/>
        </w:rPr>
        <w:t xml:space="preserve"> aux salariés </w:t>
      </w:r>
      <w:r w:rsidR="000D54D1" w:rsidRPr="008E190F">
        <w:rPr>
          <w:color w:val="auto"/>
          <w:sz w:val="24"/>
          <w:szCs w:val="24"/>
        </w:rPr>
        <w:t>d’être finalement peu présent dans l’entreprise et donc sur la ZA en général à cause de déplacements.</w:t>
      </w:r>
    </w:p>
    <w:p w14:paraId="77832F71" w14:textId="77777777" w:rsidR="007D1133" w:rsidRPr="007D1133" w:rsidRDefault="007D1133" w:rsidP="007D1133">
      <w:pPr>
        <w:pStyle w:val="Titre2"/>
        <w:numPr>
          <w:ilvl w:val="0"/>
          <w:numId w:val="0"/>
        </w:numPr>
      </w:pPr>
      <w:bookmarkStart w:id="33" w:name="_Toc208932268"/>
      <w:r w:rsidRPr="007D1133">
        <w:lastRenderedPageBreak/>
        <w:t>C23 Avez la possibilité de télétravailler ?</w:t>
      </w:r>
      <w:bookmarkEnd w:id="33"/>
      <w:r w:rsidRPr="007D1133">
        <w:t xml:space="preserve"> &amp; </w:t>
      </w:r>
      <w:bookmarkStart w:id="34" w:name="_Toc208932269"/>
      <w:r w:rsidRPr="007D1133">
        <w:t>C24 : Si oui, combien de jours télétravaillez-vous par semaine</w:t>
      </w:r>
      <w:r w:rsidR="00C944E6">
        <w:t xml:space="preserve"> en</w:t>
      </w:r>
      <w:r w:rsidRPr="007D1133">
        <w:t xml:space="preserve"> moyenne ?</w:t>
      </w:r>
      <w:bookmarkEnd w:id="34"/>
      <w:r w:rsidRPr="007D1133">
        <w:t xml:space="preserve"> </w:t>
      </w:r>
    </w:p>
    <w:p w14:paraId="7EBFF177" w14:textId="77777777" w:rsidR="007D1133" w:rsidRPr="003D46C3" w:rsidRDefault="007D1133" w:rsidP="007D1133">
      <w:pPr>
        <w:pStyle w:val="Titre2"/>
        <w:numPr>
          <w:ilvl w:val="0"/>
          <w:numId w:val="0"/>
        </w:numPr>
        <w:rPr>
          <w:rFonts w:ascii="Yu Gothic UI Light" w:eastAsia="Yu Gothic UI Light" w:hAnsi="Yu Gothic UI Light" w:cs="Calibri Light"/>
        </w:rPr>
      </w:pPr>
    </w:p>
    <w:p w14:paraId="249F6655" w14:textId="77777777" w:rsidR="007D1133" w:rsidRPr="00A53F3B" w:rsidRDefault="007D1133">
      <w:pPr>
        <w:rPr>
          <w:color w:val="333333"/>
          <w:sz w:val="18"/>
          <w:szCs w:val="18"/>
        </w:rPr>
      </w:pPr>
    </w:p>
    <w:p w14:paraId="12258759" w14:textId="77777777" w:rsidR="002230FD" w:rsidRPr="00A53F3B" w:rsidRDefault="002230FD">
      <w:pPr>
        <w:rPr>
          <w:color w:val="333333"/>
          <w:sz w:val="18"/>
          <w:szCs w:val="18"/>
        </w:rPr>
      </w:pPr>
    </w:p>
    <w:p w14:paraId="44C62B36" w14:textId="77777777" w:rsidR="002230FD" w:rsidRPr="00A53F3B" w:rsidRDefault="002230FD">
      <w:pPr>
        <w:rPr>
          <w:color w:val="333333"/>
          <w:sz w:val="18"/>
          <w:szCs w:val="18"/>
        </w:rPr>
      </w:pPr>
    </w:p>
    <w:tbl>
      <w:tblPr>
        <w:tblpPr w:leftFromText="141" w:rightFromText="141" w:vertAnchor="text" w:horzAnchor="page" w:tblpX="6638" w:tblpYSpec="top"/>
        <w:tblW w:w="0" w:type="auto"/>
        <w:tblCellSpacing w:w="15" w:type="dxa"/>
        <w:tblCellMar>
          <w:top w:w="15" w:type="dxa"/>
          <w:left w:w="15" w:type="dxa"/>
          <w:bottom w:w="15" w:type="dxa"/>
          <w:right w:w="15" w:type="dxa"/>
        </w:tblCellMar>
        <w:tblLook w:val="04A0" w:firstRow="1" w:lastRow="0" w:firstColumn="1" w:lastColumn="0" w:noHBand="0" w:noVBand="1"/>
      </w:tblPr>
      <w:tblGrid>
        <w:gridCol w:w="1239"/>
        <w:gridCol w:w="1897"/>
      </w:tblGrid>
      <w:tr w:rsidR="00C27D5F" w:rsidRPr="007632AA" w14:paraId="230C0846" w14:textId="77777777" w:rsidTr="00C27D5F">
        <w:trPr>
          <w:cantSplit/>
          <w:tblHeader/>
          <w:tblCellSpacing w:w="15" w:type="dxa"/>
        </w:trPr>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01749435" w14:textId="77777777" w:rsidR="00C27D5F" w:rsidRPr="007632AA" w:rsidRDefault="00C27D5F" w:rsidP="00C27D5F">
            <w:pPr>
              <w:jc w:val="center"/>
              <w:rPr>
                <w:rFonts w:ascii="Segoe UI" w:eastAsia="Times New Roman" w:hAnsi="Segoe UI" w:cs="Segoe UI"/>
                <w:b/>
                <w:bCs/>
                <w:sz w:val="18"/>
                <w:szCs w:val="18"/>
                <w:lang w:eastAsia="fr-FR"/>
              </w:rPr>
            </w:pPr>
            <w:r w:rsidRPr="007632AA">
              <w:rPr>
                <w:rFonts w:ascii="Segoe UI" w:eastAsia="Times New Roman" w:hAnsi="Segoe UI" w:cs="Segoe UI"/>
                <w:b/>
                <w:bCs/>
                <w:sz w:val="18"/>
                <w:szCs w:val="18"/>
                <w:lang w:eastAsia="fr-FR"/>
              </w:rPr>
              <w:t> </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706663B5" w14:textId="77777777" w:rsidR="00C27D5F" w:rsidRPr="007632AA" w:rsidRDefault="00C27D5F" w:rsidP="00C27D5F">
            <w:pPr>
              <w:jc w:val="center"/>
              <w:rPr>
                <w:rFonts w:ascii="Segoe UI" w:eastAsia="Times New Roman" w:hAnsi="Segoe UI" w:cs="Segoe UI"/>
                <w:b/>
                <w:bCs/>
                <w:sz w:val="18"/>
                <w:szCs w:val="18"/>
                <w:lang w:eastAsia="fr-FR"/>
              </w:rPr>
            </w:pPr>
            <w:r w:rsidRPr="007632AA">
              <w:rPr>
                <w:rFonts w:ascii="Segoe UI" w:eastAsia="Times New Roman" w:hAnsi="Segoe UI" w:cs="Segoe UI"/>
                <w:b/>
                <w:bCs/>
                <w:sz w:val="18"/>
                <w:szCs w:val="18"/>
                <w:lang w:eastAsia="fr-FR"/>
              </w:rPr>
              <w:t>C24 jour télétravail</w:t>
            </w:r>
          </w:p>
        </w:tc>
      </w:tr>
      <w:tr w:rsidR="00C27D5F" w:rsidRPr="007632AA" w14:paraId="1D7CCBB3" w14:textId="77777777" w:rsidTr="00C27D5F">
        <w:trPr>
          <w:cantSplit/>
          <w:tblCellSpacing w:w="15" w:type="dxa"/>
        </w:trPr>
        <w:tc>
          <w:tcPr>
            <w:tcW w:w="0" w:type="auto"/>
            <w:tcBorders>
              <w:top w:val="nil"/>
              <w:left w:val="nil"/>
              <w:bottom w:val="nil"/>
              <w:right w:val="nil"/>
            </w:tcBorders>
            <w:tcMar>
              <w:top w:w="120" w:type="dxa"/>
              <w:left w:w="120" w:type="dxa"/>
              <w:bottom w:w="60" w:type="dxa"/>
              <w:right w:w="120" w:type="dxa"/>
            </w:tcMar>
            <w:hideMark/>
          </w:tcPr>
          <w:p w14:paraId="1FA62BA4" w14:textId="77777777" w:rsidR="00C27D5F" w:rsidRPr="007632AA" w:rsidRDefault="00C27D5F" w:rsidP="00C27D5F">
            <w:pPr>
              <w:rPr>
                <w:rFonts w:ascii="Segoe UI" w:eastAsia="Times New Roman" w:hAnsi="Segoe UI" w:cs="Segoe UI"/>
                <w:b/>
                <w:bCs/>
                <w:sz w:val="18"/>
                <w:szCs w:val="18"/>
                <w:lang w:eastAsia="fr-FR"/>
              </w:rPr>
            </w:pPr>
            <w:r w:rsidRPr="007632AA">
              <w:rPr>
                <w:rFonts w:ascii="Segoe UI" w:eastAsia="Times New Roman" w:hAnsi="Segoe UI" w:cs="Segoe UI"/>
                <w:b/>
                <w:bCs/>
                <w:sz w:val="18"/>
                <w:szCs w:val="18"/>
                <w:lang w:eastAsia="fr-FR"/>
              </w:rPr>
              <w:t>N</w:t>
            </w:r>
          </w:p>
        </w:tc>
        <w:tc>
          <w:tcPr>
            <w:tcW w:w="0" w:type="auto"/>
            <w:tcBorders>
              <w:top w:val="nil"/>
              <w:left w:val="nil"/>
              <w:bottom w:val="nil"/>
              <w:right w:val="nil"/>
            </w:tcBorders>
            <w:tcMar>
              <w:top w:w="120" w:type="dxa"/>
              <w:left w:w="120" w:type="dxa"/>
              <w:bottom w:w="30" w:type="dxa"/>
              <w:right w:w="300" w:type="dxa"/>
            </w:tcMar>
            <w:hideMark/>
          </w:tcPr>
          <w:p w14:paraId="44E4ED9F" w14:textId="77777777" w:rsidR="00C27D5F" w:rsidRPr="007632AA" w:rsidRDefault="00C27D5F" w:rsidP="00C27D5F">
            <w:pPr>
              <w:jc w:val="right"/>
              <w:rPr>
                <w:rFonts w:ascii="Segoe UI" w:eastAsia="Times New Roman" w:hAnsi="Segoe UI" w:cs="Segoe UI"/>
                <w:sz w:val="18"/>
                <w:szCs w:val="18"/>
                <w:lang w:eastAsia="fr-FR"/>
              </w:rPr>
            </w:pPr>
            <w:r w:rsidRPr="007632AA">
              <w:rPr>
                <w:rFonts w:ascii="Segoe UI" w:eastAsia="Times New Roman" w:hAnsi="Segoe UI" w:cs="Segoe UI"/>
                <w:sz w:val="18"/>
                <w:szCs w:val="18"/>
                <w:lang w:eastAsia="fr-FR"/>
              </w:rPr>
              <w:t>231</w:t>
            </w:r>
          </w:p>
        </w:tc>
      </w:tr>
      <w:tr w:rsidR="00C27D5F" w:rsidRPr="007632AA" w14:paraId="2DF8BA66" w14:textId="77777777" w:rsidTr="00C27D5F">
        <w:trPr>
          <w:cantSplit/>
          <w:tblCellSpacing w:w="15" w:type="dxa"/>
        </w:trPr>
        <w:tc>
          <w:tcPr>
            <w:tcW w:w="0" w:type="auto"/>
            <w:tcBorders>
              <w:top w:val="nil"/>
              <w:left w:val="nil"/>
              <w:bottom w:val="nil"/>
              <w:right w:val="nil"/>
            </w:tcBorders>
            <w:tcMar>
              <w:top w:w="60" w:type="dxa"/>
              <w:left w:w="120" w:type="dxa"/>
              <w:bottom w:w="60" w:type="dxa"/>
              <w:right w:w="120" w:type="dxa"/>
            </w:tcMar>
            <w:hideMark/>
          </w:tcPr>
          <w:p w14:paraId="579F4AD2" w14:textId="77777777" w:rsidR="00C27D5F" w:rsidRPr="007632AA" w:rsidRDefault="00C27D5F" w:rsidP="00C27D5F">
            <w:pPr>
              <w:rPr>
                <w:rFonts w:ascii="Segoe UI" w:eastAsia="Times New Roman" w:hAnsi="Segoe UI" w:cs="Segoe UI"/>
                <w:b/>
                <w:bCs/>
                <w:sz w:val="18"/>
                <w:szCs w:val="18"/>
                <w:lang w:eastAsia="fr-FR"/>
              </w:rPr>
            </w:pPr>
            <w:r w:rsidRPr="007632AA">
              <w:rPr>
                <w:rFonts w:ascii="Segoe UI" w:eastAsia="Times New Roman" w:hAnsi="Segoe UI" w:cs="Segoe UI"/>
                <w:b/>
                <w:bCs/>
                <w:sz w:val="18"/>
                <w:szCs w:val="18"/>
                <w:lang w:eastAsia="fr-FR"/>
              </w:rPr>
              <w:t>Manquants</w:t>
            </w:r>
          </w:p>
        </w:tc>
        <w:tc>
          <w:tcPr>
            <w:tcW w:w="0" w:type="auto"/>
            <w:tcBorders>
              <w:top w:val="nil"/>
              <w:left w:val="nil"/>
              <w:bottom w:val="nil"/>
              <w:right w:val="nil"/>
            </w:tcBorders>
            <w:tcMar>
              <w:top w:w="30" w:type="dxa"/>
              <w:left w:w="120" w:type="dxa"/>
              <w:bottom w:w="30" w:type="dxa"/>
              <w:right w:w="300" w:type="dxa"/>
            </w:tcMar>
            <w:hideMark/>
          </w:tcPr>
          <w:p w14:paraId="15064E5B" w14:textId="77777777" w:rsidR="00C27D5F" w:rsidRPr="007632AA" w:rsidRDefault="00C27D5F" w:rsidP="00C27D5F">
            <w:pPr>
              <w:jc w:val="right"/>
              <w:rPr>
                <w:rFonts w:ascii="Segoe UI" w:eastAsia="Times New Roman" w:hAnsi="Segoe UI" w:cs="Segoe UI"/>
                <w:sz w:val="18"/>
                <w:szCs w:val="18"/>
                <w:lang w:eastAsia="fr-FR"/>
              </w:rPr>
            </w:pPr>
            <w:r w:rsidRPr="007632AA">
              <w:rPr>
                <w:rFonts w:ascii="Segoe UI" w:eastAsia="Times New Roman" w:hAnsi="Segoe UI" w:cs="Segoe UI"/>
                <w:sz w:val="18"/>
                <w:szCs w:val="18"/>
                <w:lang w:eastAsia="fr-FR"/>
              </w:rPr>
              <w:t>94</w:t>
            </w:r>
          </w:p>
        </w:tc>
      </w:tr>
      <w:tr w:rsidR="00C27D5F" w:rsidRPr="007632AA" w14:paraId="05E497CB" w14:textId="77777777" w:rsidTr="00C27D5F">
        <w:trPr>
          <w:cantSplit/>
          <w:tblCellSpacing w:w="15" w:type="dxa"/>
        </w:trPr>
        <w:tc>
          <w:tcPr>
            <w:tcW w:w="0" w:type="auto"/>
            <w:tcBorders>
              <w:top w:val="nil"/>
              <w:left w:val="nil"/>
              <w:bottom w:val="nil"/>
              <w:right w:val="nil"/>
            </w:tcBorders>
            <w:tcMar>
              <w:top w:w="60" w:type="dxa"/>
              <w:left w:w="120" w:type="dxa"/>
              <w:bottom w:w="60" w:type="dxa"/>
              <w:right w:w="120" w:type="dxa"/>
            </w:tcMar>
            <w:hideMark/>
          </w:tcPr>
          <w:p w14:paraId="3A139D84" w14:textId="77777777" w:rsidR="00C27D5F" w:rsidRPr="007632AA" w:rsidRDefault="00C27D5F" w:rsidP="00C27D5F">
            <w:pPr>
              <w:rPr>
                <w:rFonts w:ascii="Segoe UI" w:eastAsia="Times New Roman" w:hAnsi="Segoe UI" w:cs="Segoe UI"/>
                <w:b/>
                <w:bCs/>
                <w:sz w:val="18"/>
                <w:szCs w:val="18"/>
                <w:lang w:eastAsia="fr-FR"/>
              </w:rPr>
            </w:pPr>
            <w:r w:rsidRPr="007632AA">
              <w:rPr>
                <w:rFonts w:ascii="Segoe UI" w:eastAsia="Times New Roman" w:hAnsi="Segoe UI" w:cs="Segoe UI"/>
                <w:b/>
                <w:bCs/>
                <w:sz w:val="18"/>
                <w:szCs w:val="18"/>
                <w:lang w:eastAsia="fr-FR"/>
              </w:rPr>
              <w:t>Moyenne</w:t>
            </w:r>
          </w:p>
        </w:tc>
        <w:tc>
          <w:tcPr>
            <w:tcW w:w="0" w:type="auto"/>
            <w:tcBorders>
              <w:top w:val="nil"/>
              <w:left w:val="nil"/>
              <w:bottom w:val="nil"/>
              <w:right w:val="nil"/>
            </w:tcBorders>
            <w:tcMar>
              <w:top w:w="30" w:type="dxa"/>
              <w:left w:w="120" w:type="dxa"/>
              <w:bottom w:w="30" w:type="dxa"/>
              <w:right w:w="300" w:type="dxa"/>
            </w:tcMar>
            <w:hideMark/>
          </w:tcPr>
          <w:p w14:paraId="1D8EAF37" w14:textId="77777777" w:rsidR="00C27D5F" w:rsidRPr="007632AA" w:rsidRDefault="00C27D5F" w:rsidP="00C27D5F">
            <w:pPr>
              <w:jc w:val="right"/>
              <w:rPr>
                <w:rFonts w:ascii="Segoe UI" w:eastAsia="Times New Roman" w:hAnsi="Segoe UI" w:cs="Segoe UI"/>
                <w:sz w:val="18"/>
                <w:szCs w:val="18"/>
                <w:lang w:eastAsia="fr-FR"/>
              </w:rPr>
            </w:pPr>
            <w:r w:rsidRPr="007632AA">
              <w:rPr>
                <w:rFonts w:ascii="Segoe UI" w:eastAsia="Times New Roman" w:hAnsi="Segoe UI" w:cs="Segoe UI"/>
                <w:sz w:val="18"/>
                <w:szCs w:val="18"/>
                <w:lang w:eastAsia="fr-FR"/>
              </w:rPr>
              <w:t>1.33</w:t>
            </w:r>
          </w:p>
        </w:tc>
      </w:tr>
      <w:tr w:rsidR="00C27D5F" w:rsidRPr="007632AA" w14:paraId="76770E32" w14:textId="77777777" w:rsidTr="00C27D5F">
        <w:trPr>
          <w:cantSplit/>
          <w:tblCellSpacing w:w="15" w:type="dxa"/>
        </w:trPr>
        <w:tc>
          <w:tcPr>
            <w:tcW w:w="0" w:type="auto"/>
            <w:tcBorders>
              <w:top w:val="nil"/>
              <w:left w:val="nil"/>
              <w:bottom w:val="nil"/>
              <w:right w:val="nil"/>
            </w:tcBorders>
            <w:tcMar>
              <w:top w:w="60" w:type="dxa"/>
              <w:left w:w="120" w:type="dxa"/>
              <w:bottom w:w="60" w:type="dxa"/>
              <w:right w:w="120" w:type="dxa"/>
            </w:tcMar>
            <w:hideMark/>
          </w:tcPr>
          <w:p w14:paraId="2D9FECD0" w14:textId="77777777" w:rsidR="00C27D5F" w:rsidRPr="007632AA" w:rsidRDefault="00C27D5F" w:rsidP="00C27D5F">
            <w:pPr>
              <w:rPr>
                <w:rFonts w:ascii="Segoe UI" w:eastAsia="Times New Roman" w:hAnsi="Segoe UI" w:cs="Segoe UI"/>
                <w:b/>
                <w:bCs/>
                <w:sz w:val="18"/>
                <w:szCs w:val="18"/>
                <w:lang w:eastAsia="fr-FR"/>
              </w:rPr>
            </w:pPr>
            <w:r w:rsidRPr="007632AA">
              <w:rPr>
                <w:rFonts w:ascii="Segoe UI" w:eastAsia="Times New Roman" w:hAnsi="Segoe UI" w:cs="Segoe UI"/>
                <w:b/>
                <w:bCs/>
                <w:sz w:val="18"/>
                <w:szCs w:val="18"/>
                <w:lang w:eastAsia="fr-FR"/>
              </w:rPr>
              <w:t>Médiane</w:t>
            </w:r>
          </w:p>
        </w:tc>
        <w:tc>
          <w:tcPr>
            <w:tcW w:w="0" w:type="auto"/>
            <w:tcBorders>
              <w:top w:val="nil"/>
              <w:left w:val="nil"/>
              <w:bottom w:val="nil"/>
              <w:right w:val="nil"/>
            </w:tcBorders>
            <w:tcMar>
              <w:top w:w="30" w:type="dxa"/>
              <w:left w:w="120" w:type="dxa"/>
              <w:bottom w:w="30" w:type="dxa"/>
              <w:right w:w="300" w:type="dxa"/>
            </w:tcMar>
            <w:hideMark/>
          </w:tcPr>
          <w:p w14:paraId="6B4CA587" w14:textId="77777777" w:rsidR="00C27D5F" w:rsidRPr="007632AA" w:rsidRDefault="00C27D5F" w:rsidP="00C27D5F">
            <w:pPr>
              <w:jc w:val="right"/>
              <w:rPr>
                <w:rFonts w:ascii="Segoe UI" w:eastAsia="Times New Roman" w:hAnsi="Segoe UI" w:cs="Segoe UI"/>
                <w:sz w:val="18"/>
                <w:szCs w:val="18"/>
                <w:lang w:eastAsia="fr-FR"/>
              </w:rPr>
            </w:pPr>
            <w:r w:rsidRPr="007632AA">
              <w:rPr>
                <w:rFonts w:ascii="Segoe UI" w:eastAsia="Times New Roman" w:hAnsi="Segoe UI" w:cs="Segoe UI"/>
                <w:sz w:val="18"/>
                <w:szCs w:val="18"/>
                <w:lang w:eastAsia="fr-FR"/>
              </w:rPr>
              <w:t>1.50</w:t>
            </w:r>
          </w:p>
        </w:tc>
      </w:tr>
      <w:tr w:rsidR="00C27D5F" w:rsidRPr="007632AA" w14:paraId="5F05632C" w14:textId="77777777" w:rsidTr="00C27D5F">
        <w:trPr>
          <w:cantSplit/>
          <w:tblCellSpacing w:w="15" w:type="dxa"/>
        </w:trPr>
        <w:tc>
          <w:tcPr>
            <w:tcW w:w="0" w:type="auto"/>
            <w:tcBorders>
              <w:top w:val="nil"/>
              <w:left w:val="nil"/>
              <w:bottom w:val="nil"/>
              <w:right w:val="nil"/>
            </w:tcBorders>
            <w:tcMar>
              <w:top w:w="60" w:type="dxa"/>
              <w:left w:w="120" w:type="dxa"/>
              <w:bottom w:w="60" w:type="dxa"/>
              <w:right w:w="120" w:type="dxa"/>
            </w:tcMar>
            <w:hideMark/>
          </w:tcPr>
          <w:p w14:paraId="50689291" w14:textId="77777777" w:rsidR="00C27D5F" w:rsidRPr="007632AA" w:rsidRDefault="00C27D5F" w:rsidP="00C27D5F">
            <w:pPr>
              <w:rPr>
                <w:rFonts w:ascii="Segoe UI" w:eastAsia="Times New Roman" w:hAnsi="Segoe UI" w:cs="Segoe UI"/>
                <w:b/>
                <w:bCs/>
                <w:sz w:val="18"/>
                <w:szCs w:val="18"/>
                <w:lang w:eastAsia="fr-FR"/>
              </w:rPr>
            </w:pPr>
            <w:r w:rsidRPr="007632AA">
              <w:rPr>
                <w:rFonts w:ascii="Segoe UI" w:eastAsia="Times New Roman" w:hAnsi="Segoe UI" w:cs="Segoe UI"/>
                <w:b/>
                <w:bCs/>
                <w:sz w:val="18"/>
                <w:szCs w:val="18"/>
                <w:lang w:eastAsia="fr-FR"/>
              </w:rPr>
              <w:t>Ecart-type</w:t>
            </w:r>
          </w:p>
        </w:tc>
        <w:tc>
          <w:tcPr>
            <w:tcW w:w="0" w:type="auto"/>
            <w:tcBorders>
              <w:top w:val="nil"/>
              <w:left w:val="nil"/>
              <w:bottom w:val="nil"/>
              <w:right w:val="nil"/>
            </w:tcBorders>
            <w:tcMar>
              <w:top w:w="30" w:type="dxa"/>
              <w:left w:w="120" w:type="dxa"/>
              <w:bottom w:w="30" w:type="dxa"/>
              <w:right w:w="300" w:type="dxa"/>
            </w:tcMar>
            <w:hideMark/>
          </w:tcPr>
          <w:p w14:paraId="56CBAEFF" w14:textId="77777777" w:rsidR="00C27D5F" w:rsidRPr="007632AA" w:rsidRDefault="00C27D5F" w:rsidP="00C27D5F">
            <w:pPr>
              <w:jc w:val="right"/>
              <w:rPr>
                <w:rFonts w:ascii="Segoe UI" w:eastAsia="Times New Roman" w:hAnsi="Segoe UI" w:cs="Segoe UI"/>
                <w:sz w:val="18"/>
                <w:szCs w:val="18"/>
                <w:lang w:eastAsia="fr-FR"/>
              </w:rPr>
            </w:pPr>
            <w:r w:rsidRPr="007632AA">
              <w:rPr>
                <w:rFonts w:ascii="Segoe UI" w:eastAsia="Times New Roman" w:hAnsi="Segoe UI" w:cs="Segoe UI"/>
                <w:sz w:val="18"/>
                <w:szCs w:val="18"/>
                <w:lang w:eastAsia="fr-FR"/>
              </w:rPr>
              <w:t>0.696</w:t>
            </w:r>
          </w:p>
        </w:tc>
      </w:tr>
      <w:tr w:rsidR="00C27D5F" w:rsidRPr="007632AA" w14:paraId="0E10E9A5" w14:textId="77777777" w:rsidTr="00C27D5F">
        <w:trPr>
          <w:cantSplit/>
          <w:tblCellSpacing w:w="15" w:type="dxa"/>
        </w:trPr>
        <w:tc>
          <w:tcPr>
            <w:tcW w:w="0" w:type="auto"/>
            <w:tcBorders>
              <w:top w:val="nil"/>
              <w:left w:val="nil"/>
              <w:bottom w:val="nil"/>
              <w:right w:val="nil"/>
            </w:tcBorders>
            <w:tcMar>
              <w:top w:w="60" w:type="dxa"/>
              <w:left w:w="120" w:type="dxa"/>
              <w:bottom w:w="60" w:type="dxa"/>
              <w:right w:w="120" w:type="dxa"/>
            </w:tcMar>
            <w:hideMark/>
          </w:tcPr>
          <w:p w14:paraId="6CBA7675" w14:textId="77777777" w:rsidR="00C27D5F" w:rsidRPr="007632AA" w:rsidRDefault="00C27D5F" w:rsidP="00C27D5F">
            <w:pPr>
              <w:rPr>
                <w:rFonts w:ascii="Segoe UI" w:eastAsia="Times New Roman" w:hAnsi="Segoe UI" w:cs="Segoe UI"/>
                <w:b/>
                <w:bCs/>
                <w:sz w:val="18"/>
                <w:szCs w:val="18"/>
                <w:lang w:eastAsia="fr-FR"/>
              </w:rPr>
            </w:pPr>
            <w:r w:rsidRPr="007632AA">
              <w:rPr>
                <w:rFonts w:ascii="Segoe UI" w:eastAsia="Times New Roman" w:hAnsi="Segoe UI" w:cs="Segoe UI"/>
                <w:b/>
                <w:bCs/>
                <w:sz w:val="18"/>
                <w:szCs w:val="18"/>
                <w:lang w:eastAsia="fr-FR"/>
              </w:rPr>
              <w:t>Minimum</w:t>
            </w:r>
          </w:p>
        </w:tc>
        <w:tc>
          <w:tcPr>
            <w:tcW w:w="0" w:type="auto"/>
            <w:tcBorders>
              <w:top w:val="nil"/>
              <w:left w:val="nil"/>
              <w:bottom w:val="nil"/>
              <w:right w:val="nil"/>
            </w:tcBorders>
            <w:tcMar>
              <w:top w:w="30" w:type="dxa"/>
              <w:left w:w="120" w:type="dxa"/>
              <w:bottom w:w="30" w:type="dxa"/>
              <w:right w:w="300" w:type="dxa"/>
            </w:tcMar>
            <w:hideMark/>
          </w:tcPr>
          <w:p w14:paraId="485F60C9" w14:textId="77777777" w:rsidR="00C27D5F" w:rsidRPr="007632AA" w:rsidRDefault="00C27D5F" w:rsidP="00C27D5F">
            <w:pPr>
              <w:jc w:val="right"/>
              <w:rPr>
                <w:rFonts w:ascii="Segoe UI" w:eastAsia="Times New Roman" w:hAnsi="Segoe UI" w:cs="Segoe UI"/>
                <w:sz w:val="18"/>
                <w:szCs w:val="18"/>
                <w:lang w:eastAsia="fr-FR"/>
              </w:rPr>
            </w:pPr>
            <w:r w:rsidRPr="007632AA">
              <w:rPr>
                <w:rFonts w:ascii="Segoe UI" w:eastAsia="Times New Roman" w:hAnsi="Segoe UI" w:cs="Segoe UI"/>
                <w:sz w:val="18"/>
                <w:szCs w:val="18"/>
                <w:lang w:eastAsia="fr-FR"/>
              </w:rPr>
              <w:t>0.00</w:t>
            </w:r>
          </w:p>
        </w:tc>
      </w:tr>
      <w:tr w:rsidR="00C27D5F" w:rsidRPr="007632AA" w14:paraId="36078551" w14:textId="77777777" w:rsidTr="00C27D5F">
        <w:trPr>
          <w:cantSplit/>
          <w:tblCellSpacing w:w="15" w:type="dxa"/>
        </w:trPr>
        <w:tc>
          <w:tcPr>
            <w:tcW w:w="0" w:type="auto"/>
            <w:tcBorders>
              <w:top w:val="nil"/>
              <w:left w:val="nil"/>
              <w:bottom w:val="single" w:sz="12" w:space="0" w:color="333333"/>
              <w:right w:val="nil"/>
            </w:tcBorders>
            <w:tcMar>
              <w:top w:w="60" w:type="dxa"/>
              <w:left w:w="120" w:type="dxa"/>
              <w:bottom w:w="120" w:type="dxa"/>
              <w:right w:w="120" w:type="dxa"/>
            </w:tcMar>
            <w:hideMark/>
          </w:tcPr>
          <w:p w14:paraId="39E024A0" w14:textId="77777777" w:rsidR="00C27D5F" w:rsidRPr="007632AA" w:rsidRDefault="00C27D5F" w:rsidP="00C27D5F">
            <w:pPr>
              <w:rPr>
                <w:rFonts w:ascii="Segoe UI" w:eastAsia="Times New Roman" w:hAnsi="Segoe UI" w:cs="Segoe UI"/>
                <w:b/>
                <w:bCs/>
                <w:sz w:val="18"/>
                <w:szCs w:val="18"/>
                <w:lang w:eastAsia="fr-FR"/>
              </w:rPr>
            </w:pPr>
            <w:r w:rsidRPr="007632AA">
              <w:rPr>
                <w:rFonts w:ascii="Segoe UI" w:eastAsia="Times New Roman" w:hAnsi="Segoe UI" w:cs="Segoe UI"/>
                <w:b/>
                <w:bCs/>
                <w:sz w:val="18"/>
                <w:szCs w:val="18"/>
                <w:lang w:eastAsia="fr-FR"/>
              </w:rPr>
              <w:t>Maximum</w:t>
            </w:r>
          </w:p>
        </w:tc>
        <w:tc>
          <w:tcPr>
            <w:tcW w:w="0" w:type="auto"/>
            <w:tcBorders>
              <w:top w:val="nil"/>
              <w:left w:val="nil"/>
              <w:bottom w:val="single" w:sz="12" w:space="0" w:color="333333"/>
              <w:right w:val="nil"/>
            </w:tcBorders>
            <w:tcMar>
              <w:top w:w="30" w:type="dxa"/>
              <w:left w:w="120" w:type="dxa"/>
              <w:bottom w:w="120" w:type="dxa"/>
              <w:right w:w="300" w:type="dxa"/>
            </w:tcMar>
            <w:hideMark/>
          </w:tcPr>
          <w:p w14:paraId="66E9E51D" w14:textId="77777777" w:rsidR="00C27D5F" w:rsidRPr="007632AA" w:rsidRDefault="00C27D5F" w:rsidP="00C27D5F">
            <w:pPr>
              <w:jc w:val="right"/>
              <w:rPr>
                <w:rFonts w:ascii="Segoe UI" w:eastAsia="Times New Roman" w:hAnsi="Segoe UI" w:cs="Segoe UI"/>
                <w:sz w:val="18"/>
                <w:szCs w:val="18"/>
                <w:lang w:eastAsia="fr-FR"/>
              </w:rPr>
            </w:pPr>
            <w:r w:rsidRPr="007632AA">
              <w:rPr>
                <w:rFonts w:ascii="Segoe UI" w:eastAsia="Times New Roman" w:hAnsi="Segoe UI" w:cs="Segoe UI"/>
                <w:sz w:val="18"/>
                <w:szCs w:val="18"/>
                <w:lang w:eastAsia="fr-FR"/>
              </w:rPr>
              <w:t>5.00</w:t>
            </w:r>
          </w:p>
        </w:tc>
      </w:tr>
    </w:tbl>
    <w:p w14:paraId="599250F6" w14:textId="77777777" w:rsidR="002230FD" w:rsidRPr="00A53F3B" w:rsidRDefault="002230FD">
      <w:pPr>
        <w:rPr>
          <w:color w:val="333333"/>
          <w:sz w:val="18"/>
          <w:szCs w:val="18"/>
        </w:rPr>
      </w:pPr>
    </w:p>
    <w:p w14:paraId="5D38D3B8" w14:textId="77777777" w:rsidR="002230FD" w:rsidRPr="00A53F3B" w:rsidRDefault="00C944E6">
      <w:pPr>
        <w:rPr>
          <w:color w:val="333333"/>
          <w:sz w:val="18"/>
          <w:szCs w:val="18"/>
        </w:rPr>
      </w:pPr>
      <w:r w:rsidRPr="003D46C3">
        <w:rPr>
          <w:rFonts w:ascii="Yu Gothic UI Light" w:eastAsia="Yu Gothic UI Light" w:hAnsi="Yu Gothic UI Light" w:cs="Calibri Light"/>
          <w:noProof/>
          <w:color w:val="333333"/>
          <w:sz w:val="18"/>
          <w:szCs w:val="18"/>
          <w:lang w:eastAsia="fr-FR"/>
        </w:rPr>
        <w:drawing>
          <wp:anchor distT="0" distB="0" distL="114300" distR="114300" simplePos="0" relativeHeight="251672064" behindDoc="0" locked="0" layoutInCell="1" allowOverlap="1" wp14:anchorId="3F25B33D" wp14:editId="245A0D78">
            <wp:simplePos x="0" y="0"/>
            <wp:positionH relativeFrom="column">
              <wp:posOffset>0</wp:posOffset>
            </wp:positionH>
            <wp:positionV relativeFrom="paragraph">
              <wp:posOffset>7571</wp:posOffset>
            </wp:positionV>
            <wp:extent cx="2524125" cy="2524125"/>
            <wp:effectExtent l="0" t="0" r="0" b="0"/>
            <wp:wrapSquare wrapText="bothSides"/>
            <wp:docPr id="69" name="Image 69" descr="http://127.0.0.1:53217/116bd1e8-32f6-4c07-9e93-ac29818c3564/90/res/90%20descriptives/resources/1561ef89756bc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127.0.0.1:53217/116bd1e8-32f6-4c07-9e93-ac29818c3564/90/res/90%20descriptives/resources/1561ef89756bcab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24125" cy="252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1F1854" w14:textId="77777777" w:rsidR="002230FD" w:rsidRPr="00A53F3B" w:rsidRDefault="002230FD">
      <w:pPr>
        <w:rPr>
          <w:color w:val="333333"/>
          <w:sz w:val="18"/>
          <w:szCs w:val="18"/>
        </w:rPr>
      </w:pPr>
    </w:p>
    <w:p w14:paraId="0BF52A3B" w14:textId="77777777" w:rsidR="002230FD" w:rsidRPr="00A53F3B" w:rsidRDefault="002230FD">
      <w:pPr>
        <w:rPr>
          <w:color w:val="333333"/>
          <w:sz w:val="18"/>
          <w:szCs w:val="18"/>
        </w:rPr>
      </w:pPr>
    </w:p>
    <w:p w14:paraId="5761D97F" w14:textId="77777777" w:rsidR="002230FD" w:rsidRPr="00A53F3B" w:rsidRDefault="002230FD">
      <w:pPr>
        <w:rPr>
          <w:color w:val="333333"/>
          <w:sz w:val="18"/>
          <w:szCs w:val="18"/>
        </w:rPr>
      </w:pPr>
    </w:p>
    <w:p w14:paraId="5FE1C297" w14:textId="77777777" w:rsidR="002230FD" w:rsidRPr="00A53F3B" w:rsidRDefault="002230FD">
      <w:pPr>
        <w:rPr>
          <w:color w:val="333333"/>
          <w:sz w:val="18"/>
          <w:szCs w:val="18"/>
        </w:rPr>
      </w:pPr>
    </w:p>
    <w:p w14:paraId="72F2F272" w14:textId="77777777" w:rsidR="002230FD" w:rsidRPr="00A53F3B" w:rsidRDefault="002230FD">
      <w:pPr>
        <w:rPr>
          <w:color w:val="333333"/>
          <w:sz w:val="18"/>
          <w:szCs w:val="18"/>
        </w:rPr>
      </w:pPr>
    </w:p>
    <w:p w14:paraId="6D4BE637" w14:textId="77777777" w:rsidR="002230FD" w:rsidRPr="00A53F3B" w:rsidRDefault="002230FD">
      <w:pPr>
        <w:rPr>
          <w:color w:val="333333"/>
          <w:sz w:val="18"/>
          <w:szCs w:val="18"/>
        </w:rPr>
      </w:pPr>
    </w:p>
    <w:p w14:paraId="13CBADEA" w14:textId="77777777" w:rsidR="002230FD" w:rsidRPr="00A53F3B" w:rsidRDefault="002230FD">
      <w:pPr>
        <w:rPr>
          <w:color w:val="333333"/>
          <w:sz w:val="18"/>
          <w:szCs w:val="18"/>
        </w:rPr>
      </w:pPr>
    </w:p>
    <w:p w14:paraId="07DBAD13" w14:textId="77777777" w:rsidR="002230FD" w:rsidRPr="00A53F3B" w:rsidRDefault="002230FD">
      <w:pPr>
        <w:rPr>
          <w:color w:val="333333"/>
          <w:sz w:val="18"/>
          <w:szCs w:val="18"/>
        </w:rPr>
      </w:pPr>
    </w:p>
    <w:p w14:paraId="118B54D2" w14:textId="77777777" w:rsidR="002230FD" w:rsidRPr="00A53F3B" w:rsidRDefault="002230FD">
      <w:pPr>
        <w:rPr>
          <w:color w:val="333333"/>
          <w:sz w:val="18"/>
          <w:szCs w:val="18"/>
        </w:rPr>
      </w:pPr>
    </w:p>
    <w:p w14:paraId="2941C87E" w14:textId="77777777" w:rsidR="002230FD" w:rsidRPr="00A53F3B" w:rsidRDefault="002230FD">
      <w:pPr>
        <w:rPr>
          <w:color w:val="333333"/>
          <w:sz w:val="18"/>
          <w:szCs w:val="18"/>
        </w:rPr>
      </w:pPr>
    </w:p>
    <w:p w14:paraId="5BB55932" w14:textId="77777777" w:rsidR="002230FD" w:rsidRPr="00A53F3B" w:rsidRDefault="002230FD">
      <w:pPr>
        <w:rPr>
          <w:color w:val="333333"/>
          <w:sz w:val="18"/>
          <w:szCs w:val="18"/>
        </w:rPr>
      </w:pPr>
    </w:p>
    <w:p w14:paraId="572BC1AF" w14:textId="77777777" w:rsidR="002230FD" w:rsidRPr="00A53F3B" w:rsidRDefault="002230FD">
      <w:pPr>
        <w:rPr>
          <w:color w:val="333333"/>
          <w:sz w:val="18"/>
          <w:szCs w:val="18"/>
        </w:rPr>
      </w:pPr>
    </w:p>
    <w:p w14:paraId="44B22D57" w14:textId="77777777" w:rsidR="002230FD" w:rsidRDefault="002230FD">
      <w:pPr>
        <w:rPr>
          <w:color w:val="333333"/>
          <w:sz w:val="18"/>
          <w:szCs w:val="18"/>
        </w:rPr>
      </w:pPr>
    </w:p>
    <w:p w14:paraId="0282497C" w14:textId="77777777" w:rsidR="000D54D1" w:rsidRDefault="000D54D1">
      <w:pPr>
        <w:rPr>
          <w:color w:val="333333"/>
          <w:sz w:val="18"/>
          <w:szCs w:val="18"/>
        </w:rPr>
      </w:pPr>
    </w:p>
    <w:p w14:paraId="5B49DC95" w14:textId="77777777" w:rsidR="000D54D1" w:rsidRDefault="000D54D1">
      <w:pPr>
        <w:rPr>
          <w:color w:val="333333"/>
          <w:sz w:val="18"/>
          <w:szCs w:val="18"/>
        </w:rPr>
      </w:pPr>
    </w:p>
    <w:p w14:paraId="3BA0255C" w14:textId="77777777" w:rsidR="000D54D1" w:rsidRDefault="000D54D1">
      <w:pPr>
        <w:rPr>
          <w:color w:val="333333"/>
          <w:sz w:val="18"/>
          <w:szCs w:val="18"/>
        </w:rPr>
      </w:pPr>
    </w:p>
    <w:p w14:paraId="09C6141D" w14:textId="77777777" w:rsidR="000D54D1" w:rsidRDefault="000D54D1">
      <w:pPr>
        <w:rPr>
          <w:color w:val="333333"/>
          <w:sz w:val="18"/>
          <w:szCs w:val="18"/>
        </w:rPr>
      </w:pPr>
    </w:p>
    <w:p w14:paraId="0EFE6046" w14:textId="77777777" w:rsidR="00C27D5F" w:rsidRPr="00C27D5F" w:rsidRDefault="00C27D5F" w:rsidP="00C27D5F">
      <w:pPr>
        <w:pStyle w:val="NormalWeb"/>
        <w:rPr>
          <w:rFonts w:ascii="Arial" w:hAnsi="Arial" w:cs="Arial"/>
        </w:rPr>
      </w:pPr>
    </w:p>
    <w:tbl>
      <w:tblPr>
        <w:tblW w:w="0" w:type="auto"/>
        <w:tblCellSpacing w:w="15" w:type="dxa"/>
        <w:tblInd w:w="4547" w:type="dxa"/>
        <w:tblCellMar>
          <w:top w:w="15" w:type="dxa"/>
          <w:left w:w="15" w:type="dxa"/>
          <w:bottom w:w="15" w:type="dxa"/>
          <w:right w:w="15" w:type="dxa"/>
        </w:tblCellMar>
        <w:tblLook w:val="04A0" w:firstRow="1" w:lastRow="0" w:firstColumn="1" w:lastColumn="0" w:noHBand="0" w:noVBand="1"/>
      </w:tblPr>
      <w:tblGrid>
        <w:gridCol w:w="1859"/>
        <w:gridCol w:w="1223"/>
        <w:gridCol w:w="1168"/>
        <w:gridCol w:w="1181"/>
      </w:tblGrid>
      <w:tr w:rsidR="00C27D5F" w14:paraId="17805882" w14:textId="77777777" w:rsidTr="00F046D3">
        <w:trPr>
          <w:tblCellSpacing w:w="15" w:type="dxa"/>
        </w:trPr>
        <w:tc>
          <w:tcPr>
            <w:tcW w:w="0" w:type="auto"/>
            <w:gridSpan w:val="4"/>
            <w:tcBorders>
              <w:top w:val="nil"/>
              <w:left w:val="nil"/>
              <w:bottom w:val="single" w:sz="6" w:space="0" w:color="333333"/>
              <w:right w:val="nil"/>
            </w:tcBorders>
            <w:tcMar>
              <w:top w:w="60" w:type="dxa"/>
              <w:left w:w="0" w:type="dxa"/>
              <w:bottom w:w="60" w:type="dxa"/>
              <w:right w:w="120" w:type="dxa"/>
            </w:tcMar>
            <w:vAlign w:val="bottom"/>
            <w:hideMark/>
          </w:tcPr>
          <w:p w14:paraId="4FC018B3" w14:textId="77777777" w:rsidR="00C27D5F" w:rsidRDefault="00C27D5F">
            <w:pPr>
              <w:rPr>
                <w:rFonts w:ascii="Segoe UI" w:hAnsi="Segoe UI" w:cs="Segoe UI"/>
                <w:b/>
                <w:bCs/>
                <w:color w:val="333333"/>
                <w:sz w:val="18"/>
                <w:szCs w:val="18"/>
              </w:rPr>
            </w:pPr>
            <w:r>
              <w:rPr>
                <w:rFonts w:ascii="Segoe UI" w:hAnsi="Segoe UI" w:cs="Segoe UI"/>
                <w:color w:val="333333"/>
                <w:sz w:val="18"/>
                <w:szCs w:val="18"/>
              </w:rPr>
              <w:t>Fréquences de C24 jour télétravail</w:t>
            </w:r>
          </w:p>
        </w:tc>
      </w:tr>
      <w:tr w:rsidR="00C27D5F" w:rsidRPr="00C27D5F" w14:paraId="2C473EF8" w14:textId="77777777" w:rsidTr="00F046D3">
        <w:trPr>
          <w:cantSplit/>
          <w:tblHeader/>
          <w:tblCellSpacing w:w="15" w:type="dxa"/>
        </w:trPr>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31D01FA9" w14:textId="77777777" w:rsidR="00C27D5F" w:rsidRPr="00C27D5F" w:rsidRDefault="00C27D5F">
            <w:pPr>
              <w:jc w:val="center"/>
              <w:rPr>
                <w:rFonts w:ascii="Segoe UI" w:hAnsi="Segoe UI" w:cs="Segoe UI"/>
                <w:b/>
                <w:bCs/>
                <w:sz w:val="18"/>
                <w:szCs w:val="18"/>
              </w:rPr>
            </w:pPr>
            <w:r w:rsidRPr="00C27D5F">
              <w:rPr>
                <w:rFonts w:ascii="Segoe UI" w:hAnsi="Segoe UI" w:cs="Segoe UI"/>
                <w:b/>
                <w:bCs/>
                <w:sz w:val="18"/>
                <w:szCs w:val="18"/>
              </w:rPr>
              <w:t>C24 jour télétravail</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185B6539" w14:textId="77777777" w:rsidR="00C27D5F" w:rsidRPr="00C27D5F" w:rsidRDefault="00C27D5F">
            <w:pPr>
              <w:jc w:val="center"/>
              <w:rPr>
                <w:rFonts w:ascii="Segoe UI" w:hAnsi="Segoe UI" w:cs="Segoe UI"/>
                <w:b/>
                <w:bCs/>
                <w:sz w:val="18"/>
                <w:szCs w:val="18"/>
              </w:rPr>
            </w:pPr>
            <w:r w:rsidRPr="00C27D5F">
              <w:rPr>
                <w:rFonts w:ascii="Segoe UI" w:hAnsi="Segoe UI" w:cs="Segoe UI"/>
                <w:b/>
                <w:bCs/>
                <w:sz w:val="18"/>
                <w:szCs w:val="18"/>
              </w:rPr>
              <w:t>Fréquences</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0546F27C" w14:textId="77777777" w:rsidR="00C27D5F" w:rsidRPr="00C27D5F" w:rsidRDefault="00C27D5F">
            <w:pPr>
              <w:jc w:val="center"/>
              <w:rPr>
                <w:rFonts w:ascii="Segoe UI" w:hAnsi="Segoe UI" w:cs="Segoe UI"/>
                <w:b/>
                <w:bCs/>
                <w:sz w:val="18"/>
                <w:szCs w:val="18"/>
              </w:rPr>
            </w:pPr>
            <w:r w:rsidRPr="00C27D5F">
              <w:rPr>
                <w:rFonts w:ascii="Segoe UI" w:hAnsi="Segoe UI" w:cs="Segoe UI"/>
                <w:b/>
                <w:bCs/>
                <w:sz w:val="18"/>
                <w:szCs w:val="18"/>
              </w:rPr>
              <w:t>% du Total</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0DD12A0F" w14:textId="77777777" w:rsidR="00C27D5F" w:rsidRPr="00C27D5F" w:rsidRDefault="00C27D5F">
            <w:pPr>
              <w:jc w:val="center"/>
              <w:rPr>
                <w:rFonts w:ascii="Segoe UI" w:hAnsi="Segoe UI" w:cs="Segoe UI"/>
                <w:b/>
                <w:bCs/>
                <w:sz w:val="18"/>
                <w:szCs w:val="18"/>
              </w:rPr>
            </w:pPr>
            <w:r w:rsidRPr="00C27D5F">
              <w:rPr>
                <w:rFonts w:ascii="Segoe UI" w:hAnsi="Segoe UI" w:cs="Segoe UI"/>
                <w:b/>
                <w:bCs/>
                <w:sz w:val="18"/>
                <w:szCs w:val="18"/>
              </w:rPr>
              <w:t>% cumulés</w:t>
            </w:r>
          </w:p>
        </w:tc>
      </w:tr>
      <w:tr w:rsidR="00C27D5F" w:rsidRPr="00C27D5F" w14:paraId="31C31CE2" w14:textId="77777777" w:rsidTr="00F046D3">
        <w:trPr>
          <w:cantSplit/>
          <w:tblCellSpacing w:w="15" w:type="dxa"/>
        </w:trPr>
        <w:tc>
          <w:tcPr>
            <w:tcW w:w="0" w:type="auto"/>
            <w:tcBorders>
              <w:top w:val="nil"/>
              <w:left w:val="nil"/>
              <w:bottom w:val="nil"/>
              <w:right w:val="nil"/>
            </w:tcBorders>
            <w:tcMar>
              <w:top w:w="120" w:type="dxa"/>
              <w:left w:w="120" w:type="dxa"/>
              <w:bottom w:w="60" w:type="dxa"/>
              <w:right w:w="120" w:type="dxa"/>
            </w:tcMar>
            <w:hideMark/>
          </w:tcPr>
          <w:p w14:paraId="44476871" w14:textId="77777777" w:rsidR="00C27D5F" w:rsidRPr="00C27D5F" w:rsidRDefault="00C27D5F">
            <w:pPr>
              <w:jc w:val="left"/>
              <w:rPr>
                <w:rFonts w:ascii="Segoe UI" w:hAnsi="Segoe UI" w:cs="Segoe UI"/>
                <w:b/>
                <w:bCs/>
                <w:sz w:val="18"/>
                <w:szCs w:val="18"/>
              </w:rPr>
            </w:pPr>
            <w:r w:rsidRPr="00C27D5F">
              <w:rPr>
                <w:rFonts w:ascii="Segoe UI" w:hAnsi="Segoe UI" w:cs="Segoe UI"/>
                <w:b/>
                <w:bCs/>
                <w:sz w:val="18"/>
                <w:szCs w:val="18"/>
              </w:rPr>
              <w:t>0.0</w:t>
            </w:r>
          </w:p>
        </w:tc>
        <w:tc>
          <w:tcPr>
            <w:tcW w:w="0" w:type="auto"/>
            <w:tcBorders>
              <w:top w:val="nil"/>
              <w:left w:val="nil"/>
              <w:bottom w:val="nil"/>
              <w:right w:val="nil"/>
            </w:tcBorders>
            <w:tcMar>
              <w:top w:w="120" w:type="dxa"/>
              <w:left w:w="120" w:type="dxa"/>
              <w:bottom w:w="30" w:type="dxa"/>
              <w:right w:w="300" w:type="dxa"/>
            </w:tcMar>
            <w:hideMark/>
          </w:tcPr>
          <w:p w14:paraId="027E814F"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20</w:t>
            </w:r>
          </w:p>
        </w:tc>
        <w:tc>
          <w:tcPr>
            <w:tcW w:w="0" w:type="auto"/>
            <w:tcBorders>
              <w:top w:val="nil"/>
              <w:left w:val="nil"/>
              <w:bottom w:val="nil"/>
              <w:right w:val="nil"/>
            </w:tcBorders>
            <w:tcMar>
              <w:top w:w="120" w:type="dxa"/>
              <w:left w:w="120" w:type="dxa"/>
              <w:bottom w:w="30" w:type="dxa"/>
              <w:right w:w="300" w:type="dxa"/>
            </w:tcMar>
            <w:hideMark/>
          </w:tcPr>
          <w:p w14:paraId="4A336766"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8.7%</w:t>
            </w:r>
          </w:p>
        </w:tc>
        <w:tc>
          <w:tcPr>
            <w:tcW w:w="0" w:type="auto"/>
            <w:tcBorders>
              <w:top w:val="nil"/>
              <w:left w:val="nil"/>
              <w:bottom w:val="nil"/>
              <w:right w:val="nil"/>
            </w:tcBorders>
            <w:tcMar>
              <w:top w:w="120" w:type="dxa"/>
              <w:left w:w="120" w:type="dxa"/>
              <w:bottom w:w="30" w:type="dxa"/>
              <w:right w:w="300" w:type="dxa"/>
            </w:tcMar>
            <w:hideMark/>
          </w:tcPr>
          <w:p w14:paraId="31129AA3"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8.7%</w:t>
            </w:r>
          </w:p>
        </w:tc>
      </w:tr>
      <w:tr w:rsidR="00C27D5F" w:rsidRPr="00C27D5F" w14:paraId="4C4FCA25" w14:textId="77777777" w:rsidTr="00F046D3">
        <w:trPr>
          <w:cantSplit/>
          <w:tblCellSpacing w:w="15" w:type="dxa"/>
        </w:trPr>
        <w:tc>
          <w:tcPr>
            <w:tcW w:w="0" w:type="auto"/>
            <w:tcBorders>
              <w:top w:val="nil"/>
              <w:left w:val="nil"/>
              <w:bottom w:val="nil"/>
              <w:right w:val="nil"/>
            </w:tcBorders>
            <w:tcMar>
              <w:top w:w="60" w:type="dxa"/>
              <w:left w:w="120" w:type="dxa"/>
              <w:bottom w:w="60" w:type="dxa"/>
              <w:right w:w="120" w:type="dxa"/>
            </w:tcMar>
            <w:hideMark/>
          </w:tcPr>
          <w:p w14:paraId="2537D063" w14:textId="77777777" w:rsidR="00C27D5F" w:rsidRPr="00C27D5F" w:rsidRDefault="00C27D5F">
            <w:pPr>
              <w:jc w:val="left"/>
              <w:rPr>
                <w:rFonts w:ascii="Segoe UI" w:hAnsi="Segoe UI" w:cs="Segoe UI"/>
                <w:b/>
                <w:bCs/>
                <w:sz w:val="18"/>
                <w:szCs w:val="18"/>
              </w:rPr>
            </w:pPr>
            <w:r w:rsidRPr="00C27D5F">
              <w:rPr>
                <w:rFonts w:ascii="Segoe UI" w:hAnsi="Segoe UI" w:cs="Segoe UI"/>
                <w:b/>
                <w:bCs/>
                <w:sz w:val="18"/>
                <w:szCs w:val="18"/>
              </w:rPr>
              <w:t>0.5</w:t>
            </w:r>
          </w:p>
        </w:tc>
        <w:tc>
          <w:tcPr>
            <w:tcW w:w="0" w:type="auto"/>
            <w:tcBorders>
              <w:top w:val="nil"/>
              <w:left w:val="nil"/>
              <w:bottom w:val="nil"/>
              <w:right w:val="nil"/>
            </w:tcBorders>
            <w:tcMar>
              <w:top w:w="30" w:type="dxa"/>
              <w:left w:w="120" w:type="dxa"/>
              <w:bottom w:w="30" w:type="dxa"/>
              <w:right w:w="300" w:type="dxa"/>
            </w:tcMar>
            <w:hideMark/>
          </w:tcPr>
          <w:p w14:paraId="694227F9"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7</w:t>
            </w:r>
          </w:p>
        </w:tc>
        <w:tc>
          <w:tcPr>
            <w:tcW w:w="0" w:type="auto"/>
            <w:tcBorders>
              <w:top w:val="nil"/>
              <w:left w:val="nil"/>
              <w:bottom w:val="nil"/>
              <w:right w:val="nil"/>
            </w:tcBorders>
            <w:tcMar>
              <w:top w:w="30" w:type="dxa"/>
              <w:left w:w="120" w:type="dxa"/>
              <w:bottom w:w="30" w:type="dxa"/>
              <w:right w:w="300" w:type="dxa"/>
            </w:tcMar>
            <w:hideMark/>
          </w:tcPr>
          <w:p w14:paraId="2A047CA3"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3.0%</w:t>
            </w:r>
          </w:p>
        </w:tc>
        <w:tc>
          <w:tcPr>
            <w:tcW w:w="0" w:type="auto"/>
            <w:tcBorders>
              <w:top w:val="nil"/>
              <w:left w:val="nil"/>
              <w:bottom w:val="nil"/>
              <w:right w:val="nil"/>
            </w:tcBorders>
            <w:tcMar>
              <w:top w:w="30" w:type="dxa"/>
              <w:left w:w="120" w:type="dxa"/>
              <w:bottom w:w="30" w:type="dxa"/>
              <w:right w:w="300" w:type="dxa"/>
            </w:tcMar>
            <w:hideMark/>
          </w:tcPr>
          <w:p w14:paraId="092E3264"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11.7%</w:t>
            </w:r>
          </w:p>
        </w:tc>
      </w:tr>
      <w:tr w:rsidR="00C27D5F" w:rsidRPr="00C27D5F" w14:paraId="63C34145" w14:textId="77777777" w:rsidTr="00F046D3">
        <w:trPr>
          <w:cantSplit/>
          <w:tblCellSpacing w:w="15" w:type="dxa"/>
        </w:trPr>
        <w:tc>
          <w:tcPr>
            <w:tcW w:w="0" w:type="auto"/>
            <w:tcBorders>
              <w:top w:val="nil"/>
              <w:left w:val="nil"/>
              <w:bottom w:val="nil"/>
              <w:right w:val="nil"/>
            </w:tcBorders>
            <w:tcMar>
              <w:top w:w="60" w:type="dxa"/>
              <w:left w:w="120" w:type="dxa"/>
              <w:bottom w:w="60" w:type="dxa"/>
              <w:right w:w="120" w:type="dxa"/>
            </w:tcMar>
            <w:hideMark/>
          </w:tcPr>
          <w:p w14:paraId="2C0AC08A" w14:textId="77777777" w:rsidR="00C27D5F" w:rsidRPr="00C27D5F" w:rsidRDefault="00C27D5F">
            <w:pPr>
              <w:jc w:val="left"/>
              <w:rPr>
                <w:rFonts w:ascii="Segoe UI" w:hAnsi="Segoe UI" w:cs="Segoe UI"/>
                <w:b/>
                <w:bCs/>
                <w:sz w:val="18"/>
                <w:szCs w:val="18"/>
              </w:rPr>
            </w:pPr>
            <w:r w:rsidRPr="00C27D5F">
              <w:rPr>
                <w:rFonts w:ascii="Segoe UI" w:hAnsi="Segoe UI" w:cs="Segoe UI"/>
                <w:b/>
                <w:bCs/>
                <w:sz w:val="18"/>
                <w:szCs w:val="18"/>
              </w:rPr>
              <w:t>1.0</w:t>
            </w:r>
          </w:p>
        </w:tc>
        <w:tc>
          <w:tcPr>
            <w:tcW w:w="0" w:type="auto"/>
            <w:tcBorders>
              <w:top w:val="nil"/>
              <w:left w:val="nil"/>
              <w:bottom w:val="nil"/>
              <w:right w:val="nil"/>
            </w:tcBorders>
            <w:tcMar>
              <w:top w:w="30" w:type="dxa"/>
              <w:left w:w="120" w:type="dxa"/>
              <w:bottom w:w="30" w:type="dxa"/>
              <w:right w:w="300" w:type="dxa"/>
            </w:tcMar>
            <w:hideMark/>
          </w:tcPr>
          <w:p w14:paraId="33893278"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75</w:t>
            </w:r>
          </w:p>
        </w:tc>
        <w:tc>
          <w:tcPr>
            <w:tcW w:w="0" w:type="auto"/>
            <w:tcBorders>
              <w:top w:val="nil"/>
              <w:left w:val="nil"/>
              <w:bottom w:val="nil"/>
              <w:right w:val="nil"/>
            </w:tcBorders>
            <w:tcMar>
              <w:top w:w="30" w:type="dxa"/>
              <w:left w:w="120" w:type="dxa"/>
              <w:bottom w:w="30" w:type="dxa"/>
              <w:right w:w="300" w:type="dxa"/>
            </w:tcMar>
            <w:hideMark/>
          </w:tcPr>
          <w:p w14:paraId="3161F23F"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32.5%</w:t>
            </w:r>
          </w:p>
        </w:tc>
        <w:tc>
          <w:tcPr>
            <w:tcW w:w="0" w:type="auto"/>
            <w:tcBorders>
              <w:top w:val="nil"/>
              <w:left w:val="nil"/>
              <w:bottom w:val="nil"/>
              <w:right w:val="nil"/>
            </w:tcBorders>
            <w:tcMar>
              <w:top w:w="30" w:type="dxa"/>
              <w:left w:w="120" w:type="dxa"/>
              <w:bottom w:w="30" w:type="dxa"/>
              <w:right w:w="300" w:type="dxa"/>
            </w:tcMar>
            <w:hideMark/>
          </w:tcPr>
          <w:p w14:paraId="15972DC3"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44.2%</w:t>
            </w:r>
          </w:p>
        </w:tc>
      </w:tr>
      <w:tr w:rsidR="00C27D5F" w:rsidRPr="00C27D5F" w14:paraId="0886800C" w14:textId="77777777" w:rsidTr="00F046D3">
        <w:trPr>
          <w:cantSplit/>
          <w:tblCellSpacing w:w="15" w:type="dxa"/>
        </w:trPr>
        <w:tc>
          <w:tcPr>
            <w:tcW w:w="0" w:type="auto"/>
            <w:tcBorders>
              <w:top w:val="nil"/>
              <w:left w:val="nil"/>
              <w:bottom w:val="nil"/>
              <w:right w:val="nil"/>
            </w:tcBorders>
            <w:tcMar>
              <w:top w:w="60" w:type="dxa"/>
              <w:left w:w="120" w:type="dxa"/>
              <w:bottom w:w="60" w:type="dxa"/>
              <w:right w:w="120" w:type="dxa"/>
            </w:tcMar>
            <w:hideMark/>
          </w:tcPr>
          <w:p w14:paraId="54ABCD15" w14:textId="77777777" w:rsidR="00C27D5F" w:rsidRPr="00C27D5F" w:rsidRDefault="00C27D5F">
            <w:pPr>
              <w:jc w:val="left"/>
              <w:rPr>
                <w:rFonts w:ascii="Segoe UI" w:hAnsi="Segoe UI" w:cs="Segoe UI"/>
                <w:b/>
                <w:bCs/>
                <w:sz w:val="18"/>
                <w:szCs w:val="18"/>
              </w:rPr>
            </w:pPr>
            <w:r w:rsidRPr="00C27D5F">
              <w:rPr>
                <w:rFonts w:ascii="Segoe UI" w:hAnsi="Segoe UI" w:cs="Segoe UI"/>
                <w:b/>
                <w:bCs/>
                <w:sz w:val="18"/>
                <w:szCs w:val="18"/>
              </w:rPr>
              <w:t>1.5</w:t>
            </w:r>
          </w:p>
        </w:tc>
        <w:tc>
          <w:tcPr>
            <w:tcW w:w="0" w:type="auto"/>
            <w:tcBorders>
              <w:top w:val="nil"/>
              <w:left w:val="nil"/>
              <w:bottom w:val="nil"/>
              <w:right w:val="nil"/>
            </w:tcBorders>
            <w:tcMar>
              <w:top w:w="30" w:type="dxa"/>
              <w:left w:w="120" w:type="dxa"/>
              <w:bottom w:w="30" w:type="dxa"/>
              <w:right w:w="300" w:type="dxa"/>
            </w:tcMar>
            <w:hideMark/>
          </w:tcPr>
          <w:p w14:paraId="5DE77060"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80</w:t>
            </w:r>
          </w:p>
        </w:tc>
        <w:tc>
          <w:tcPr>
            <w:tcW w:w="0" w:type="auto"/>
            <w:tcBorders>
              <w:top w:val="nil"/>
              <w:left w:val="nil"/>
              <w:bottom w:val="nil"/>
              <w:right w:val="nil"/>
            </w:tcBorders>
            <w:tcMar>
              <w:top w:w="30" w:type="dxa"/>
              <w:left w:w="120" w:type="dxa"/>
              <w:bottom w:w="30" w:type="dxa"/>
              <w:right w:w="300" w:type="dxa"/>
            </w:tcMar>
            <w:hideMark/>
          </w:tcPr>
          <w:p w14:paraId="12CEF33C"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34.6%</w:t>
            </w:r>
          </w:p>
        </w:tc>
        <w:tc>
          <w:tcPr>
            <w:tcW w:w="0" w:type="auto"/>
            <w:tcBorders>
              <w:top w:val="nil"/>
              <w:left w:val="nil"/>
              <w:bottom w:val="nil"/>
              <w:right w:val="nil"/>
            </w:tcBorders>
            <w:tcMar>
              <w:top w:w="30" w:type="dxa"/>
              <w:left w:w="120" w:type="dxa"/>
              <w:bottom w:w="30" w:type="dxa"/>
              <w:right w:w="300" w:type="dxa"/>
            </w:tcMar>
            <w:hideMark/>
          </w:tcPr>
          <w:p w14:paraId="28560EE7"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78.8%</w:t>
            </w:r>
          </w:p>
        </w:tc>
      </w:tr>
      <w:tr w:rsidR="00C27D5F" w:rsidRPr="00C27D5F" w14:paraId="6CC9D5BA" w14:textId="77777777" w:rsidTr="00F046D3">
        <w:trPr>
          <w:cantSplit/>
          <w:tblCellSpacing w:w="15" w:type="dxa"/>
        </w:trPr>
        <w:tc>
          <w:tcPr>
            <w:tcW w:w="0" w:type="auto"/>
            <w:tcBorders>
              <w:top w:val="nil"/>
              <w:left w:val="nil"/>
              <w:bottom w:val="nil"/>
              <w:right w:val="nil"/>
            </w:tcBorders>
            <w:tcMar>
              <w:top w:w="60" w:type="dxa"/>
              <w:left w:w="120" w:type="dxa"/>
              <w:bottom w:w="60" w:type="dxa"/>
              <w:right w:w="120" w:type="dxa"/>
            </w:tcMar>
            <w:hideMark/>
          </w:tcPr>
          <w:p w14:paraId="2AEB14D1" w14:textId="77777777" w:rsidR="00C27D5F" w:rsidRPr="00C27D5F" w:rsidRDefault="00C27D5F">
            <w:pPr>
              <w:jc w:val="left"/>
              <w:rPr>
                <w:rFonts w:ascii="Segoe UI" w:hAnsi="Segoe UI" w:cs="Segoe UI"/>
                <w:b/>
                <w:bCs/>
                <w:sz w:val="18"/>
                <w:szCs w:val="18"/>
              </w:rPr>
            </w:pPr>
            <w:r w:rsidRPr="00C27D5F">
              <w:rPr>
                <w:rFonts w:ascii="Segoe UI" w:hAnsi="Segoe UI" w:cs="Segoe UI"/>
                <w:b/>
                <w:bCs/>
                <w:sz w:val="18"/>
                <w:szCs w:val="18"/>
              </w:rPr>
              <w:t>2.0</w:t>
            </w:r>
          </w:p>
        </w:tc>
        <w:tc>
          <w:tcPr>
            <w:tcW w:w="0" w:type="auto"/>
            <w:tcBorders>
              <w:top w:val="nil"/>
              <w:left w:val="nil"/>
              <w:bottom w:val="nil"/>
              <w:right w:val="nil"/>
            </w:tcBorders>
            <w:tcMar>
              <w:top w:w="30" w:type="dxa"/>
              <w:left w:w="120" w:type="dxa"/>
              <w:bottom w:w="30" w:type="dxa"/>
              <w:right w:w="300" w:type="dxa"/>
            </w:tcMar>
            <w:hideMark/>
          </w:tcPr>
          <w:p w14:paraId="178A6235"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41</w:t>
            </w:r>
          </w:p>
        </w:tc>
        <w:tc>
          <w:tcPr>
            <w:tcW w:w="0" w:type="auto"/>
            <w:tcBorders>
              <w:top w:val="nil"/>
              <w:left w:val="nil"/>
              <w:bottom w:val="nil"/>
              <w:right w:val="nil"/>
            </w:tcBorders>
            <w:tcMar>
              <w:top w:w="30" w:type="dxa"/>
              <w:left w:w="120" w:type="dxa"/>
              <w:bottom w:w="30" w:type="dxa"/>
              <w:right w:w="300" w:type="dxa"/>
            </w:tcMar>
            <w:hideMark/>
          </w:tcPr>
          <w:p w14:paraId="32E63B49"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17.7%</w:t>
            </w:r>
          </w:p>
        </w:tc>
        <w:tc>
          <w:tcPr>
            <w:tcW w:w="0" w:type="auto"/>
            <w:tcBorders>
              <w:top w:val="nil"/>
              <w:left w:val="nil"/>
              <w:bottom w:val="nil"/>
              <w:right w:val="nil"/>
            </w:tcBorders>
            <w:tcMar>
              <w:top w:w="30" w:type="dxa"/>
              <w:left w:w="120" w:type="dxa"/>
              <w:bottom w:w="30" w:type="dxa"/>
              <w:right w:w="300" w:type="dxa"/>
            </w:tcMar>
            <w:hideMark/>
          </w:tcPr>
          <w:p w14:paraId="457D238E"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96.5%</w:t>
            </w:r>
          </w:p>
        </w:tc>
      </w:tr>
      <w:tr w:rsidR="00C27D5F" w:rsidRPr="00C27D5F" w14:paraId="6E7695B0" w14:textId="77777777" w:rsidTr="00F046D3">
        <w:trPr>
          <w:cantSplit/>
          <w:tblCellSpacing w:w="15" w:type="dxa"/>
        </w:trPr>
        <w:tc>
          <w:tcPr>
            <w:tcW w:w="0" w:type="auto"/>
            <w:tcBorders>
              <w:top w:val="nil"/>
              <w:left w:val="nil"/>
              <w:bottom w:val="nil"/>
              <w:right w:val="nil"/>
            </w:tcBorders>
            <w:tcMar>
              <w:top w:w="60" w:type="dxa"/>
              <w:left w:w="120" w:type="dxa"/>
              <w:bottom w:w="60" w:type="dxa"/>
              <w:right w:w="120" w:type="dxa"/>
            </w:tcMar>
            <w:hideMark/>
          </w:tcPr>
          <w:p w14:paraId="161923EE" w14:textId="77777777" w:rsidR="00C27D5F" w:rsidRPr="00C27D5F" w:rsidRDefault="00C27D5F">
            <w:pPr>
              <w:jc w:val="left"/>
              <w:rPr>
                <w:rFonts w:ascii="Segoe UI" w:hAnsi="Segoe UI" w:cs="Segoe UI"/>
                <w:b/>
                <w:bCs/>
                <w:sz w:val="18"/>
                <w:szCs w:val="18"/>
              </w:rPr>
            </w:pPr>
            <w:r w:rsidRPr="00C27D5F">
              <w:rPr>
                <w:rFonts w:ascii="Segoe UI" w:hAnsi="Segoe UI" w:cs="Segoe UI"/>
                <w:b/>
                <w:bCs/>
                <w:sz w:val="18"/>
                <w:szCs w:val="18"/>
              </w:rPr>
              <w:t>2.5</w:t>
            </w:r>
          </w:p>
        </w:tc>
        <w:tc>
          <w:tcPr>
            <w:tcW w:w="0" w:type="auto"/>
            <w:tcBorders>
              <w:top w:val="nil"/>
              <w:left w:val="nil"/>
              <w:bottom w:val="nil"/>
              <w:right w:val="nil"/>
            </w:tcBorders>
            <w:tcMar>
              <w:top w:w="30" w:type="dxa"/>
              <w:left w:w="120" w:type="dxa"/>
              <w:bottom w:w="30" w:type="dxa"/>
              <w:right w:w="300" w:type="dxa"/>
            </w:tcMar>
            <w:hideMark/>
          </w:tcPr>
          <w:p w14:paraId="5D840F8A"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1</w:t>
            </w:r>
          </w:p>
        </w:tc>
        <w:tc>
          <w:tcPr>
            <w:tcW w:w="0" w:type="auto"/>
            <w:tcBorders>
              <w:top w:val="nil"/>
              <w:left w:val="nil"/>
              <w:bottom w:val="nil"/>
              <w:right w:val="nil"/>
            </w:tcBorders>
            <w:tcMar>
              <w:top w:w="30" w:type="dxa"/>
              <w:left w:w="120" w:type="dxa"/>
              <w:bottom w:w="30" w:type="dxa"/>
              <w:right w:w="300" w:type="dxa"/>
            </w:tcMar>
            <w:hideMark/>
          </w:tcPr>
          <w:p w14:paraId="2E55162C"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0.4%</w:t>
            </w:r>
          </w:p>
        </w:tc>
        <w:tc>
          <w:tcPr>
            <w:tcW w:w="0" w:type="auto"/>
            <w:tcBorders>
              <w:top w:val="nil"/>
              <w:left w:val="nil"/>
              <w:bottom w:val="nil"/>
              <w:right w:val="nil"/>
            </w:tcBorders>
            <w:tcMar>
              <w:top w:w="30" w:type="dxa"/>
              <w:left w:w="120" w:type="dxa"/>
              <w:bottom w:w="30" w:type="dxa"/>
              <w:right w:w="300" w:type="dxa"/>
            </w:tcMar>
            <w:hideMark/>
          </w:tcPr>
          <w:p w14:paraId="11406530"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97.0%</w:t>
            </w:r>
          </w:p>
        </w:tc>
      </w:tr>
      <w:tr w:rsidR="00C27D5F" w:rsidRPr="00C27D5F" w14:paraId="30621E1F" w14:textId="77777777" w:rsidTr="00F046D3">
        <w:trPr>
          <w:cantSplit/>
          <w:tblCellSpacing w:w="15" w:type="dxa"/>
        </w:trPr>
        <w:tc>
          <w:tcPr>
            <w:tcW w:w="0" w:type="auto"/>
            <w:tcBorders>
              <w:top w:val="nil"/>
              <w:left w:val="nil"/>
              <w:bottom w:val="nil"/>
              <w:right w:val="nil"/>
            </w:tcBorders>
            <w:tcMar>
              <w:top w:w="60" w:type="dxa"/>
              <w:left w:w="120" w:type="dxa"/>
              <w:bottom w:w="60" w:type="dxa"/>
              <w:right w:w="120" w:type="dxa"/>
            </w:tcMar>
            <w:hideMark/>
          </w:tcPr>
          <w:p w14:paraId="56596411" w14:textId="77777777" w:rsidR="00C27D5F" w:rsidRPr="00C27D5F" w:rsidRDefault="00C27D5F">
            <w:pPr>
              <w:jc w:val="left"/>
              <w:rPr>
                <w:rFonts w:ascii="Segoe UI" w:hAnsi="Segoe UI" w:cs="Segoe UI"/>
                <w:b/>
                <w:bCs/>
                <w:sz w:val="18"/>
                <w:szCs w:val="18"/>
              </w:rPr>
            </w:pPr>
            <w:r w:rsidRPr="00C27D5F">
              <w:rPr>
                <w:rFonts w:ascii="Segoe UI" w:hAnsi="Segoe UI" w:cs="Segoe UI"/>
                <w:b/>
                <w:bCs/>
                <w:sz w:val="18"/>
                <w:szCs w:val="18"/>
              </w:rPr>
              <w:t>3.0</w:t>
            </w:r>
          </w:p>
        </w:tc>
        <w:tc>
          <w:tcPr>
            <w:tcW w:w="0" w:type="auto"/>
            <w:tcBorders>
              <w:top w:val="nil"/>
              <w:left w:val="nil"/>
              <w:bottom w:val="nil"/>
              <w:right w:val="nil"/>
            </w:tcBorders>
            <w:tcMar>
              <w:top w:w="30" w:type="dxa"/>
              <w:left w:w="120" w:type="dxa"/>
              <w:bottom w:w="30" w:type="dxa"/>
              <w:right w:w="300" w:type="dxa"/>
            </w:tcMar>
            <w:hideMark/>
          </w:tcPr>
          <w:p w14:paraId="3E60C601"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5</w:t>
            </w:r>
          </w:p>
        </w:tc>
        <w:tc>
          <w:tcPr>
            <w:tcW w:w="0" w:type="auto"/>
            <w:tcBorders>
              <w:top w:val="nil"/>
              <w:left w:val="nil"/>
              <w:bottom w:val="nil"/>
              <w:right w:val="nil"/>
            </w:tcBorders>
            <w:tcMar>
              <w:top w:w="30" w:type="dxa"/>
              <w:left w:w="120" w:type="dxa"/>
              <w:bottom w:w="30" w:type="dxa"/>
              <w:right w:w="300" w:type="dxa"/>
            </w:tcMar>
            <w:hideMark/>
          </w:tcPr>
          <w:p w14:paraId="2198E86F"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2.2%</w:t>
            </w:r>
          </w:p>
        </w:tc>
        <w:tc>
          <w:tcPr>
            <w:tcW w:w="0" w:type="auto"/>
            <w:tcBorders>
              <w:top w:val="nil"/>
              <w:left w:val="nil"/>
              <w:bottom w:val="nil"/>
              <w:right w:val="nil"/>
            </w:tcBorders>
            <w:tcMar>
              <w:top w:w="30" w:type="dxa"/>
              <w:left w:w="120" w:type="dxa"/>
              <w:bottom w:w="30" w:type="dxa"/>
              <w:right w:w="300" w:type="dxa"/>
            </w:tcMar>
            <w:hideMark/>
          </w:tcPr>
          <w:p w14:paraId="0219BC86"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99.1%</w:t>
            </w:r>
          </w:p>
        </w:tc>
      </w:tr>
      <w:tr w:rsidR="00C27D5F" w:rsidRPr="00C27D5F" w14:paraId="1BCAEED8" w14:textId="77777777" w:rsidTr="00F046D3">
        <w:trPr>
          <w:cantSplit/>
          <w:trHeight w:val="24"/>
          <w:tblCellSpacing w:w="15" w:type="dxa"/>
        </w:trPr>
        <w:tc>
          <w:tcPr>
            <w:tcW w:w="0" w:type="auto"/>
            <w:tcBorders>
              <w:top w:val="nil"/>
              <w:left w:val="nil"/>
              <w:bottom w:val="single" w:sz="12" w:space="0" w:color="333333"/>
              <w:right w:val="nil"/>
            </w:tcBorders>
            <w:tcMar>
              <w:top w:w="60" w:type="dxa"/>
              <w:left w:w="120" w:type="dxa"/>
              <w:bottom w:w="120" w:type="dxa"/>
              <w:right w:w="120" w:type="dxa"/>
            </w:tcMar>
            <w:hideMark/>
          </w:tcPr>
          <w:p w14:paraId="3F2A6301" w14:textId="77777777" w:rsidR="00C27D5F" w:rsidRPr="00C27D5F" w:rsidRDefault="00C27D5F">
            <w:pPr>
              <w:jc w:val="left"/>
              <w:rPr>
                <w:rFonts w:ascii="Segoe UI" w:hAnsi="Segoe UI" w:cs="Segoe UI"/>
                <w:b/>
                <w:bCs/>
                <w:sz w:val="18"/>
                <w:szCs w:val="18"/>
              </w:rPr>
            </w:pPr>
            <w:r w:rsidRPr="00C27D5F">
              <w:rPr>
                <w:rFonts w:ascii="Segoe UI" w:hAnsi="Segoe UI" w:cs="Segoe UI"/>
                <w:b/>
                <w:bCs/>
                <w:sz w:val="18"/>
                <w:szCs w:val="18"/>
              </w:rPr>
              <w:t>5.0</w:t>
            </w:r>
          </w:p>
        </w:tc>
        <w:tc>
          <w:tcPr>
            <w:tcW w:w="0" w:type="auto"/>
            <w:tcBorders>
              <w:top w:val="nil"/>
              <w:left w:val="nil"/>
              <w:bottom w:val="single" w:sz="12" w:space="0" w:color="333333"/>
              <w:right w:val="nil"/>
            </w:tcBorders>
            <w:tcMar>
              <w:top w:w="30" w:type="dxa"/>
              <w:left w:w="120" w:type="dxa"/>
              <w:bottom w:w="120" w:type="dxa"/>
              <w:right w:w="300" w:type="dxa"/>
            </w:tcMar>
            <w:hideMark/>
          </w:tcPr>
          <w:p w14:paraId="582502BD"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2</w:t>
            </w:r>
          </w:p>
        </w:tc>
        <w:tc>
          <w:tcPr>
            <w:tcW w:w="0" w:type="auto"/>
            <w:tcBorders>
              <w:top w:val="nil"/>
              <w:left w:val="nil"/>
              <w:bottom w:val="single" w:sz="12" w:space="0" w:color="333333"/>
              <w:right w:val="nil"/>
            </w:tcBorders>
            <w:tcMar>
              <w:top w:w="30" w:type="dxa"/>
              <w:left w:w="120" w:type="dxa"/>
              <w:bottom w:w="120" w:type="dxa"/>
              <w:right w:w="300" w:type="dxa"/>
            </w:tcMar>
            <w:hideMark/>
          </w:tcPr>
          <w:p w14:paraId="1EE703A6"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0.9%</w:t>
            </w:r>
          </w:p>
        </w:tc>
        <w:tc>
          <w:tcPr>
            <w:tcW w:w="0" w:type="auto"/>
            <w:tcBorders>
              <w:top w:val="nil"/>
              <w:left w:val="nil"/>
              <w:bottom w:val="single" w:sz="12" w:space="0" w:color="333333"/>
              <w:right w:val="nil"/>
            </w:tcBorders>
            <w:tcMar>
              <w:top w:w="30" w:type="dxa"/>
              <w:left w:w="120" w:type="dxa"/>
              <w:bottom w:w="120" w:type="dxa"/>
              <w:right w:w="300" w:type="dxa"/>
            </w:tcMar>
            <w:hideMark/>
          </w:tcPr>
          <w:p w14:paraId="1F83BBDE" w14:textId="77777777" w:rsidR="00C27D5F" w:rsidRPr="00C27D5F" w:rsidRDefault="00C27D5F">
            <w:pPr>
              <w:jc w:val="right"/>
              <w:rPr>
                <w:rFonts w:ascii="Segoe UI" w:hAnsi="Segoe UI" w:cs="Segoe UI"/>
                <w:sz w:val="18"/>
                <w:szCs w:val="18"/>
              </w:rPr>
            </w:pPr>
            <w:r w:rsidRPr="00C27D5F">
              <w:rPr>
                <w:rFonts w:ascii="Segoe UI" w:hAnsi="Segoe UI" w:cs="Segoe UI"/>
                <w:sz w:val="18"/>
                <w:szCs w:val="18"/>
              </w:rPr>
              <w:t>100.0%</w:t>
            </w:r>
          </w:p>
        </w:tc>
      </w:tr>
    </w:tbl>
    <w:p w14:paraId="53399AFA" w14:textId="77777777" w:rsidR="005F7793" w:rsidRDefault="005F7793">
      <w:pPr>
        <w:rPr>
          <w:color w:val="333333"/>
          <w:sz w:val="24"/>
          <w:szCs w:val="24"/>
        </w:rPr>
      </w:pPr>
    </w:p>
    <w:p w14:paraId="63FB3FBC" w14:textId="77777777" w:rsidR="000D54D1" w:rsidRPr="005F7793" w:rsidRDefault="005F7793">
      <w:pPr>
        <w:rPr>
          <w:rFonts w:ascii="Segoe UI" w:hAnsi="Segoe UI" w:cs="Segoe UI"/>
          <w:sz w:val="18"/>
          <w:szCs w:val="18"/>
        </w:rPr>
      </w:pPr>
      <w:r w:rsidRPr="002B2532">
        <w:rPr>
          <w:color w:val="333333"/>
          <w:sz w:val="24"/>
          <w:szCs w:val="24"/>
        </w:rPr>
        <w:t xml:space="preserve">Concernant le télétravail, la pratique est largement répandue avec 77% des salariés pouvant réaliser du télétravail et 1/3 ne pouvant pas. Cela traduit une majorité de salariés exerçant une activité bureaucratique et donc ne pas se rendre dans la ZA. Concernant le nombre dejour dont les salariés ont recours, on compte une médiane à 1,5 jours ce qui traduit une pratique partielle et flexible. En prenant en compte ceux qui n’utilisent pas le temps de télétravail (8,7%), une demi-journée (3%) et une journée (32,5%), 44,2% des salariés ont 1 jour ou moins de télétravail. Pour ceux ayant plus de 2 jours (17,7%), 2,5 jours (0,4%), 3jours et plus (3,2%) la part s’élève à 21,2%. Il y’a donc plus de personnes pratiquant du télétravail de manière partielle plutôt que de manière fréquente et importante. La présence sur site reste la norme mais la pratique est tout de même bien ancré dans les pratiques avec un usage régulier mais encore peu intensif. </w:t>
      </w:r>
    </w:p>
    <w:p w14:paraId="38C9041C" w14:textId="77777777" w:rsidR="005F7793" w:rsidRPr="005F7793" w:rsidRDefault="005F7793">
      <w:pPr>
        <w:rPr>
          <w:color w:val="333333"/>
          <w:sz w:val="24"/>
          <w:szCs w:val="24"/>
        </w:rPr>
      </w:pPr>
    </w:p>
    <w:p w14:paraId="12AF86D5" w14:textId="77777777" w:rsidR="00BE33D4" w:rsidRDefault="00BE33D4" w:rsidP="00BE33D4">
      <w:pPr>
        <w:pStyle w:val="Titre2"/>
        <w:numPr>
          <w:ilvl w:val="0"/>
          <w:numId w:val="0"/>
        </w:numPr>
        <w:ind w:left="576" w:hanging="576"/>
      </w:pPr>
      <w:bookmarkStart w:id="35" w:name="_Toc208932271"/>
      <w:r w:rsidRPr="003D46C3">
        <w:t>C25 : avant de venir au travail, avez-vous l’habitude de </w:t>
      </w:r>
      <w:bookmarkEnd w:id="35"/>
      <w:r>
        <w:t xml:space="preserve">&amp; </w:t>
      </w:r>
      <w:bookmarkStart w:id="36" w:name="_Toc208932272"/>
      <w:r w:rsidRPr="003D46C3">
        <w:t>C26 : En repartant du travail, avez-vous l’habitude de :</w:t>
      </w:r>
      <w:bookmarkEnd w:id="36"/>
      <w:r w:rsidRPr="003D46C3">
        <w:t xml:space="preserve"> </w:t>
      </w:r>
    </w:p>
    <w:p w14:paraId="72D458FE" w14:textId="77777777" w:rsidR="00A445D7" w:rsidRPr="00A445D7" w:rsidRDefault="00A445D7" w:rsidP="00A445D7"/>
    <w:p w14:paraId="5766EA47" w14:textId="77777777" w:rsidR="00BE33D4" w:rsidRDefault="00BE33D4" w:rsidP="00BE33D4"/>
    <w:p w14:paraId="2236961D" w14:textId="77777777" w:rsidR="001D28CB" w:rsidRPr="001D28CB" w:rsidRDefault="00180A9E" w:rsidP="001D28CB">
      <w:pPr>
        <w:jc w:val="left"/>
        <w:rPr>
          <w:rFonts w:ascii="Segoe UI" w:eastAsia="Times New Roman" w:hAnsi="Segoe UI" w:cs="Segoe UI"/>
          <w:color w:val="333333"/>
          <w:sz w:val="18"/>
          <w:szCs w:val="18"/>
          <w:lang w:eastAsia="fr-FR"/>
        </w:rPr>
      </w:pPr>
      <w:r w:rsidRPr="00180A9E">
        <w:rPr>
          <w:rFonts w:ascii="Segoe UI" w:eastAsia="Times New Roman" w:hAnsi="Segoe UI" w:cs="Segoe UI"/>
          <w:noProof/>
          <w:color w:val="333333"/>
          <w:sz w:val="18"/>
          <w:szCs w:val="18"/>
          <w:lang w:eastAsia="fr-FR"/>
        </w:rPr>
        <w:drawing>
          <wp:inline distT="0" distB="0" distL="0" distR="0" wp14:anchorId="2DC3740F" wp14:editId="3E483785">
            <wp:extent cx="3114989" cy="2334294"/>
            <wp:effectExtent l="0" t="0" r="0" b="0"/>
            <wp:docPr id="5" name="Image 5" descr="http://127.0.0.1:62792/45c03236-85b0-4839-8d02-d16e59ba4303/4/res/04%20Rj/resources/1352cfdb52f26a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27.0.0.1:62792/45c03236-85b0-4839-8d02-d16e59ba4303/4/res/04%20Rj/resources/1352cfdb52f26a9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20556" cy="2338465"/>
                    </a:xfrm>
                    <a:prstGeom prst="rect">
                      <a:avLst/>
                    </a:prstGeom>
                    <a:noFill/>
                    <a:ln>
                      <a:noFill/>
                    </a:ln>
                  </pic:spPr>
                </pic:pic>
              </a:graphicData>
            </a:graphic>
          </wp:inline>
        </w:drawing>
      </w:r>
      <w:r w:rsidR="001D28CB" w:rsidRPr="001D28CB">
        <w:rPr>
          <w:rFonts w:ascii="Segoe UI" w:eastAsia="Times New Roman" w:hAnsi="Segoe UI" w:cs="Segoe UI"/>
          <w:noProof/>
          <w:color w:val="333333"/>
          <w:sz w:val="18"/>
          <w:szCs w:val="18"/>
          <w:lang w:eastAsia="fr-FR"/>
        </w:rPr>
        <w:drawing>
          <wp:inline distT="0" distB="0" distL="0" distR="0" wp14:anchorId="7386BB83" wp14:editId="12D47466">
            <wp:extent cx="3074565" cy="2304001"/>
            <wp:effectExtent l="0" t="0" r="0" b="0"/>
            <wp:docPr id="8" name="Image 8" descr="http://127.0.0.1:62792/45c03236-85b0-4839-8d02-d16e59ba4303/4/res/04%20Rj/resources/88b7a901cb32d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27.0.0.1:62792/45c03236-85b0-4839-8d02-d16e59ba4303/4/res/04%20Rj/resources/88b7a901cb32d95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89268" cy="2315019"/>
                    </a:xfrm>
                    <a:prstGeom prst="rect">
                      <a:avLst/>
                    </a:prstGeom>
                    <a:noFill/>
                    <a:ln>
                      <a:noFill/>
                    </a:ln>
                  </pic:spPr>
                </pic:pic>
              </a:graphicData>
            </a:graphic>
          </wp:inline>
        </w:drawing>
      </w:r>
    </w:p>
    <w:p w14:paraId="232994BA" w14:textId="77777777" w:rsidR="001D28CB" w:rsidRDefault="001D28CB" w:rsidP="001D28CB">
      <w:pPr>
        <w:jc w:val="left"/>
        <w:rPr>
          <w:rFonts w:ascii="Segoe UI" w:eastAsia="Times New Roman" w:hAnsi="Segoe UI" w:cs="Segoe UI"/>
          <w:color w:val="333333"/>
          <w:sz w:val="18"/>
          <w:szCs w:val="18"/>
        </w:rPr>
      </w:pPr>
    </w:p>
    <w:p w14:paraId="0D3B7446" w14:textId="77777777" w:rsidR="00180A9E" w:rsidRPr="00180A9E" w:rsidRDefault="001D28CB" w:rsidP="001D28CB">
      <w:pPr>
        <w:suppressAutoHyphens w:val="0"/>
        <w:jc w:val="left"/>
        <w:rPr>
          <w:rFonts w:ascii="Segoe UI" w:eastAsia="Times New Roman" w:hAnsi="Segoe UI" w:cs="Segoe UI"/>
          <w:color w:val="333333"/>
          <w:sz w:val="18"/>
          <w:szCs w:val="18"/>
          <w:lang w:eastAsia="fr-FR"/>
        </w:rPr>
      </w:pPr>
      <w:r w:rsidRPr="00A445D7">
        <w:rPr>
          <w:rFonts w:ascii="Segoe UI" w:eastAsia="Times New Roman" w:hAnsi="Segoe UI" w:cs="Segoe UI"/>
          <w:noProof/>
          <w:color w:val="333333"/>
          <w:sz w:val="18"/>
          <w:szCs w:val="18"/>
          <w:lang w:eastAsia="fr-FR"/>
        </w:rPr>
        <w:t xml:space="preserve"> </w:t>
      </w:r>
    </w:p>
    <w:p w14:paraId="3CE84698" w14:textId="77777777" w:rsidR="008818CD" w:rsidRPr="008818CD" w:rsidRDefault="008818CD" w:rsidP="008818CD">
      <w:pPr>
        <w:jc w:val="left"/>
        <w:rPr>
          <w:rFonts w:ascii="Segoe UI" w:eastAsia="Times New Roman" w:hAnsi="Segoe UI" w:cs="Segoe UI"/>
          <w:color w:val="333333"/>
          <w:sz w:val="18"/>
          <w:szCs w:val="18"/>
          <w:lang w:eastAsia="fr-FR"/>
        </w:rPr>
      </w:pPr>
      <w:r w:rsidRPr="008818CD">
        <w:rPr>
          <w:rFonts w:ascii="Segoe UI" w:hAnsi="Segoe UI" w:cs="Segoe UI"/>
          <w:color w:val="333333"/>
          <w:sz w:val="18"/>
          <w:szCs w:val="18"/>
        </w:rPr>
        <w:t xml:space="preserve"> </w:t>
      </w:r>
    </w:p>
    <w:p w14:paraId="35E912A8" w14:textId="77777777" w:rsidR="00BE33D4" w:rsidRPr="00BE33D4" w:rsidRDefault="00BE33D4" w:rsidP="00BE33D4">
      <w:pPr>
        <w:suppressAutoHyphens w:val="0"/>
        <w:jc w:val="left"/>
        <w:rPr>
          <w:rFonts w:ascii="Segoe UI" w:eastAsia="Times New Roman" w:hAnsi="Segoe UI" w:cs="Segoe UI"/>
          <w:color w:val="333333"/>
          <w:sz w:val="18"/>
          <w:szCs w:val="18"/>
          <w:lang w:eastAsia="fr-FR"/>
        </w:rPr>
      </w:pPr>
    </w:p>
    <w:p w14:paraId="497D7DEA" w14:textId="77777777" w:rsidR="000D54D1" w:rsidRPr="00A53F3B" w:rsidRDefault="000D54D1">
      <w:pPr>
        <w:rPr>
          <w:color w:val="333333"/>
          <w:sz w:val="18"/>
          <w:szCs w:val="18"/>
        </w:rPr>
      </w:pPr>
    </w:p>
    <w:p w14:paraId="6E544D67" w14:textId="77777777" w:rsidR="002230FD" w:rsidRPr="00A53F3B" w:rsidRDefault="002230FD">
      <w:pPr>
        <w:rPr>
          <w:color w:val="333333"/>
          <w:sz w:val="18"/>
          <w:szCs w:val="18"/>
        </w:rPr>
      </w:pPr>
    </w:p>
    <w:p w14:paraId="332A48A1" w14:textId="77777777" w:rsidR="002230FD" w:rsidRPr="00AE56C6" w:rsidRDefault="005F7793">
      <w:pPr>
        <w:rPr>
          <w:color w:val="auto"/>
          <w:sz w:val="24"/>
          <w:szCs w:val="24"/>
        </w:rPr>
      </w:pPr>
      <w:r w:rsidRPr="00AE56C6">
        <w:rPr>
          <w:color w:val="auto"/>
          <w:sz w:val="24"/>
          <w:szCs w:val="24"/>
        </w:rPr>
        <w:t>Pour mieux comprendre le rythme et les habitudes des salariés, nous avons voulu savoir qu’elles étaient les activités/ tâches qui sont réalisé</w:t>
      </w:r>
      <w:r w:rsidR="00F21505" w:rsidRPr="00AE56C6">
        <w:rPr>
          <w:color w:val="auto"/>
          <w:sz w:val="24"/>
          <w:szCs w:val="24"/>
        </w:rPr>
        <w:t>e</w:t>
      </w:r>
      <w:r w:rsidRPr="00AE56C6">
        <w:rPr>
          <w:color w:val="auto"/>
          <w:sz w:val="24"/>
          <w:szCs w:val="24"/>
        </w:rPr>
        <w:t>s avant et après leur jo</w:t>
      </w:r>
      <w:r w:rsidR="00F21505" w:rsidRPr="00AE56C6">
        <w:rPr>
          <w:color w:val="auto"/>
          <w:sz w:val="24"/>
          <w:szCs w:val="24"/>
        </w:rPr>
        <w:t xml:space="preserve">urnée sur le </w:t>
      </w:r>
      <w:r w:rsidRPr="00AE56C6">
        <w:rPr>
          <w:color w:val="auto"/>
          <w:sz w:val="24"/>
          <w:szCs w:val="24"/>
        </w:rPr>
        <w:t xml:space="preserve">trajet domicile-travail et vis-versa. </w:t>
      </w:r>
    </w:p>
    <w:p w14:paraId="783104A7" w14:textId="77777777" w:rsidR="005F7793" w:rsidRPr="00AE56C6" w:rsidRDefault="00F21505">
      <w:pPr>
        <w:rPr>
          <w:color w:val="auto"/>
          <w:sz w:val="24"/>
          <w:szCs w:val="24"/>
        </w:rPr>
      </w:pPr>
      <w:r w:rsidRPr="00AE56C6">
        <w:rPr>
          <w:color w:val="auto"/>
          <w:sz w:val="24"/>
          <w:szCs w:val="24"/>
        </w:rPr>
        <w:t>Avant de</w:t>
      </w:r>
      <w:r w:rsidR="005F7793" w:rsidRPr="00AE56C6">
        <w:rPr>
          <w:color w:val="auto"/>
          <w:sz w:val="24"/>
          <w:szCs w:val="24"/>
        </w:rPr>
        <w:t xml:space="preserve"> venir au travail (C25) les pratiques restent relativement limités mais certaines sont </w:t>
      </w:r>
      <w:r w:rsidRPr="00AE56C6">
        <w:rPr>
          <w:color w:val="auto"/>
          <w:sz w:val="24"/>
          <w:szCs w:val="24"/>
        </w:rPr>
        <w:t>indispensables</w:t>
      </w:r>
      <w:r w:rsidR="005F7793" w:rsidRPr="00AE56C6">
        <w:rPr>
          <w:color w:val="auto"/>
          <w:sz w:val="24"/>
          <w:szCs w:val="24"/>
        </w:rPr>
        <w:t xml:space="preserve"> pour les personnes comme </w:t>
      </w:r>
      <w:r w:rsidR="001D28CB" w:rsidRPr="00AE56C6">
        <w:rPr>
          <w:color w:val="auto"/>
          <w:sz w:val="24"/>
          <w:szCs w:val="24"/>
        </w:rPr>
        <w:t>amener</w:t>
      </w:r>
      <w:r w:rsidR="00664E5A" w:rsidRPr="00AE56C6">
        <w:rPr>
          <w:color w:val="auto"/>
          <w:sz w:val="24"/>
          <w:szCs w:val="24"/>
        </w:rPr>
        <w:t xml:space="preserve"> les enfants à l’école, c’est le cas pour de 32,9% de salariés ou encore faire du sport avec tout de même 17,8%. </w:t>
      </w:r>
    </w:p>
    <w:p w14:paraId="0B8C7567" w14:textId="77777777" w:rsidR="001D28CB" w:rsidRPr="00AE56C6" w:rsidRDefault="001D28CB">
      <w:pPr>
        <w:rPr>
          <w:color w:val="auto"/>
          <w:sz w:val="24"/>
          <w:szCs w:val="24"/>
        </w:rPr>
      </w:pPr>
      <w:r w:rsidRPr="00AE56C6">
        <w:rPr>
          <w:color w:val="auto"/>
          <w:sz w:val="24"/>
          <w:szCs w:val="24"/>
        </w:rPr>
        <w:t>En repartant, les salariés ont également de multiples habitude</w:t>
      </w:r>
      <w:r w:rsidR="00F21505" w:rsidRPr="00AE56C6">
        <w:rPr>
          <w:color w:val="auto"/>
          <w:sz w:val="24"/>
          <w:szCs w:val="24"/>
        </w:rPr>
        <w:t xml:space="preserve">s, </w:t>
      </w:r>
      <w:r w:rsidR="009019AF" w:rsidRPr="00AE56C6">
        <w:rPr>
          <w:color w:val="auto"/>
          <w:sz w:val="24"/>
          <w:szCs w:val="24"/>
        </w:rPr>
        <w:t>une grande majorité</w:t>
      </w:r>
      <w:r w:rsidR="00F21505" w:rsidRPr="00AE56C6">
        <w:rPr>
          <w:color w:val="auto"/>
          <w:sz w:val="24"/>
          <w:szCs w:val="24"/>
        </w:rPr>
        <w:t xml:space="preserve"> réalise ses courses (65,2%), mais d’autres parts </w:t>
      </w:r>
      <w:r w:rsidR="009019AF" w:rsidRPr="00AE56C6">
        <w:rPr>
          <w:color w:val="auto"/>
          <w:sz w:val="24"/>
          <w:szCs w:val="24"/>
        </w:rPr>
        <w:t>conséquentes</w:t>
      </w:r>
      <w:r w:rsidR="00F21505" w:rsidRPr="00AE56C6">
        <w:rPr>
          <w:color w:val="auto"/>
          <w:sz w:val="24"/>
          <w:szCs w:val="24"/>
        </w:rPr>
        <w:t xml:space="preserve"> se valent aussi. La pratique du sport est plus importante qu’</w:t>
      </w:r>
      <w:r w:rsidR="009019AF" w:rsidRPr="00AE56C6">
        <w:rPr>
          <w:color w:val="auto"/>
          <w:sz w:val="24"/>
          <w:szCs w:val="24"/>
        </w:rPr>
        <w:t>a</w:t>
      </w:r>
      <w:r w:rsidR="00F21505" w:rsidRPr="00AE56C6">
        <w:rPr>
          <w:color w:val="auto"/>
          <w:sz w:val="24"/>
          <w:szCs w:val="24"/>
        </w:rPr>
        <w:t xml:space="preserve">vant le travail (39,1%), les </w:t>
      </w:r>
      <w:r w:rsidR="009019AF" w:rsidRPr="00AE56C6">
        <w:rPr>
          <w:color w:val="auto"/>
          <w:sz w:val="24"/>
          <w:szCs w:val="24"/>
        </w:rPr>
        <w:t>rendez-vous</w:t>
      </w:r>
      <w:r w:rsidR="00F21505" w:rsidRPr="00AE56C6">
        <w:rPr>
          <w:color w:val="auto"/>
          <w:sz w:val="24"/>
          <w:szCs w:val="24"/>
        </w:rPr>
        <w:t xml:space="preserve"> médicaux de manière globale (35,7%), passer des moments avec les collèges (34,8%) ou encore chercher les enfants (31,1%)</w:t>
      </w:r>
      <w:r w:rsidR="00FA3529" w:rsidRPr="00AE56C6">
        <w:rPr>
          <w:color w:val="auto"/>
          <w:sz w:val="24"/>
          <w:szCs w:val="24"/>
        </w:rPr>
        <w:t xml:space="preserve">. </w:t>
      </w:r>
    </w:p>
    <w:p w14:paraId="2680B847" w14:textId="77777777" w:rsidR="001D28CB" w:rsidRPr="00AE56C6" w:rsidRDefault="00AE56C6">
      <w:pPr>
        <w:rPr>
          <w:color w:val="000000" w:themeColor="text1"/>
          <w:sz w:val="20"/>
          <w:szCs w:val="18"/>
        </w:rPr>
      </w:pPr>
      <w:r w:rsidRPr="00AE56C6">
        <w:rPr>
          <w:color w:val="auto"/>
          <w:sz w:val="24"/>
        </w:rPr>
        <w:t xml:space="preserve">Ces comportements traduisent une </w:t>
      </w:r>
      <w:r w:rsidRPr="00AE56C6">
        <w:rPr>
          <w:rStyle w:val="lev"/>
          <w:b w:val="0"/>
          <w:color w:val="auto"/>
          <w:sz w:val="24"/>
        </w:rPr>
        <w:t>organisation quotidienne où les temps personnels et familiaux s’enchaînent directement à la journée de travail</w:t>
      </w:r>
      <w:r w:rsidRPr="00AE56C6">
        <w:rPr>
          <w:color w:val="auto"/>
          <w:sz w:val="24"/>
        </w:rPr>
        <w:t>.</w:t>
      </w:r>
      <w:r w:rsidRPr="00AE56C6">
        <w:rPr>
          <w:color w:val="auto"/>
          <w:sz w:val="24"/>
        </w:rPr>
        <w:br/>
        <w:t xml:space="preserve">Ils soulignent également l’importance des </w:t>
      </w:r>
      <w:r w:rsidRPr="00AE56C6">
        <w:rPr>
          <w:rStyle w:val="lev"/>
          <w:b w:val="0"/>
          <w:color w:val="auto"/>
          <w:sz w:val="24"/>
        </w:rPr>
        <w:t>services de proximité</w:t>
      </w:r>
      <w:r w:rsidRPr="00AE56C6">
        <w:rPr>
          <w:color w:val="auto"/>
          <w:sz w:val="24"/>
        </w:rPr>
        <w:t xml:space="preserve"> dans le bon fonctionnement de la zone d’activités : </w:t>
      </w:r>
      <w:r w:rsidRPr="00AE56C6">
        <w:rPr>
          <w:rStyle w:val="lev"/>
          <w:b w:val="0"/>
          <w:color w:val="auto"/>
          <w:sz w:val="24"/>
        </w:rPr>
        <w:t>infrastructures</w:t>
      </w:r>
      <w:r w:rsidRPr="00AE56C6">
        <w:rPr>
          <w:rStyle w:val="lev"/>
          <w:b w:val="0"/>
          <w:color w:val="000000" w:themeColor="text1"/>
          <w:sz w:val="24"/>
        </w:rPr>
        <w:t xml:space="preserve"> sportives</w:t>
      </w:r>
      <w:r w:rsidRPr="00AE56C6">
        <w:rPr>
          <w:b/>
          <w:color w:val="000000" w:themeColor="text1"/>
          <w:sz w:val="24"/>
        </w:rPr>
        <w:t xml:space="preserve">, </w:t>
      </w:r>
      <w:r w:rsidRPr="00AE56C6">
        <w:rPr>
          <w:rStyle w:val="lev"/>
          <w:b w:val="0"/>
          <w:color w:val="000000" w:themeColor="text1"/>
          <w:sz w:val="24"/>
        </w:rPr>
        <w:t>offre médicale</w:t>
      </w:r>
      <w:r w:rsidRPr="00AE56C6">
        <w:rPr>
          <w:color w:val="000000" w:themeColor="text1"/>
          <w:sz w:val="24"/>
        </w:rPr>
        <w:t xml:space="preserve"> ou encore </w:t>
      </w:r>
      <w:r w:rsidRPr="00AE56C6">
        <w:rPr>
          <w:rStyle w:val="lev"/>
          <w:b w:val="0"/>
          <w:color w:val="000000" w:themeColor="text1"/>
          <w:sz w:val="24"/>
        </w:rPr>
        <w:t>supermarché</w:t>
      </w:r>
      <w:r w:rsidRPr="00AE56C6">
        <w:rPr>
          <w:color w:val="000000" w:themeColor="text1"/>
          <w:sz w:val="24"/>
        </w:rPr>
        <w:t xml:space="preserve"> apparaissent comme des </w:t>
      </w:r>
      <w:r w:rsidRPr="00AE56C6">
        <w:rPr>
          <w:rStyle w:val="lev"/>
          <w:b w:val="0"/>
          <w:color w:val="000000" w:themeColor="text1"/>
          <w:sz w:val="24"/>
        </w:rPr>
        <w:t>équipements stratégiques</w:t>
      </w:r>
      <w:r w:rsidRPr="00AE56C6">
        <w:rPr>
          <w:color w:val="000000" w:themeColor="text1"/>
          <w:sz w:val="24"/>
        </w:rPr>
        <w:t xml:space="preserve"> susceptibles d’améliorer et de </w:t>
      </w:r>
      <w:r w:rsidRPr="00AE56C6">
        <w:rPr>
          <w:rStyle w:val="lev"/>
          <w:b w:val="0"/>
          <w:color w:val="000000" w:themeColor="text1"/>
          <w:sz w:val="24"/>
        </w:rPr>
        <w:t>simplifier le quotidien des salariés</w:t>
      </w:r>
      <w:r w:rsidRPr="00AE56C6">
        <w:rPr>
          <w:color w:val="000000" w:themeColor="text1"/>
          <w:sz w:val="24"/>
        </w:rPr>
        <w:t xml:space="preserve"> (Cf A9 besoins en services).</w:t>
      </w:r>
    </w:p>
    <w:p w14:paraId="332A36B0" w14:textId="77777777" w:rsidR="001D28CB" w:rsidRDefault="001D28CB">
      <w:pPr>
        <w:rPr>
          <w:color w:val="333333"/>
          <w:sz w:val="18"/>
          <w:szCs w:val="18"/>
        </w:rPr>
      </w:pPr>
    </w:p>
    <w:p w14:paraId="7580CEEF" w14:textId="77777777" w:rsidR="001D28CB" w:rsidRDefault="001D28CB">
      <w:pPr>
        <w:rPr>
          <w:color w:val="333333"/>
          <w:sz w:val="18"/>
          <w:szCs w:val="18"/>
        </w:rPr>
      </w:pPr>
    </w:p>
    <w:p w14:paraId="698F8E39" w14:textId="77777777" w:rsidR="001D28CB" w:rsidRDefault="001D28CB">
      <w:pPr>
        <w:rPr>
          <w:color w:val="333333"/>
          <w:sz w:val="18"/>
          <w:szCs w:val="18"/>
        </w:rPr>
      </w:pPr>
    </w:p>
    <w:p w14:paraId="43501406" w14:textId="77777777" w:rsidR="001D28CB" w:rsidRDefault="001D28CB">
      <w:pPr>
        <w:rPr>
          <w:color w:val="333333"/>
          <w:sz w:val="18"/>
          <w:szCs w:val="18"/>
        </w:rPr>
      </w:pPr>
    </w:p>
    <w:p w14:paraId="721CF28F" w14:textId="77777777" w:rsidR="001D28CB" w:rsidRDefault="001D28CB">
      <w:pPr>
        <w:rPr>
          <w:color w:val="333333"/>
          <w:sz w:val="18"/>
          <w:szCs w:val="18"/>
        </w:rPr>
      </w:pPr>
    </w:p>
    <w:p w14:paraId="5B92439F" w14:textId="77777777" w:rsidR="001D28CB" w:rsidRDefault="001D28CB">
      <w:pPr>
        <w:rPr>
          <w:color w:val="333333"/>
          <w:sz w:val="18"/>
          <w:szCs w:val="18"/>
        </w:rPr>
      </w:pPr>
    </w:p>
    <w:p w14:paraId="1539055A" w14:textId="77777777" w:rsidR="001D28CB" w:rsidRDefault="001D28CB">
      <w:pPr>
        <w:rPr>
          <w:color w:val="333333"/>
          <w:sz w:val="18"/>
          <w:szCs w:val="18"/>
        </w:rPr>
      </w:pPr>
    </w:p>
    <w:p w14:paraId="478F1853" w14:textId="77777777" w:rsidR="001D28CB" w:rsidRDefault="001D28CB">
      <w:pPr>
        <w:rPr>
          <w:color w:val="333333"/>
          <w:sz w:val="18"/>
          <w:szCs w:val="18"/>
        </w:rPr>
      </w:pPr>
    </w:p>
    <w:p w14:paraId="57A4FEB2" w14:textId="77777777" w:rsidR="001D28CB" w:rsidRDefault="001D28CB">
      <w:pPr>
        <w:rPr>
          <w:color w:val="333333"/>
          <w:sz w:val="18"/>
          <w:szCs w:val="18"/>
        </w:rPr>
      </w:pPr>
    </w:p>
    <w:p w14:paraId="6FCBC4A2" w14:textId="77777777" w:rsidR="001D28CB" w:rsidRDefault="001D28CB">
      <w:pPr>
        <w:rPr>
          <w:color w:val="333333"/>
          <w:sz w:val="18"/>
          <w:szCs w:val="18"/>
        </w:rPr>
      </w:pPr>
    </w:p>
    <w:p w14:paraId="7743701C" w14:textId="77777777" w:rsidR="001D28CB" w:rsidRPr="00A53F3B" w:rsidRDefault="001D28CB">
      <w:pPr>
        <w:rPr>
          <w:color w:val="333333"/>
          <w:sz w:val="18"/>
          <w:szCs w:val="18"/>
        </w:rPr>
      </w:pPr>
    </w:p>
    <w:p w14:paraId="7130ECB6" w14:textId="77777777" w:rsidR="002230FD" w:rsidRDefault="00AE56C6" w:rsidP="00AE56C6">
      <w:pPr>
        <w:pStyle w:val="Titre1"/>
        <w:numPr>
          <w:ilvl w:val="0"/>
          <w:numId w:val="0"/>
        </w:numPr>
        <w:ind w:left="432" w:hanging="432"/>
      </w:pPr>
      <w:r>
        <w:lastRenderedPageBreak/>
        <w:t xml:space="preserve">D : Modalités de transports </w:t>
      </w:r>
    </w:p>
    <w:p w14:paraId="7CF5FCC5" w14:textId="77777777" w:rsidR="00DA1D2D" w:rsidRPr="00DA1D2D" w:rsidRDefault="00B51709" w:rsidP="00DA1D2D">
      <w:pPr>
        <w:pStyle w:val="NormalWeb"/>
        <w:jc w:val="both"/>
        <w:rPr>
          <w:rFonts w:ascii="Arial" w:hAnsi="Arial" w:cs="Arial"/>
          <w:color w:val="auto"/>
        </w:rPr>
      </w:pPr>
      <w:r w:rsidRPr="00DA1D2D">
        <w:rPr>
          <w:rFonts w:ascii="Arial" w:hAnsi="Arial" w:cs="Arial"/>
          <w:noProof/>
        </w:rPr>
        <w:drawing>
          <wp:anchor distT="0" distB="0" distL="114300" distR="114300" simplePos="0" relativeHeight="251663872" behindDoc="1" locked="0" layoutInCell="1" allowOverlap="1" wp14:anchorId="7B821E6E" wp14:editId="49D656B3">
            <wp:simplePos x="0" y="0"/>
            <wp:positionH relativeFrom="column">
              <wp:posOffset>2822575</wp:posOffset>
            </wp:positionH>
            <wp:positionV relativeFrom="paragraph">
              <wp:posOffset>13970</wp:posOffset>
            </wp:positionV>
            <wp:extent cx="3568065" cy="2200275"/>
            <wp:effectExtent l="0" t="0" r="0" b="0"/>
            <wp:wrapTight wrapText="bothSides">
              <wp:wrapPolygon edited="0">
                <wp:start x="0" y="0"/>
                <wp:lineTo x="0" y="21506"/>
                <wp:lineTo x="21450" y="21506"/>
                <wp:lineTo x="21450" y="0"/>
                <wp:lineTo x="0" y="0"/>
              </wp:wrapPolygon>
            </wp:wrapTigh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68065" cy="2200275"/>
                    </a:xfrm>
                    <a:prstGeom prst="rect">
                      <a:avLst/>
                    </a:prstGeom>
                  </pic:spPr>
                </pic:pic>
              </a:graphicData>
            </a:graphic>
            <wp14:sizeRelH relativeFrom="margin">
              <wp14:pctWidth>0</wp14:pctWidth>
            </wp14:sizeRelH>
            <wp14:sizeRelV relativeFrom="margin">
              <wp14:pctHeight>0</wp14:pctHeight>
            </wp14:sizeRelV>
          </wp:anchor>
        </w:drawing>
      </w:r>
      <w:r w:rsidR="00DA1D2D" w:rsidRPr="00DA1D2D">
        <w:rPr>
          <w:rFonts w:ascii="Arial" w:hAnsi="Arial" w:cs="Arial"/>
          <w:color w:val="auto"/>
        </w:rPr>
        <w:t>Cette réflexion sur les activités liées aux trajets domicile-travail invite à aborder la question plus large des mobilités.</w:t>
      </w:r>
      <w:r w:rsidR="00DA1D2D" w:rsidRPr="00DA1D2D">
        <w:rPr>
          <w:rFonts w:ascii="Arial" w:hAnsi="Arial" w:cs="Arial"/>
          <w:color w:val="auto"/>
        </w:rPr>
        <w:br/>
        <w:t>Deux caractéristiques principales influencent ici les modes de déplacement.</w:t>
      </w:r>
    </w:p>
    <w:p w14:paraId="03EF1F1C" w14:textId="77777777" w:rsidR="00DA1D2D" w:rsidRPr="00DA1D2D" w:rsidRDefault="00DA1D2D" w:rsidP="00DA1D2D">
      <w:pPr>
        <w:suppressAutoHyphens w:val="0"/>
        <w:spacing w:before="100" w:beforeAutospacing="1" w:after="100" w:afterAutospacing="1"/>
        <w:rPr>
          <w:rFonts w:eastAsia="Times New Roman"/>
          <w:color w:val="auto"/>
          <w:sz w:val="24"/>
          <w:szCs w:val="24"/>
          <w:lang w:eastAsia="fr-FR"/>
        </w:rPr>
      </w:pPr>
      <w:r w:rsidRPr="00DA1D2D">
        <w:rPr>
          <w:rFonts w:eastAsia="Times New Roman"/>
          <w:color w:val="auto"/>
          <w:sz w:val="24"/>
          <w:szCs w:val="24"/>
          <w:lang w:eastAsia="fr-FR"/>
        </w:rPr>
        <w:t>D’une part, la localisation de la zone d’activités, relativement isolée et peu intégrée au tissu urbain, rend les questions de mobilité centrales dans le quotidien des salariés.</w:t>
      </w:r>
      <w:r w:rsidRPr="00DA1D2D">
        <w:rPr>
          <w:rFonts w:eastAsia="Times New Roman"/>
          <w:color w:val="auto"/>
          <w:sz w:val="24"/>
          <w:szCs w:val="24"/>
          <w:lang w:eastAsia="fr-FR"/>
        </w:rPr>
        <w:br/>
        <w:t>D’autre part, sa configuration spatiale suit le modèle traditionnel des zones d’activités, largement pensées autour de la voiture : abondance de parkings, voiries larges, mais peu d’infrastructures adaptées aux piétons ou aux cyclistes.</w:t>
      </w:r>
    </w:p>
    <w:p w14:paraId="07892D4C" w14:textId="77777777" w:rsidR="00DA1D2D" w:rsidRDefault="00DA1D2D" w:rsidP="00DA1D2D">
      <w:pPr>
        <w:suppressAutoHyphens w:val="0"/>
        <w:spacing w:before="100" w:beforeAutospacing="1" w:after="100" w:afterAutospacing="1"/>
        <w:rPr>
          <w:rFonts w:eastAsia="Times New Roman"/>
          <w:color w:val="auto"/>
          <w:sz w:val="24"/>
          <w:szCs w:val="24"/>
          <w:lang w:eastAsia="fr-FR"/>
        </w:rPr>
      </w:pPr>
      <w:r w:rsidRPr="00DA1D2D">
        <w:rPr>
          <w:rFonts w:eastAsia="Times New Roman"/>
          <w:color w:val="auto"/>
          <w:sz w:val="24"/>
          <w:szCs w:val="24"/>
          <w:lang w:eastAsia="fr-FR"/>
        </w:rPr>
        <w:t>L’enjeu est donc d’améliorer l’accessibilité globale de la zone afin de favoriser des alternatives crédibles à la voiture individuelle et de réduire sa part modale dominante.</w:t>
      </w:r>
      <w:r w:rsidRPr="00DA1D2D">
        <w:rPr>
          <w:rFonts w:eastAsia="Times New Roman"/>
          <w:color w:val="auto"/>
          <w:sz w:val="24"/>
          <w:szCs w:val="24"/>
          <w:lang w:eastAsia="fr-FR"/>
        </w:rPr>
        <w:br/>
        <w:t>Une meilleure prise en compte des mobilités actives et collectives apparaît indispensable pour renforcer la durabilité et l’attractivité du site.</w:t>
      </w:r>
    </w:p>
    <w:p w14:paraId="349B71F6" w14:textId="77777777" w:rsidR="00DA1D2D" w:rsidRDefault="00DA1D2D" w:rsidP="00DA1D2D">
      <w:pPr>
        <w:suppressAutoHyphens w:val="0"/>
        <w:spacing w:before="100" w:beforeAutospacing="1" w:after="100" w:afterAutospacing="1"/>
        <w:rPr>
          <w:rFonts w:eastAsia="Times New Roman"/>
          <w:color w:val="auto"/>
          <w:sz w:val="24"/>
          <w:szCs w:val="24"/>
          <w:lang w:eastAsia="fr-FR"/>
        </w:rPr>
      </w:pPr>
    </w:p>
    <w:p w14:paraId="4A6FAA6E" w14:textId="77777777" w:rsidR="005314E8" w:rsidRPr="005314E8" w:rsidRDefault="005314E8" w:rsidP="005314E8">
      <w:pPr>
        <w:pStyle w:val="Titre2"/>
        <w:numPr>
          <w:ilvl w:val="0"/>
          <w:numId w:val="0"/>
        </w:numPr>
        <w:ind w:left="576" w:hanging="576"/>
        <w:rPr>
          <w:rFonts w:cs="Arial"/>
          <w:lang w:eastAsia="fr-FR"/>
        </w:rPr>
      </w:pPr>
    </w:p>
    <w:p w14:paraId="38EA236A" w14:textId="77777777" w:rsidR="005314E8" w:rsidRPr="005314E8" w:rsidRDefault="005314E8" w:rsidP="005314E8">
      <w:pPr>
        <w:pStyle w:val="Titre2"/>
        <w:numPr>
          <w:ilvl w:val="0"/>
          <w:numId w:val="0"/>
        </w:numPr>
        <w:ind w:left="576" w:hanging="576"/>
        <w:rPr>
          <w:rFonts w:eastAsia="Yu Gothic UI Light" w:cs="Arial"/>
        </w:rPr>
      </w:pPr>
      <w:bookmarkStart w:id="37" w:name="_Toc208932274"/>
      <w:bookmarkStart w:id="38" w:name="_Toc208932275"/>
      <w:r w:rsidRPr="005314E8">
        <w:rPr>
          <w:rFonts w:eastAsia="Yu Gothic UI Light" w:cs="Arial"/>
        </w:rPr>
        <w:t>D27 : En général, quel(s) modes de transport utilisez-vous pour venir au travail ?</w:t>
      </w:r>
      <w:bookmarkEnd w:id="37"/>
      <w:r w:rsidRPr="005314E8">
        <w:rPr>
          <w:rFonts w:eastAsia="Yu Gothic UI Light" w:cs="Arial"/>
        </w:rPr>
        <w:t xml:space="preserve"> &amp; D28 : Au cours de l’année changez-vous de mode de transports ?</w:t>
      </w:r>
      <w:bookmarkEnd w:id="38"/>
      <w:r w:rsidRPr="005314E8">
        <w:rPr>
          <w:rFonts w:eastAsia="Yu Gothic UI Light" w:cs="Arial"/>
        </w:rPr>
        <w:t xml:space="preserve"> </w:t>
      </w:r>
    </w:p>
    <w:p w14:paraId="095D711A" w14:textId="77777777" w:rsidR="005314E8" w:rsidRDefault="005314E8" w:rsidP="00DA1D2D">
      <w:pPr>
        <w:suppressAutoHyphens w:val="0"/>
        <w:spacing w:before="100" w:beforeAutospacing="1" w:after="100" w:afterAutospacing="1"/>
        <w:rPr>
          <w:rFonts w:eastAsia="Times New Roman"/>
          <w:color w:val="auto"/>
          <w:sz w:val="24"/>
          <w:szCs w:val="24"/>
          <w:lang w:eastAsia="fr-FR"/>
        </w:rPr>
      </w:pPr>
    </w:p>
    <w:p w14:paraId="60C8B2E2" w14:textId="77777777" w:rsidR="006E573D" w:rsidRPr="005314E8" w:rsidRDefault="006E573D" w:rsidP="005314E8">
      <w:pPr>
        <w:suppressAutoHyphens w:val="0"/>
        <w:jc w:val="left"/>
        <w:rPr>
          <w:rFonts w:ascii="Segoe UI" w:eastAsia="Times New Roman" w:hAnsi="Segoe UI" w:cs="Segoe UI"/>
          <w:color w:val="333333"/>
          <w:sz w:val="18"/>
          <w:szCs w:val="18"/>
          <w:lang w:eastAsia="fr-FR"/>
        </w:rPr>
      </w:pPr>
      <w:r w:rsidRPr="006E573D">
        <w:rPr>
          <w:rFonts w:ascii="Segoe UI" w:eastAsia="Times New Roman" w:hAnsi="Segoe UI" w:cs="Segoe UI"/>
          <w:noProof/>
          <w:color w:val="333333"/>
          <w:sz w:val="18"/>
          <w:szCs w:val="18"/>
          <w:lang w:eastAsia="fr-FR"/>
        </w:rPr>
        <w:lastRenderedPageBreak/>
        <w:drawing>
          <wp:inline distT="0" distB="0" distL="0" distR="0" wp14:anchorId="3EC8EADE" wp14:editId="3CE71852">
            <wp:extent cx="4837043" cy="3624758"/>
            <wp:effectExtent l="0" t="0" r="0" b="0"/>
            <wp:docPr id="63" name="Image 63" descr="http://127.0.0.1:62792/45c03236-85b0-4839-8d02-d16e59ba4303/4/res/04%20Rj/resources/d965b864daad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27.0.0.1:62792/45c03236-85b0-4839-8d02-d16e59ba4303/4/res/04%20Rj/resources/d965b864daad471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52998" cy="3636714"/>
                    </a:xfrm>
                    <a:prstGeom prst="rect">
                      <a:avLst/>
                    </a:prstGeom>
                    <a:noFill/>
                    <a:ln>
                      <a:noFill/>
                    </a:ln>
                  </pic:spPr>
                </pic:pic>
              </a:graphicData>
            </a:graphic>
          </wp:inline>
        </w:drawing>
      </w:r>
    </w:p>
    <w:p w14:paraId="0E836A09" w14:textId="77777777" w:rsidR="006E573D" w:rsidRPr="00DA1D2D" w:rsidRDefault="006E573D" w:rsidP="00DA1D2D">
      <w:pPr>
        <w:suppressAutoHyphens w:val="0"/>
        <w:spacing w:before="100" w:beforeAutospacing="1" w:after="100" w:afterAutospacing="1"/>
        <w:rPr>
          <w:rFonts w:asciiTheme="majorHAnsi" w:eastAsia="Times New Roman" w:hAnsiTheme="majorHAnsi" w:cstheme="majorHAnsi"/>
          <w:color w:val="auto"/>
          <w:lang w:eastAsia="fr-FR"/>
        </w:rPr>
      </w:pPr>
    </w:p>
    <w:p w14:paraId="62879E41" w14:textId="77777777" w:rsidR="005314E8" w:rsidRDefault="005314E8"/>
    <w:p w14:paraId="07CF0C4B" w14:textId="77777777" w:rsidR="005314E8" w:rsidRPr="00F046D3" w:rsidRDefault="005314E8">
      <w:pPr>
        <w:rPr>
          <w:color w:val="000000" w:themeColor="text1"/>
          <w:sz w:val="24"/>
          <w:szCs w:val="24"/>
        </w:rPr>
      </w:pPr>
    </w:p>
    <w:tbl>
      <w:tblPr>
        <w:tblStyle w:val="TableauGrille5Fonc-Accentuation1"/>
        <w:tblpPr w:leftFromText="141" w:rightFromText="141" w:vertAnchor="text" w:horzAnchor="margin" w:tblpY="43"/>
        <w:tblW w:w="4219" w:type="dxa"/>
        <w:shd w:val="clear" w:color="auto" w:fill="FBE3DD"/>
        <w:tblLayout w:type="fixed"/>
        <w:tblLook w:val="04A0" w:firstRow="1" w:lastRow="0" w:firstColumn="1" w:lastColumn="0" w:noHBand="0" w:noVBand="1"/>
      </w:tblPr>
      <w:tblGrid>
        <w:gridCol w:w="1526"/>
        <w:gridCol w:w="1134"/>
        <w:gridCol w:w="1559"/>
      </w:tblGrid>
      <w:tr w:rsidR="00DD1ECD" w:rsidRPr="00F046D3" w14:paraId="3131799D" w14:textId="77777777" w:rsidTr="00DD1ECD">
        <w:trPr>
          <w:cnfStyle w:val="100000000000" w:firstRow="1" w:lastRow="0" w:firstColumn="0" w:lastColumn="0" w:oddVBand="0" w:evenVBand="0" w:oddHBand="0"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2D174335" w14:textId="77777777" w:rsidR="00DD1ECD" w:rsidRDefault="00DD1ECD" w:rsidP="00DD1ECD">
            <w:pPr>
              <w:jc w:val="center"/>
              <w:rPr>
                <w:rFonts w:ascii="Times New Roman" w:eastAsia="Times New Roman" w:hAnsi="Times New Roman" w:cs="Times New Roman"/>
                <w:color w:val="auto"/>
              </w:rPr>
            </w:pPr>
            <w:r>
              <w:rPr>
                <w:b w:val="0"/>
                <w:bCs w:val="0"/>
              </w:rPr>
              <w:t>Mode(s) de transport(s)</w:t>
            </w:r>
          </w:p>
        </w:tc>
        <w:tc>
          <w:tcPr>
            <w:tcW w:w="1134" w:type="dxa"/>
            <w:vAlign w:val="center"/>
          </w:tcPr>
          <w:p w14:paraId="707A174D" w14:textId="77777777" w:rsidR="00DD1ECD" w:rsidRDefault="00DD1ECD" w:rsidP="00DD1EC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Oui (effectif)</w:t>
            </w:r>
          </w:p>
        </w:tc>
        <w:tc>
          <w:tcPr>
            <w:tcW w:w="1559" w:type="dxa"/>
            <w:vAlign w:val="center"/>
          </w:tcPr>
          <w:p w14:paraId="16DCD704" w14:textId="77777777" w:rsidR="00DD1ECD" w:rsidRDefault="00DD1ECD" w:rsidP="00DD1EC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 Oui (sur total des répondants)</w:t>
            </w:r>
          </w:p>
        </w:tc>
      </w:tr>
      <w:tr w:rsidR="00DD1ECD" w:rsidRPr="00F046D3" w14:paraId="0B817517" w14:textId="77777777" w:rsidTr="00DD1EC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5213489C" w14:textId="77777777" w:rsidR="00DD1ECD" w:rsidRDefault="00DD1ECD" w:rsidP="00DD1ECD">
            <w:pPr>
              <w:jc w:val="left"/>
              <w:rPr>
                <w:b w:val="0"/>
                <w:bCs w:val="0"/>
              </w:rPr>
            </w:pPr>
            <w:r>
              <w:t>Voiture</w:t>
            </w:r>
          </w:p>
        </w:tc>
        <w:tc>
          <w:tcPr>
            <w:tcW w:w="1134" w:type="dxa"/>
            <w:vAlign w:val="center"/>
          </w:tcPr>
          <w:p w14:paraId="48D57AF0"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t>276</w:t>
            </w:r>
          </w:p>
        </w:tc>
        <w:tc>
          <w:tcPr>
            <w:tcW w:w="1559" w:type="dxa"/>
            <w:vAlign w:val="center"/>
          </w:tcPr>
          <w:p w14:paraId="40DA231A"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rPr>
                <w:rStyle w:val="lev"/>
              </w:rPr>
              <w:t>84,9 %</w:t>
            </w:r>
          </w:p>
        </w:tc>
      </w:tr>
      <w:tr w:rsidR="00DD1ECD" w:rsidRPr="00F046D3" w14:paraId="772FD4DA" w14:textId="77777777" w:rsidTr="00DD1ECD">
        <w:trPr>
          <w:trHeight w:val="374"/>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0075A244" w14:textId="77777777" w:rsidR="00DD1ECD" w:rsidRDefault="00DD1ECD" w:rsidP="00DD1ECD">
            <w:r>
              <w:t>Vélo</w:t>
            </w:r>
          </w:p>
        </w:tc>
        <w:tc>
          <w:tcPr>
            <w:tcW w:w="1134" w:type="dxa"/>
            <w:vAlign w:val="center"/>
          </w:tcPr>
          <w:p w14:paraId="3BDEB2F1" w14:textId="77777777" w:rsidR="00DD1ECD" w:rsidRDefault="00DD1ECD" w:rsidP="00DD1ECD">
            <w:pPr>
              <w:cnfStyle w:val="000000000000" w:firstRow="0" w:lastRow="0" w:firstColumn="0" w:lastColumn="0" w:oddVBand="0" w:evenVBand="0" w:oddHBand="0" w:evenHBand="0" w:firstRowFirstColumn="0" w:firstRowLastColumn="0" w:lastRowFirstColumn="0" w:lastRowLastColumn="0"/>
            </w:pPr>
            <w:r>
              <w:t>75</w:t>
            </w:r>
          </w:p>
        </w:tc>
        <w:tc>
          <w:tcPr>
            <w:tcW w:w="1559" w:type="dxa"/>
            <w:vAlign w:val="center"/>
          </w:tcPr>
          <w:p w14:paraId="69838FC8" w14:textId="77777777" w:rsidR="00DD1ECD" w:rsidRDefault="00DD1ECD" w:rsidP="00DD1ECD">
            <w:pPr>
              <w:cnfStyle w:val="000000000000" w:firstRow="0" w:lastRow="0" w:firstColumn="0" w:lastColumn="0" w:oddVBand="0" w:evenVBand="0" w:oddHBand="0" w:evenHBand="0" w:firstRowFirstColumn="0" w:firstRowLastColumn="0" w:lastRowFirstColumn="0" w:lastRowLastColumn="0"/>
            </w:pPr>
            <w:r>
              <w:rPr>
                <w:rStyle w:val="lev"/>
              </w:rPr>
              <w:t>23,1 %</w:t>
            </w:r>
          </w:p>
        </w:tc>
      </w:tr>
      <w:tr w:rsidR="00DD1ECD" w:rsidRPr="00F046D3" w14:paraId="3B3D9061" w14:textId="77777777" w:rsidTr="00DD1ECD">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0105B04D" w14:textId="77777777" w:rsidR="00DD1ECD" w:rsidRDefault="00DD1ECD" w:rsidP="00DD1ECD">
            <w:r>
              <w:t>Covoiturage</w:t>
            </w:r>
          </w:p>
        </w:tc>
        <w:tc>
          <w:tcPr>
            <w:tcW w:w="1134" w:type="dxa"/>
            <w:vAlign w:val="center"/>
          </w:tcPr>
          <w:p w14:paraId="52492C40"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t>27</w:t>
            </w:r>
          </w:p>
        </w:tc>
        <w:tc>
          <w:tcPr>
            <w:tcW w:w="1559" w:type="dxa"/>
            <w:vAlign w:val="center"/>
          </w:tcPr>
          <w:p w14:paraId="5C336885"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rPr>
                <w:rStyle w:val="lev"/>
              </w:rPr>
              <w:t>8,3 %</w:t>
            </w:r>
          </w:p>
        </w:tc>
      </w:tr>
      <w:tr w:rsidR="00DD1ECD" w:rsidRPr="00F046D3" w14:paraId="2F799D8A" w14:textId="77777777" w:rsidTr="00DD1ECD">
        <w:trPr>
          <w:trHeight w:val="374"/>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3D8BFD1" w14:textId="77777777" w:rsidR="00DD1ECD" w:rsidRDefault="00DD1ECD" w:rsidP="00DD1ECD">
            <w:r>
              <w:t>Train</w:t>
            </w:r>
          </w:p>
        </w:tc>
        <w:tc>
          <w:tcPr>
            <w:tcW w:w="1134" w:type="dxa"/>
            <w:vAlign w:val="center"/>
          </w:tcPr>
          <w:p w14:paraId="6D4381F3" w14:textId="77777777" w:rsidR="00DD1ECD" w:rsidRDefault="00DD1ECD" w:rsidP="00DD1ECD">
            <w:pPr>
              <w:cnfStyle w:val="000000000000" w:firstRow="0" w:lastRow="0" w:firstColumn="0" w:lastColumn="0" w:oddVBand="0" w:evenVBand="0" w:oddHBand="0" w:evenHBand="0" w:firstRowFirstColumn="0" w:firstRowLastColumn="0" w:lastRowFirstColumn="0" w:lastRowLastColumn="0"/>
            </w:pPr>
            <w:r>
              <w:t>19</w:t>
            </w:r>
          </w:p>
        </w:tc>
        <w:tc>
          <w:tcPr>
            <w:tcW w:w="1559" w:type="dxa"/>
            <w:vAlign w:val="center"/>
          </w:tcPr>
          <w:p w14:paraId="51DD3CFD" w14:textId="77777777" w:rsidR="00DD1ECD" w:rsidRDefault="00DD1ECD" w:rsidP="00DD1ECD">
            <w:pPr>
              <w:cnfStyle w:val="000000000000" w:firstRow="0" w:lastRow="0" w:firstColumn="0" w:lastColumn="0" w:oddVBand="0" w:evenVBand="0" w:oddHBand="0" w:evenHBand="0" w:firstRowFirstColumn="0" w:firstRowLastColumn="0" w:lastRowFirstColumn="0" w:lastRowLastColumn="0"/>
            </w:pPr>
            <w:r>
              <w:rPr>
                <w:rStyle w:val="lev"/>
              </w:rPr>
              <w:t>5,8 %</w:t>
            </w:r>
          </w:p>
        </w:tc>
      </w:tr>
      <w:tr w:rsidR="00DD1ECD" w:rsidRPr="00F046D3" w14:paraId="6703B657" w14:textId="77777777" w:rsidTr="00DD1ECD">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79D72A0" w14:textId="77777777" w:rsidR="00DD1ECD" w:rsidRDefault="00DD1ECD" w:rsidP="00DD1ECD">
            <w:r>
              <w:t>Deux-roues motorisées</w:t>
            </w:r>
          </w:p>
        </w:tc>
        <w:tc>
          <w:tcPr>
            <w:tcW w:w="1134" w:type="dxa"/>
            <w:vAlign w:val="center"/>
          </w:tcPr>
          <w:p w14:paraId="1E434682"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t>17</w:t>
            </w:r>
          </w:p>
        </w:tc>
        <w:tc>
          <w:tcPr>
            <w:tcW w:w="1559" w:type="dxa"/>
            <w:vAlign w:val="center"/>
          </w:tcPr>
          <w:p w14:paraId="15F4AFA9"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rPr>
                <w:rStyle w:val="lev"/>
              </w:rPr>
              <w:t>5,2 %</w:t>
            </w:r>
          </w:p>
        </w:tc>
      </w:tr>
      <w:tr w:rsidR="00DD1ECD" w:rsidRPr="00F046D3" w14:paraId="174D56FA" w14:textId="77777777" w:rsidTr="00DD1ECD">
        <w:trPr>
          <w:trHeight w:val="374"/>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1477208B" w14:textId="77777777" w:rsidR="00DD1ECD" w:rsidRDefault="00DD1ECD" w:rsidP="00DD1ECD">
            <w:r>
              <w:t>Bus</w:t>
            </w:r>
          </w:p>
        </w:tc>
        <w:tc>
          <w:tcPr>
            <w:tcW w:w="1134" w:type="dxa"/>
            <w:vAlign w:val="center"/>
          </w:tcPr>
          <w:p w14:paraId="39282E6B" w14:textId="77777777" w:rsidR="00DD1ECD" w:rsidRDefault="00DD1ECD" w:rsidP="00DD1ECD">
            <w:pPr>
              <w:cnfStyle w:val="000000000000" w:firstRow="0" w:lastRow="0" w:firstColumn="0" w:lastColumn="0" w:oddVBand="0" w:evenVBand="0" w:oddHBand="0" w:evenHBand="0" w:firstRowFirstColumn="0" w:firstRowLastColumn="0" w:lastRowFirstColumn="0" w:lastRowLastColumn="0"/>
            </w:pPr>
            <w:r>
              <w:t>8</w:t>
            </w:r>
          </w:p>
        </w:tc>
        <w:tc>
          <w:tcPr>
            <w:tcW w:w="1559" w:type="dxa"/>
            <w:vAlign w:val="center"/>
          </w:tcPr>
          <w:p w14:paraId="55898201" w14:textId="77777777" w:rsidR="00DD1ECD" w:rsidRDefault="00DD1ECD" w:rsidP="00DD1ECD">
            <w:pPr>
              <w:cnfStyle w:val="000000000000" w:firstRow="0" w:lastRow="0" w:firstColumn="0" w:lastColumn="0" w:oddVBand="0" w:evenVBand="0" w:oddHBand="0" w:evenHBand="0" w:firstRowFirstColumn="0" w:firstRowLastColumn="0" w:lastRowFirstColumn="0" w:lastRowLastColumn="0"/>
            </w:pPr>
            <w:r>
              <w:rPr>
                <w:rStyle w:val="lev"/>
              </w:rPr>
              <w:t>2,5 %</w:t>
            </w:r>
          </w:p>
        </w:tc>
      </w:tr>
      <w:tr w:rsidR="00DD1ECD" w:rsidRPr="00F046D3" w14:paraId="6A8ECCD8" w14:textId="77777777" w:rsidTr="00DD1ECD">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0D0E7CE8" w14:textId="77777777" w:rsidR="00DD1ECD" w:rsidRDefault="00DD1ECD" w:rsidP="00DD1ECD">
            <w:r>
              <w:t>À pied</w:t>
            </w:r>
          </w:p>
        </w:tc>
        <w:tc>
          <w:tcPr>
            <w:tcW w:w="1134" w:type="dxa"/>
            <w:vAlign w:val="center"/>
          </w:tcPr>
          <w:p w14:paraId="7FDA79B7"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t>2</w:t>
            </w:r>
          </w:p>
        </w:tc>
        <w:tc>
          <w:tcPr>
            <w:tcW w:w="1559" w:type="dxa"/>
            <w:vAlign w:val="center"/>
          </w:tcPr>
          <w:p w14:paraId="7B7C4C7A"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rPr>
                <w:rStyle w:val="lev"/>
              </w:rPr>
              <w:t>0,6 %</w:t>
            </w:r>
          </w:p>
        </w:tc>
      </w:tr>
    </w:tbl>
    <w:p w14:paraId="0355634C" w14:textId="77777777" w:rsidR="00AE56C6" w:rsidRPr="00F046D3" w:rsidRDefault="0076127D">
      <w:pPr>
        <w:rPr>
          <w:color w:val="000000" w:themeColor="text1"/>
          <w:sz w:val="24"/>
          <w:szCs w:val="24"/>
        </w:rPr>
      </w:pPr>
      <w:r w:rsidRPr="00F046D3">
        <w:rPr>
          <w:color w:val="000000" w:themeColor="text1"/>
          <w:sz w:val="24"/>
          <w:szCs w:val="24"/>
        </w:rPr>
        <w:t>La voiture est le premier mode de transport des salariés avec 84,9%, pouvant s</w:t>
      </w:r>
      <w:r w:rsidR="00D141D9" w:rsidRPr="00F046D3">
        <w:rPr>
          <w:color w:val="000000" w:themeColor="text1"/>
          <w:sz w:val="24"/>
          <w:szCs w:val="24"/>
        </w:rPr>
        <w:t xml:space="preserve">’additionner </w:t>
      </w:r>
      <w:r w:rsidRPr="00F046D3">
        <w:rPr>
          <w:color w:val="000000" w:themeColor="text1"/>
          <w:sz w:val="24"/>
          <w:szCs w:val="24"/>
        </w:rPr>
        <w:t xml:space="preserve">avec les deux roues motorisées (5,2%) grimpant à 90,1% le taux d’utilisation de véhicules motorisés. </w:t>
      </w:r>
      <w:r w:rsidR="00D141D9" w:rsidRPr="00F046D3">
        <w:rPr>
          <w:color w:val="000000" w:themeColor="text1"/>
          <w:sz w:val="24"/>
          <w:szCs w:val="24"/>
        </w:rPr>
        <w:t xml:space="preserve">Si on fait le lien avec les communes d’origines des salariés (2.4 communes des salariés) il n’est pas étonnant au vu de l’air d’attractivité avec plus de 69 communes différentes. </w:t>
      </w:r>
    </w:p>
    <w:p w14:paraId="7DCF1281" w14:textId="77777777" w:rsidR="006F1CF9" w:rsidRPr="00F046D3" w:rsidRDefault="006F1CF9">
      <w:pPr>
        <w:rPr>
          <w:color w:val="000000" w:themeColor="text1"/>
          <w:sz w:val="24"/>
          <w:szCs w:val="24"/>
        </w:rPr>
      </w:pPr>
    </w:p>
    <w:p w14:paraId="0C05CC0A" w14:textId="77777777" w:rsidR="000E56BF" w:rsidRDefault="006F1CF9">
      <w:pPr>
        <w:rPr>
          <w:color w:val="000000" w:themeColor="text1"/>
          <w:sz w:val="24"/>
          <w:szCs w:val="24"/>
        </w:rPr>
      </w:pPr>
      <w:r w:rsidRPr="00F046D3">
        <w:rPr>
          <w:color w:val="000000" w:themeColor="text1"/>
          <w:sz w:val="24"/>
          <w:szCs w:val="24"/>
        </w:rPr>
        <w:t>Ce qui est intéressant c’est d’analyser la part modale des salariés venant de Cestas même mais aussi des communes limitrophes.</w:t>
      </w:r>
    </w:p>
    <w:p w14:paraId="557158B3" w14:textId="77777777" w:rsidR="000E56BF" w:rsidRDefault="000E56BF">
      <w:pPr>
        <w:rPr>
          <w:color w:val="000000" w:themeColor="text1"/>
          <w:sz w:val="24"/>
          <w:szCs w:val="24"/>
        </w:rPr>
      </w:pPr>
    </w:p>
    <w:p w14:paraId="7864A649" w14:textId="77777777" w:rsidR="000E56BF" w:rsidRDefault="000E56BF">
      <w:pPr>
        <w:rPr>
          <w:color w:val="000000" w:themeColor="text1"/>
          <w:sz w:val="24"/>
          <w:szCs w:val="24"/>
        </w:rPr>
      </w:pPr>
    </w:p>
    <w:p w14:paraId="484C47DD" w14:textId="77777777" w:rsidR="0031403B" w:rsidRDefault="0031403B"/>
    <w:p w14:paraId="316DC12D" w14:textId="77777777" w:rsidR="0031403B" w:rsidRDefault="0031403B"/>
    <w:p w14:paraId="5A98B7A8" w14:textId="77777777" w:rsidR="00AE56C6" w:rsidRDefault="00AE56C6"/>
    <w:p w14:paraId="2FCA9FD8" w14:textId="77777777" w:rsidR="00F046D3" w:rsidRDefault="00F046D3">
      <w:r w:rsidRPr="0031403B">
        <w:rPr>
          <w:noProof/>
          <w:lang w:eastAsia="fr-FR"/>
        </w:rPr>
        <w:lastRenderedPageBreak/>
        <w:drawing>
          <wp:inline distT="0" distB="0" distL="0" distR="0" wp14:anchorId="089CDB2F" wp14:editId="049141F1">
            <wp:extent cx="4927810" cy="4149969"/>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44084" cy="4163674"/>
                    </a:xfrm>
                    <a:prstGeom prst="rect">
                      <a:avLst/>
                    </a:prstGeom>
                  </pic:spPr>
                </pic:pic>
              </a:graphicData>
            </a:graphic>
          </wp:inline>
        </w:drawing>
      </w:r>
    </w:p>
    <w:p w14:paraId="0B62E5F5" w14:textId="77777777" w:rsidR="00F046D3" w:rsidRDefault="00F046D3"/>
    <w:p w14:paraId="6C1C9C3A" w14:textId="77777777" w:rsidR="00F046D3" w:rsidRDefault="00F046D3"/>
    <w:p w14:paraId="20A24E10" w14:textId="77777777" w:rsidR="00F046D3" w:rsidRDefault="00F046D3"/>
    <w:p w14:paraId="0D99925C" w14:textId="77777777" w:rsidR="00F046D3" w:rsidRDefault="00F046D3"/>
    <w:p w14:paraId="57907F07" w14:textId="77777777" w:rsidR="00F046D3" w:rsidRDefault="00F046D3"/>
    <w:p w14:paraId="5D6624CE" w14:textId="77777777" w:rsidR="00F046D3" w:rsidRDefault="00F046D3"/>
    <w:p w14:paraId="329ED6F1" w14:textId="77777777" w:rsidR="00F046D3" w:rsidRDefault="00F046D3"/>
    <w:p w14:paraId="12A8A8CE" w14:textId="77777777" w:rsidR="00AE56C6" w:rsidRPr="006F1CF9" w:rsidRDefault="00AE56C6" w:rsidP="006F1CF9">
      <w:pPr>
        <w:pBdr>
          <w:between w:val="single" w:sz="4" w:space="1" w:color="auto"/>
        </w:pBdr>
        <w:rPr>
          <w:rFonts w:asciiTheme="majorHAnsi" w:hAnsiTheme="majorHAnsi" w:cstheme="majorHAnsi"/>
        </w:rPr>
      </w:pP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2176"/>
        <w:gridCol w:w="2161"/>
        <w:gridCol w:w="3017"/>
        <w:gridCol w:w="1323"/>
        <w:gridCol w:w="1301"/>
      </w:tblGrid>
      <w:tr w:rsidR="00F30617" w:rsidRPr="00F30617" w14:paraId="2A969F28" w14:textId="77777777" w:rsidTr="00F30617">
        <w:trPr>
          <w:tblHeader/>
          <w:tblCellSpacing w:w="15" w:type="dxa"/>
        </w:trPr>
        <w:tc>
          <w:tcPr>
            <w:tcW w:w="2131" w:type="dxa"/>
            <w:vAlign w:val="center"/>
            <w:hideMark/>
          </w:tcPr>
          <w:p w14:paraId="6B60A4B9" w14:textId="77777777" w:rsidR="00F30617" w:rsidRPr="00F30617" w:rsidRDefault="00F30617" w:rsidP="00F30617">
            <w:pPr>
              <w:jc w:val="center"/>
              <w:rPr>
                <w:rFonts w:asciiTheme="majorHAnsi" w:eastAsia="Times New Roman" w:hAnsiTheme="majorHAnsi" w:cstheme="majorHAnsi"/>
                <w:b/>
                <w:bCs/>
                <w:color w:val="auto"/>
              </w:rPr>
            </w:pPr>
            <w:r w:rsidRPr="00F30617">
              <w:rPr>
                <w:rFonts w:asciiTheme="majorHAnsi" w:hAnsiTheme="majorHAnsi" w:cstheme="majorHAnsi"/>
                <w:b/>
                <w:bCs/>
              </w:rPr>
              <w:t>Commune de résidence</w:t>
            </w:r>
          </w:p>
        </w:tc>
        <w:tc>
          <w:tcPr>
            <w:tcW w:w="2131" w:type="dxa"/>
            <w:vAlign w:val="center"/>
            <w:hideMark/>
          </w:tcPr>
          <w:p w14:paraId="759C4EC1" w14:textId="77777777" w:rsidR="00F30617" w:rsidRPr="00F30617" w:rsidRDefault="00F30617" w:rsidP="00F30617">
            <w:pPr>
              <w:jc w:val="center"/>
              <w:rPr>
                <w:rFonts w:asciiTheme="majorHAnsi" w:hAnsiTheme="majorHAnsi" w:cstheme="majorHAnsi"/>
                <w:b/>
                <w:bCs/>
              </w:rPr>
            </w:pPr>
            <w:r w:rsidRPr="00F30617">
              <w:rPr>
                <w:rFonts w:asciiTheme="majorHAnsi" w:hAnsiTheme="majorHAnsi" w:cstheme="majorHAnsi"/>
                <w:b/>
                <w:bCs/>
              </w:rPr>
              <w:t>Nombre de répondants</w:t>
            </w:r>
          </w:p>
        </w:tc>
        <w:tc>
          <w:tcPr>
            <w:tcW w:w="0" w:type="auto"/>
            <w:vAlign w:val="center"/>
          </w:tcPr>
          <w:p w14:paraId="08864491" w14:textId="77777777" w:rsidR="00F30617" w:rsidRPr="00F30617" w:rsidRDefault="00F30617" w:rsidP="00F30617">
            <w:pPr>
              <w:jc w:val="center"/>
              <w:rPr>
                <w:rFonts w:asciiTheme="majorHAnsi" w:hAnsiTheme="majorHAnsi" w:cstheme="majorHAnsi"/>
                <w:b/>
                <w:bCs/>
              </w:rPr>
            </w:pPr>
            <w:r w:rsidRPr="00F30617">
              <w:rPr>
                <w:rFonts w:asciiTheme="majorHAnsi" w:hAnsiTheme="majorHAnsi" w:cstheme="majorHAnsi"/>
                <w:b/>
                <w:bCs/>
              </w:rPr>
              <w:t>% utilisant la voiture/ deux roues motorisées</w:t>
            </w:r>
          </w:p>
        </w:tc>
        <w:tc>
          <w:tcPr>
            <w:tcW w:w="0" w:type="auto"/>
            <w:vAlign w:val="center"/>
          </w:tcPr>
          <w:p w14:paraId="22012B4C" w14:textId="77777777" w:rsidR="00F30617" w:rsidRPr="00F30617" w:rsidRDefault="00F30617" w:rsidP="00F30617">
            <w:pPr>
              <w:jc w:val="center"/>
              <w:rPr>
                <w:rFonts w:asciiTheme="majorHAnsi" w:hAnsiTheme="majorHAnsi" w:cstheme="majorHAnsi"/>
                <w:b/>
                <w:bCs/>
              </w:rPr>
            </w:pPr>
            <w:r w:rsidRPr="00F30617">
              <w:rPr>
                <w:rFonts w:asciiTheme="majorHAnsi" w:hAnsiTheme="majorHAnsi" w:cstheme="majorHAnsi"/>
                <w:b/>
                <w:bCs/>
              </w:rPr>
              <w:t>% utilisant le vélo</w:t>
            </w:r>
          </w:p>
        </w:tc>
        <w:tc>
          <w:tcPr>
            <w:tcW w:w="0" w:type="auto"/>
            <w:vAlign w:val="center"/>
            <w:hideMark/>
          </w:tcPr>
          <w:p w14:paraId="21E6B410" w14:textId="77777777" w:rsidR="00F30617" w:rsidRPr="00F30617" w:rsidRDefault="00F30617" w:rsidP="00F30617">
            <w:pPr>
              <w:jc w:val="center"/>
              <w:rPr>
                <w:rFonts w:asciiTheme="majorHAnsi" w:hAnsiTheme="majorHAnsi" w:cstheme="majorHAnsi"/>
                <w:b/>
                <w:bCs/>
              </w:rPr>
            </w:pPr>
            <w:r w:rsidRPr="00F30617">
              <w:rPr>
                <w:rFonts w:asciiTheme="majorHAnsi" w:hAnsiTheme="majorHAnsi" w:cstheme="majorHAnsi"/>
                <w:b/>
                <w:bCs/>
              </w:rPr>
              <w:t>% utilisant le bus</w:t>
            </w:r>
          </w:p>
        </w:tc>
      </w:tr>
      <w:tr w:rsidR="00F30617" w:rsidRPr="00F30617" w14:paraId="7F6AC6B3" w14:textId="77777777" w:rsidTr="00F30617">
        <w:trPr>
          <w:tblCellSpacing w:w="15" w:type="dxa"/>
        </w:trPr>
        <w:tc>
          <w:tcPr>
            <w:tcW w:w="2131" w:type="dxa"/>
            <w:vAlign w:val="center"/>
            <w:hideMark/>
          </w:tcPr>
          <w:p w14:paraId="6F649719" w14:textId="77777777" w:rsidR="00F30617" w:rsidRPr="0051224A" w:rsidRDefault="00F30617" w:rsidP="00F30617">
            <w:pPr>
              <w:jc w:val="left"/>
              <w:rPr>
                <w:rFonts w:asciiTheme="majorHAnsi" w:hAnsiTheme="majorHAnsi" w:cstheme="majorHAnsi"/>
                <w:b/>
              </w:rPr>
            </w:pPr>
            <w:r w:rsidRPr="0051224A">
              <w:rPr>
                <w:rFonts w:asciiTheme="majorHAnsi" w:hAnsiTheme="majorHAnsi" w:cstheme="majorHAnsi"/>
                <w:b/>
              </w:rPr>
              <w:t>Le Barp</w:t>
            </w:r>
          </w:p>
        </w:tc>
        <w:tc>
          <w:tcPr>
            <w:tcW w:w="2131" w:type="dxa"/>
            <w:vAlign w:val="center"/>
            <w:hideMark/>
          </w:tcPr>
          <w:p w14:paraId="0105848F"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6</w:t>
            </w:r>
          </w:p>
        </w:tc>
        <w:tc>
          <w:tcPr>
            <w:tcW w:w="0" w:type="auto"/>
            <w:vAlign w:val="center"/>
          </w:tcPr>
          <w:p w14:paraId="4BBB19C5"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100,0 %</w:t>
            </w:r>
          </w:p>
        </w:tc>
        <w:tc>
          <w:tcPr>
            <w:tcW w:w="0" w:type="auto"/>
            <w:vAlign w:val="center"/>
          </w:tcPr>
          <w:p w14:paraId="63D880C5"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0,0 %</w:t>
            </w:r>
          </w:p>
        </w:tc>
        <w:tc>
          <w:tcPr>
            <w:tcW w:w="0" w:type="auto"/>
            <w:vAlign w:val="center"/>
            <w:hideMark/>
          </w:tcPr>
          <w:p w14:paraId="03D0E195"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16,7 %</w:t>
            </w:r>
          </w:p>
        </w:tc>
      </w:tr>
      <w:tr w:rsidR="00F30617" w:rsidRPr="00F30617" w14:paraId="6598B239" w14:textId="77777777" w:rsidTr="00F30617">
        <w:trPr>
          <w:tblCellSpacing w:w="15" w:type="dxa"/>
        </w:trPr>
        <w:tc>
          <w:tcPr>
            <w:tcW w:w="2131" w:type="dxa"/>
            <w:vAlign w:val="center"/>
            <w:hideMark/>
          </w:tcPr>
          <w:p w14:paraId="3E55BC5C" w14:textId="77777777" w:rsidR="00F30617" w:rsidRPr="0051224A" w:rsidRDefault="00F30617" w:rsidP="00F30617">
            <w:pPr>
              <w:rPr>
                <w:rFonts w:asciiTheme="majorHAnsi" w:hAnsiTheme="majorHAnsi" w:cstheme="majorHAnsi"/>
                <w:b/>
              </w:rPr>
            </w:pPr>
            <w:r w:rsidRPr="0051224A">
              <w:rPr>
                <w:rFonts w:asciiTheme="majorHAnsi" w:hAnsiTheme="majorHAnsi" w:cstheme="majorHAnsi"/>
                <w:b/>
              </w:rPr>
              <w:t>Saint-Jean-d’Illac</w:t>
            </w:r>
          </w:p>
        </w:tc>
        <w:tc>
          <w:tcPr>
            <w:tcW w:w="2131" w:type="dxa"/>
            <w:vAlign w:val="center"/>
            <w:hideMark/>
          </w:tcPr>
          <w:p w14:paraId="7A27EEA9"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1</w:t>
            </w:r>
          </w:p>
        </w:tc>
        <w:tc>
          <w:tcPr>
            <w:tcW w:w="0" w:type="auto"/>
            <w:vAlign w:val="center"/>
          </w:tcPr>
          <w:p w14:paraId="68FBB00B"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100,0 %</w:t>
            </w:r>
          </w:p>
        </w:tc>
        <w:tc>
          <w:tcPr>
            <w:tcW w:w="0" w:type="auto"/>
            <w:vAlign w:val="center"/>
          </w:tcPr>
          <w:p w14:paraId="1A9D9082"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0,0 %</w:t>
            </w:r>
          </w:p>
        </w:tc>
        <w:tc>
          <w:tcPr>
            <w:tcW w:w="0" w:type="auto"/>
            <w:vAlign w:val="center"/>
            <w:hideMark/>
          </w:tcPr>
          <w:p w14:paraId="29BD7E08"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0,0 %</w:t>
            </w:r>
          </w:p>
        </w:tc>
      </w:tr>
      <w:tr w:rsidR="00F30617" w:rsidRPr="00F30617" w14:paraId="2794DDCC" w14:textId="77777777" w:rsidTr="00F30617">
        <w:trPr>
          <w:tblCellSpacing w:w="15" w:type="dxa"/>
        </w:trPr>
        <w:tc>
          <w:tcPr>
            <w:tcW w:w="2131" w:type="dxa"/>
            <w:vAlign w:val="center"/>
            <w:hideMark/>
          </w:tcPr>
          <w:p w14:paraId="2DFA3330" w14:textId="77777777" w:rsidR="00F30617" w:rsidRPr="0051224A" w:rsidRDefault="00F30617" w:rsidP="00F30617">
            <w:pPr>
              <w:rPr>
                <w:rFonts w:asciiTheme="majorHAnsi" w:hAnsiTheme="majorHAnsi" w:cstheme="majorHAnsi"/>
                <w:b/>
              </w:rPr>
            </w:pPr>
            <w:r w:rsidRPr="0051224A">
              <w:rPr>
                <w:rFonts w:asciiTheme="majorHAnsi" w:hAnsiTheme="majorHAnsi" w:cstheme="majorHAnsi"/>
                <w:b/>
              </w:rPr>
              <w:t>Saucats</w:t>
            </w:r>
          </w:p>
        </w:tc>
        <w:tc>
          <w:tcPr>
            <w:tcW w:w="2131" w:type="dxa"/>
            <w:vAlign w:val="center"/>
            <w:hideMark/>
          </w:tcPr>
          <w:p w14:paraId="728A834A"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1</w:t>
            </w:r>
          </w:p>
        </w:tc>
        <w:tc>
          <w:tcPr>
            <w:tcW w:w="0" w:type="auto"/>
            <w:vAlign w:val="center"/>
          </w:tcPr>
          <w:p w14:paraId="46DB9954"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100,0 %</w:t>
            </w:r>
          </w:p>
        </w:tc>
        <w:tc>
          <w:tcPr>
            <w:tcW w:w="0" w:type="auto"/>
            <w:vAlign w:val="center"/>
          </w:tcPr>
          <w:p w14:paraId="719617A2"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0,0 %</w:t>
            </w:r>
          </w:p>
        </w:tc>
        <w:tc>
          <w:tcPr>
            <w:tcW w:w="0" w:type="auto"/>
            <w:vAlign w:val="center"/>
            <w:hideMark/>
          </w:tcPr>
          <w:p w14:paraId="2615A62D"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0,0 %</w:t>
            </w:r>
          </w:p>
        </w:tc>
      </w:tr>
      <w:tr w:rsidR="00F30617" w:rsidRPr="00F30617" w14:paraId="02435182" w14:textId="77777777" w:rsidTr="00F30617">
        <w:trPr>
          <w:tblCellSpacing w:w="15" w:type="dxa"/>
        </w:trPr>
        <w:tc>
          <w:tcPr>
            <w:tcW w:w="2131" w:type="dxa"/>
            <w:vAlign w:val="center"/>
            <w:hideMark/>
          </w:tcPr>
          <w:p w14:paraId="150D9F99" w14:textId="77777777" w:rsidR="00F30617" w:rsidRPr="0051224A" w:rsidRDefault="00F30617" w:rsidP="00F30617">
            <w:pPr>
              <w:rPr>
                <w:rFonts w:asciiTheme="majorHAnsi" w:hAnsiTheme="majorHAnsi" w:cstheme="majorHAnsi"/>
                <w:b/>
              </w:rPr>
            </w:pPr>
            <w:r w:rsidRPr="0051224A">
              <w:rPr>
                <w:rFonts w:asciiTheme="majorHAnsi" w:hAnsiTheme="majorHAnsi" w:cstheme="majorHAnsi"/>
                <w:b/>
              </w:rPr>
              <w:t>Léognan</w:t>
            </w:r>
          </w:p>
        </w:tc>
        <w:tc>
          <w:tcPr>
            <w:tcW w:w="2131" w:type="dxa"/>
            <w:vAlign w:val="center"/>
            <w:hideMark/>
          </w:tcPr>
          <w:p w14:paraId="46B064CF"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17</w:t>
            </w:r>
          </w:p>
        </w:tc>
        <w:tc>
          <w:tcPr>
            <w:tcW w:w="0" w:type="auto"/>
            <w:vAlign w:val="center"/>
          </w:tcPr>
          <w:p w14:paraId="781823D3"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88,2 %</w:t>
            </w:r>
          </w:p>
        </w:tc>
        <w:tc>
          <w:tcPr>
            <w:tcW w:w="0" w:type="auto"/>
            <w:vAlign w:val="center"/>
          </w:tcPr>
          <w:p w14:paraId="5123528F"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29,4 %</w:t>
            </w:r>
          </w:p>
        </w:tc>
        <w:tc>
          <w:tcPr>
            <w:tcW w:w="0" w:type="auto"/>
            <w:vAlign w:val="center"/>
            <w:hideMark/>
          </w:tcPr>
          <w:p w14:paraId="532309FF"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0,0 %</w:t>
            </w:r>
          </w:p>
        </w:tc>
      </w:tr>
      <w:tr w:rsidR="00F30617" w:rsidRPr="00F30617" w14:paraId="36C5F72B" w14:textId="77777777" w:rsidTr="00F30617">
        <w:trPr>
          <w:tblCellSpacing w:w="15" w:type="dxa"/>
        </w:trPr>
        <w:tc>
          <w:tcPr>
            <w:tcW w:w="2131" w:type="dxa"/>
            <w:vAlign w:val="center"/>
            <w:hideMark/>
          </w:tcPr>
          <w:p w14:paraId="6B9AA1D8" w14:textId="77777777" w:rsidR="00F30617" w:rsidRPr="0051224A" w:rsidRDefault="00F30617" w:rsidP="00F30617">
            <w:pPr>
              <w:rPr>
                <w:rFonts w:asciiTheme="majorHAnsi" w:hAnsiTheme="majorHAnsi" w:cstheme="majorHAnsi"/>
                <w:b/>
              </w:rPr>
            </w:pPr>
            <w:r w:rsidRPr="0051224A">
              <w:rPr>
                <w:rFonts w:asciiTheme="majorHAnsi" w:hAnsiTheme="majorHAnsi" w:cstheme="majorHAnsi"/>
                <w:b/>
              </w:rPr>
              <w:t>Cestas</w:t>
            </w:r>
          </w:p>
        </w:tc>
        <w:tc>
          <w:tcPr>
            <w:tcW w:w="2131" w:type="dxa"/>
            <w:vAlign w:val="center"/>
            <w:hideMark/>
          </w:tcPr>
          <w:p w14:paraId="263FCF76"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40</w:t>
            </w:r>
          </w:p>
        </w:tc>
        <w:tc>
          <w:tcPr>
            <w:tcW w:w="0" w:type="auto"/>
            <w:vAlign w:val="center"/>
          </w:tcPr>
          <w:p w14:paraId="7906B350"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82,5 %</w:t>
            </w:r>
          </w:p>
        </w:tc>
        <w:tc>
          <w:tcPr>
            <w:tcW w:w="0" w:type="auto"/>
            <w:vAlign w:val="center"/>
          </w:tcPr>
          <w:p w14:paraId="1119EEEA"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45,0 %</w:t>
            </w:r>
          </w:p>
        </w:tc>
        <w:tc>
          <w:tcPr>
            <w:tcW w:w="0" w:type="auto"/>
            <w:vAlign w:val="center"/>
            <w:hideMark/>
          </w:tcPr>
          <w:p w14:paraId="2AEF3B62"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2,5 %</w:t>
            </w:r>
          </w:p>
        </w:tc>
      </w:tr>
      <w:tr w:rsidR="00F30617" w:rsidRPr="00F30617" w14:paraId="515E1878" w14:textId="77777777" w:rsidTr="00F30617">
        <w:trPr>
          <w:tblCellSpacing w:w="15" w:type="dxa"/>
        </w:trPr>
        <w:tc>
          <w:tcPr>
            <w:tcW w:w="2131" w:type="dxa"/>
            <w:vAlign w:val="center"/>
            <w:hideMark/>
          </w:tcPr>
          <w:p w14:paraId="63A7FAEB" w14:textId="77777777" w:rsidR="00F30617" w:rsidRPr="0051224A" w:rsidRDefault="00F30617" w:rsidP="00F30617">
            <w:pPr>
              <w:rPr>
                <w:rFonts w:asciiTheme="majorHAnsi" w:hAnsiTheme="majorHAnsi" w:cstheme="majorHAnsi"/>
                <w:b/>
              </w:rPr>
            </w:pPr>
            <w:r w:rsidRPr="0051224A">
              <w:rPr>
                <w:rFonts w:asciiTheme="majorHAnsi" w:hAnsiTheme="majorHAnsi" w:cstheme="majorHAnsi"/>
                <w:b/>
              </w:rPr>
              <w:t>Pessac</w:t>
            </w:r>
          </w:p>
        </w:tc>
        <w:tc>
          <w:tcPr>
            <w:tcW w:w="2131" w:type="dxa"/>
            <w:vAlign w:val="center"/>
            <w:hideMark/>
          </w:tcPr>
          <w:p w14:paraId="3E520275"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34</w:t>
            </w:r>
          </w:p>
        </w:tc>
        <w:tc>
          <w:tcPr>
            <w:tcW w:w="0" w:type="auto"/>
            <w:vAlign w:val="center"/>
          </w:tcPr>
          <w:p w14:paraId="6B350A5C"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82,4 %</w:t>
            </w:r>
          </w:p>
        </w:tc>
        <w:tc>
          <w:tcPr>
            <w:tcW w:w="0" w:type="auto"/>
            <w:vAlign w:val="center"/>
          </w:tcPr>
          <w:p w14:paraId="6CDB4CAD"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35,3 %</w:t>
            </w:r>
          </w:p>
        </w:tc>
        <w:tc>
          <w:tcPr>
            <w:tcW w:w="0" w:type="auto"/>
            <w:vAlign w:val="center"/>
            <w:hideMark/>
          </w:tcPr>
          <w:p w14:paraId="3419805C"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2,9 %</w:t>
            </w:r>
          </w:p>
        </w:tc>
      </w:tr>
      <w:tr w:rsidR="00F30617" w:rsidRPr="00F30617" w14:paraId="14CDD38D" w14:textId="77777777" w:rsidTr="00F30617">
        <w:trPr>
          <w:tblCellSpacing w:w="15" w:type="dxa"/>
        </w:trPr>
        <w:tc>
          <w:tcPr>
            <w:tcW w:w="2131" w:type="dxa"/>
            <w:vAlign w:val="center"/>
            <w:hideMark/>
          </w:tcPr>
          <w:p w14:paraId="21DDA5A3" w14:textId="77777777" w:rsidR="00F30617" w:rsidRPr="0051224A" w:rsidRDefault="00F30617" w:rsidP="00F30617">
            <w:pPr>
              <w:rPr>
                <w:rFonts w:asciiTheme="majorHAnsi" w:hAnsiTheme="majorHAnsi" w:cstheme="majorHAnsi"/>
                <w:b/>
              </w:rPr>
            </w:pPr>
            <w:r w:rsidRPr="0051224A">
              <w:rPr>
                <w:rFonts w:asciiTheme="majorHAnsi" w:hAnsiTheme="majorHAnsi" w:cstheme="majorHAnsi"/>
                <w:b/>
              </w:rPr>
              <w:t>Marcheprime</w:t>
            </w:r>
          </w:p>
        </w:tc>
        <w:tc>
          <w:tcPr>
            <w:tcW w:w="2131" w:type="dxa"/>
            <w:vAlign w:val="center"/>
            <w:hideMark/>
          </w:tcPr>
          <w:p w14:paraId="4F282339"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3</w:t>
            </w:r>
          </w:p>
        </w:tc>
        <w:tc>
          <w:tcPr>
            <w:tcW w:w="0" w:type="auto"/>
            <w:vAlign w:val="center"/>
          </w:tcPr>
          <w:p w14:paraId="51DC26B6"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66,7 %</w:t>
            </w:r>
          </w:p>
        </w:tc>
        <w:tc>
          <w:tcPr>
            <w:tcW w:w="0" w:type="auto"/>
            <w:vAlign w:val="center"/>
          </w:tcPr>
          <w:p w14:paraId="05C5E844"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66,7 %</w:t>
            </w:r>
          </w:p>
        </w:tc>
        <w:tc>
          <w:tcPr>
            <w:tcW w:w="0" w:type="auto"/>
            <w:vAlign w:val="center"/>
            <w:hideMark/>
          </w:tcPr>
          <w:p w14:paraId="146C2B82" w14:textId="77777777" w:rsidR="00F30617" w:rsidRPr="00F30617" w:rsidRDefault="00F30617" w:rsidP="00F30617">
            <w:pPr>
              <w:rPr>
                <w:rFonts w:asciiTheme="majorHAnsi" w:hAnsiTheme="majorHAnsi" w:cstheme="majorHAnsi"/>
              </w:rPr>
            </w:pPr>
            <w:r w:rsidRPr="00F30617">
              <w:rPr>
                <w:rFonts w:asciiTheme="majorHAnsi" w:hAnsiTheme="majorHAnsi" w:cstheme="majorHAnsi"/>
              </w:rPr>
              <w:t>0,0 %</w:t>
            </w:r>
          </w:p>
        </w:tc>
      </w:tr>
    </w:tbl>
    <w:p w14:paraId="373979FA" w14:textId="77777777" w:rsidR="006F1CF9" w:rsidRDefault="006F1CF9"/>
    <w:p w14:paraId="330936AD" w14:textId="77777777" w:rsidR="00DB6EAB" w:rsidRPr="00DB6EAB" w:rsidRDefault="00DB6EAB" w:rsidP="0031403B">
      <w:pPr>
        <w:suppressAutoHyphens w:val="0"/>
        <w:spacing w:before="100" w:beforeAutospacing="1" w:after="100" w:afterAutospacing="1"/>
        <w:rPr>
          <w:rFonts w:eastAsia="Times New Roman"/>
          <w:color w:val="auto"/>
          <w:sz w:val="24"/>
          <w:szCs w:val="24"/>
          <w:lang w:eastAsia="fr-FR"/>
        </w:rPr>
      </w:pPr>
      <w:r w:rsidRPr="00DB6EAB">
        <w:rPr>
          <w:rFonts w:eastAsia="Times New Roman"/>
          <w:color w:val="auto"/>
          <w:sz w:val="24"/>
          <w:szCs w:val="24"/>
          <w:lang w:eastAsia="fr-FR"/>
        </w:rPr>
        <w:t xml:space="preserve">L’analyse des modes de déplacement selon la commune de résidence met en évidence une dépendance quasi exclusive à la voiture individuelle, marquée </w:t>
      </w:r>
      <w:r w:rsidR="006F1CF9" w:rsidRPr="006F1CF9">
        <w:rPr>
          <w:rFonts w:eastAsia="Times New Roman"/>
          <w:color w:val="auto"/>
          <w:sz w:val="24"/>
          <w:szCs w:val="24"/>
          <w:lang w:eastAsia="fr-FR"/>
        </w:rPr>
        <w:t xml:space="preserve">également </w:t>
      </w:r>
      <w:r w:rsidRPr="00DB6EAB">
        <w:rPr>
          <w:rFonts w:eastAsia="Times New Roman"/>
          <w:color w:val="auto"/>
          <w:sz w:val="24"/>
          <w:szCs w:val="24"/>
          <w:lang w:eastAsia="fr-FR"/>
        </w:rPr>
        <w:t>d</w:t>
      </w:r>
      <w:r w:rsidR="00F30617">
        <w:rPr>
          <w:rFonts w:eastAsia="Times New Roman"/>
          <w:color w:val="auto"/>
          <w:sz w:val="24"/>
          <w:szCs w:val="24"/>
          <w:lang w:eastAsia="fr-FR"/>
        </w:rPr>
        <w:t>ans la commune même de Cestas mais aussi des</w:t>
      </w:r>
      <w:r w:rsidR="006F1CF9">
        <w:rPr>
          <w:rFonts w:eastAsia="Times New Roman"/>
          <w:color w:val="auto"/>
          <w:sz w:val="24"/>
          <w:szCs w:val="24"/>
          <w:lang w:eastAsia="fr-FR"/>
        </w:rPr>
        <w:t xml:space="preserve"> communes périphériques. </w:t>
      </w:r>
      <w:r w:rsidRPr="00DB6EAB">
        <w:rPr>
          <w:rFonts w:eastAsia="Times New Roman"/>
          <w:color w:val="auto"/>
          <w:sz w:val="24"/>
          <w:szCs w:val="24"/>
          <w:lang w:eastAsia="fr-FR"/>
        </w:rPr>
        <w:t>Dans les communes rurales ou faiblement desservies comme Le Barp, Saucats et Saint-Jean-d’Illac, l’usage de la voiture atteint 100 % des salariés. Ces territoires, éloignés des pôles urbains et mal connectés au réseau de transports collectifs, ne disposent d’aucune alternative crédible à l’automobile.</w:t>
      </w:r>
    </w:p>
    <w:p w14:paraId="03834FF0" w14:textId="77777777" w:rsidR="00DB6EAB" w:rsidRPr="00DB6EAB" w:rsidRDefault="00DB6EAB" w:rsidP="0031403B">
      <w:pPr>
        <w:suppressAutoHyphens w:val="0"/>
        <w:spacing w:before="100" w:beforeAutospacing="1" w:after="100" w:afterAutospacing="1"/>
        <w:rPr>
          <w:rFonts w:eastAsia="Times New Roman"/>
          <w:color w:val="auto"/>
          <w:sz w:val="24"/>
          <w:szCs w:val="24"/>
          <w:lang w:eastAsia="fr-FR"/>
        </w:rPr>
      </w:pPr>
      <w:r w:rsidRPr="00DB6EAB">
        <w:rPr>
          <w:rFonts w:eastAsia="Times New Roman"/>
          <w:color w:val="auto"/>
          <w:sz w:val="24"/>
          <w:szCs w:val="24"/>
          <w:lang w:eastAsia="fr-FR"/>
        </w:rPr>
        <w:lastRenderedPageBreak/>
        <w:t>Les communes plus proches de la métropole bordelaise, telles que Cestas (82,5 %) et Pessac (82,4 %), présentent des taux légèrement inférieurs, mais la voiture demeure le mode de transport largement dominant.</w:t>
      </w:r>
      <w:r w:rsidR="0031403B">
        <w:rPr>
          <w:rFonts w:eastAsia="Times New Roman"/>
          <w:color w:val="auto"/>
          <w:sz w:val="24"/>
          <w:szCs w:val="24"/>
          <w:lang w:eastAsia="fr-FR"/>
        </w:rPr>
        <w:t xml:space="preserve"> </w:t>
      </w:r>
      <w:r w:rsidRPr="00DB6EAB">
        <w:rPr>
          <w:rFonts w:eastAsia="Times New Roman"/>
          <w:color w:val="auto"/>
          <w:sz w:val="24"/>
          <w:szCs w:val="24"/>
          <w:lang w:eastAsia="fr-FR"/>
        </w:rPr>
        <w:br/>
        <w:t>Même dans Léognan (88,2 %), pourtant relativement bien située, l’usage de la voiture reste prépondérant, ce qui illustre la faible intermodalité et la difficulté d’accès à la zone d’activités autrement qu’en voiture.</w:t>
      </w:r>
      <w:r w:rsidR="0031403B">
        <w:rPr>
          <w:rFonts w:eastAsia="Times New Roman"/>
          <w:color w:val="auto"/>
          <w:sz w:val="24"/>
          <w:szCs w:val="24"/>
          <w:lang w:eastAsia="fr-FR"/>
        </w:rPr>
        <w:t xml:space="preserve"> Les chiffres des bus (2,5% pour Cestas même, 2,9% pour Pessac) très bas reflètent </w:t>
      </w:r>
      <w:r w:rsidR="006F1CF9">
        <w:rPr>
          <w:rFonts w:eastAsia="Times New Roman"/>
          <w:color w:val="auto"/>
          <w:sz w:val="24"/>
          <w:szCs w:val="24"/>
          <w:lang w:eastAsia="fr-FR"/>
        </w:rPr>
        <w:t>des lacunes en terme de</w:t>
      </w:r>
      <w:r w:rsidRPr="00DB6EAB">
        <w:rPr>
          <w:rFonts w:eastAsia="Times New Roman"/>
          <w:color w:val="auto"/>
          <w:sz w:val="24"/>
          <w:szCs w:val="24"/>
          <w:lang w:eastAsia="fr-FR"/>
        </w:rPr>
        <w:t xml:space="preserve"> desserte en transports collectifs et la nécessité de développer des alternatives crédibles, qu’il s’agisse d’une meilleure offre de bus, de la création d’aires de covoiturage ou de la sécurisation des itinéraires cyclables reliant ces communes à la zone d’</w:t>
      </w:r>
      <w:r w:rsidR="006F1CF9" w:rsidRPr="006F1CF9">
        <w:rPr>
          <w:rFonts w:eastAsia="Times New Roman"/>
          <w:color w:val="auto"/>
          <w:sz w:val="24"/>
          <w:szCs w:val="24"/>
          <w:lang w:eastAsia="fr-FR"/>
        </w:rPr>
        <w:t xml:space="preserve">activités. </w:t>
      </w:r>
      <w:r w:rsidR="005314E8" w:rsidRPr="006F1CF9">
        <w:rPr>
          <w:rFonts w:eastAsia="Times New Roman"/>
          <w:color w:val="auto"/>
          <w:sz w:val="24"/>
          <w:szCs w:val="24"/>
          <w:lang w:eastAsia="fr-FR"/>
        </w:rPr>
        <w:t>Puisqu’il</w:t>
      </w:r>
      <w:r w:rsidR="006F1CF9" w:rsidRPr="006F1CF9">
        <w:rPr>
          <w:rFonts w:eastAsia="Times New Roman"/>
          <w:color w:val="auto"/>
          <w:sz w:val="24"/>
          <w:szCs w:val="24"/>
          <w:lang w:eastAsia="fr-FR"/>
        </w:rPr>
        <w:t xml:space="preserve"> est important de souligner qu’un quart des salariés font usages du vélo, mais non pas de manière régulière, puisque les usagers continuent d’utiliser la voiture. (Cf D27 vélo)</w:t>
      </w:r>
      <w:r w:rsidR="00F30617">
        <w:rPr>
          <w:rFonts w:eastAsia="Times New Roman"/>
          <w:color w:val="auto"/>
          <w:sz w:val="24"/>
          <w:szCs w:val="24"/>
          <w:lang w:eastAsia="fr-FR"/>
        </w:rPr>
        <w:t>.</w:t>
      </w:r>
    </w:p>
    <w:tbl>
      <w:tblPr>
        <w:tblStyle w:val="TableauGrille5Fonc-Accentuation2"/>
        <w:tblpPr w:leftFromText="141" w:rightFromText="141" w:vertAnchor="text" w:horzAnchor="margin" w:tblpY="48"/>
        <w:tblW w:w="9968" w:type="dxa"/>
        <w:shd w:val="clear" w:color="auto" w:fill="CAC8ED"/>
        <w:tblLayout w:type="fixed"/>
        <w:tblLook w:val="04A0" w:firstRow="1" w:lastRow="0" w:firstColumn="1" w:lastColumn="0" w:noHBand="0" w:noVBand="1"/>
      </w:tblPr>
      <w:tblGrid>
        <w:gridCol w:w="2491"/>
        <w:gridCol w:w="2493"/>
        <w:gridCol w:w="2491"/>
        <w:gridCol w:w="2493"/>
      </w:tblGrid>
      <w:tr w:rsidR="006E531D" w:rsidRPr="006E531D" w14:paraId="64EB06DB" w14:textId="77777777" w:rsidTr="0051224A">
        <w:trPr>
          <w:cnfStyle w:val="100000000000" w:firstRow="1" w:lastRow="0" w:firstColumn="0" w:lastColumn="0" w:oddVBand="0" w:evenVBand="0" w:oddHBand="0"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993" w:type="dxa"/>
            <w:vAlign w:val="center"/>
          </w:tcPr>
          <w:p w14:paraId="5F9E496E" w14:textId="77777777" w:rsidR="006E531D" w:rsidRPr="006E531D" w:rsidRDefault="006E531D" w:rsidP="0051224A">
            <w:pPr>
              <w:jc w:val="center"/>
              <w:rPr>
                <w:rFonts w:ascii="Yu Gothic UI Light" w:eastAsia="Yu Gothic UI Light" w:hAnsi="Yu Gothic UI Light" w:cs="Calibri Light"/>
                <w:b w:val="0"/>
                <w:bCs w:val="0"/>
                <w:color w:val="FFFFFF" w:themeColor="background1"/>
                <w:sz w:val="18"/>
                <w:szCs w:val="18"/>
              </w:rPr>
            </w:pPr>
            <w:r w:rsidRPr="006E531D">
              <w:rPr>
                <w:rFonts w:ascii="Yu Gothic UI Light" w:eastAsia="Yu Gothic UI Light" w:hAnsi="Yu Gothic UI Light" w:cs="Calibri Light"/>
                <w:b w:val="0"/>
                <w:bCs w:val="0"/>
                <w:color w:val="FFFFFF" w:themeColor="background1"/>
                <w:sz w:val="18"/>
                <w:szCs w:val="18"/>
              </w:rPr>
              <w:t>D28 changement transport dans l'année</w:t>
            </w:r>
          </w:p>
        </w:tc>
        <w:tc>
          <w:tcPr>
            <w:tcW w:w="1994" w:type="dxa"/>
            <w:vAlign w:val="center"/>
          </w:tcPr>
          <w:p w14:paraId="5673F759" w14:textId="77777777" w:rsidR="006E531D" w:rsidRPr="006E531D" w:rsidRDefault="006E531D" w:rsidP="0051224A">
            <w:pPr>
              <w:jc w:val="center"/>
              <w:cnfStyle w:val="100000000000" w:firstRow="1" w:lastRow="0" w:firstColumn="0" w:lastColumn="0" w:oddVBand="0" w:evenVBand="0" w:oddHBand="0" w:evenHBand="0" w:firstRowFirstColumn="0" w:firstRowLastColumn="0" w:lastRowFirstColumn="0" w:lastRowLastColumn="0"/>
              <w:rPr>
                <w:rFonts w:ascii="Yu Gothic UI Light" w:eastAsia="Yu Gothic UI Light" w:hAnsi="Yu Gothic UI Light" w:cs="Calibri Light"/>
                <w:b w:val="0"/>
                <w:bCs w:val="0"/>
                <w:color w:val="FFFFFF" w:themeColor="background1"/>
                <w:sz w:val="18"/>
                <w:szCs w:val="18"/>
              </w:rPr>
            </w:pPr>
            <w:r w:rsidRPr="006E531D">
              <w:rPr>
                <w:rFonts w:ascii="Yu Gothic UI Light" w:eastAsia="Yu Gothic UI Light" w:hAnsi="Yu Gothic UI Light" w:cs="Calibri Light"/>
                <w:b w:val="0"/>
                <w:bCs w:val="0"/>
                <w:color w:val="FFFFFF" w:themeColor="background1"/>
                <w:sz w:val="18"/>
                <w:szCs w:val="18"/>
              </w:rPr>
              <w:t>Fréquences</w:t>
            </w:r>
          </w:p>
        </w:tc>
        <w:tc>
          <w:tcPr>
            <w:tcW w:w="1993" w:type="dxa"/>
            <w:vAlign w:val="center"/>
          </w:tcPr>
          <w:p w14:paraId="39E4EADF" w14:textId="77777777" w:rsidR="006E531D" w:rsidRPr="006E531D" w:rsidRDefault="006E531D" w:rsidP="0051224A">
            <w:pPr>
              <w:jc w:val="center"/>
              <w:cnfStyle w:val="100000000000" w:firstRow="1" w:lastRow="0" w:firstColumn="0" w:lastColumn="0" w:oddVBand="0" w:evenVBand="0" w:oddHBand="0" w:evenHBand="0" w:firstRowFirstColumn="0" w:firstRowLastColumn="0" w:lastRowFirstColumn="0" w:lastRowLastColumn="0"/>
              <w:rPr>
                <w:rFonts w:ascii="Yu Gothic UI Light" w:eastAsia="Yu Gothic UI Light" w:hAnsi="Yu Gothic UI Light" w:cs="Calibri Light"/>
                <w:b w:val="0"/>
                <w:bCs w:val="0"/>
                <w:color w:val="FFFFFF" w:themeColor="background1"/>
                <w:sz w:val="18"/>
                <w:szCs w:val="18"/>
              </w:rPr>
            </w:pPr>
            <w:r w:rsidRPr="006E531D">
              <w:rPr>
                <w:rFonts w:ascii="Yu Gothic UI Light" w:eastAsia="Yu Gothic UI Light" w:hAnsi="Yu Gothic UI Light" w:cs="Calibri Light"/>
                <w:b w:val="0"/>
                <w:bCs w:val="0"/>
                <w:color w:val="FFFFFF" w:themeColor="background1"/>
                <w:sz w:val="18"/>
                <w:szCs w:val="18"/>
              </w:rPr>
              <w:t>% du Total</w:t>
            </w:r>
          </w:p>
        </w:tc>
        <w:tc>
          <w:tcPr>
            <w:tcW w:w="1994" w:type="dxa"/>
            <w:vAlign w:val="center"/>
          </w:tcPr>
          <w:p w14:paraId="1E13492D" w14:textId="77777777" w:rsidR="006E531D" w:rsidRPr="006E531D" w:rsidRDefault="006E531D" w:rsidP="0051224A">
            <w:pPr>
              <w:jc w:val="center"/>
              <w:cnfStyle w:val="100000000000" w:firstRow="1" w:lastRow="0" w:firstColumn="0" w:lastColumn="0" w:oddVBand="0" w:evenVBand="0" w:oddHBand="0" w:evenHBand="0" w:firstRowFirstColumn="0" w:firstRowLastColumn="0" w:lastRowFirstColumn="0" w:lastRowLastColumn="0"/>
              <w:rPr>
                <w:rFonts w:ascii="Yu Gothic UI Light" w:eastAsia="Yu Gothic UI Light" w:hAnsi="Yu Gothic UI Light" w:cs="Calibri Light"/>
                <w:b w:val="0"/>
                <w:bCs w:val="0"/>
                <w:color w:val="FFFFFF" w:themeColor="background1"/>
                <w:sz w:val="18"/>
                <w:szCs w:val="18"/>
              </w:rPr>
            </w:pPr>
            <w:r w:rsidRPr="006E531D">
              <w:rPr>
                <w:rFonts w:ascii="Yu Gothic UI Light" w:eastAsia="Yu Gothic UI Light" w:hAnsi="Yu Gothic UI Light" w:cs="Calibri Light"/>
                <w:b w:val="0"/>
                <w:bCs w:val="0"/>
                <w:color w:val="FFFFFF" w:themeColor="background1"/>
                <w:sz w:val="18"/>
                <w:szCs w:val="18"/>
              </w:rPr>
              <w:t>% cumulés</w:t>
            </w:r>
          </w:p>
        </w:tc>
      </w:tr>
      <w:tr w:rsidR="006E531D" w:rsidRPr="006E531D" w14:paraId="34111824" w14:textId="77777777" w:rsidTr="0051224A">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93" w:type="dxa"/>
          </w:tcPr>
          <w:p w14:paraId="2772F2A6" w14:textId="77777777" w:rsidR="006E531D" w:rsidRPr="006E531D" w:rsidRDefault="006E531D" w:rsidP="0051224A">
            <w:pPr>
              <w:rPr>
                <w:rFonts w:ascii="Yu Gothic UI Light" w:eastAsia="Yu Gothic UI Light" w:hAnsi="Yu Gothic UI Light" w:cs="Calibri Light"/>
                <w:b w:val="0"/>
                <w:bCs w:val="0"/>
                <w:color w:val="FFFFFF" w:themeColor="background1"/>
                <w:sz w:val="18"/>
                <w:szCs w:val="18"/>
              </w:rPr>
            </w:pPr>
            <w:r w:rsidRPr="006E531D">
              <w:rPr>
                <w:rFonts w:ascii="Yu Gothic UI Light" w:eastAsia="Yu Gothic UI Light" w:hAnsi="Yu Gothic UI Light" w:cs="Calibri Light"/>
                <w:b w:val="0"/>
                <w:bCs w:val="0"/>
                <w:color w:val="FFFFFF" w:themeColor="background1"/>
                <w:sz w:val="18"/>
                <w:szCs w:val="18"/>
              </w:rPr>
              <w:t>N/A</w:t>
            </w:r>
          </w:p>
        </w:tc>
        <w:tc>
          <w:tcPr>
            <w:tcW w:w="1994" w:type="dxa"/>
            <w:shd w:val="clear" w:color="auto" w:fill="C6BFD8"/>
          </w:tcPr>
          <w:p w14:paraId="7FD3A424" w14:textId="77777777" w:rsidR="006E531D" w:rsidRPr="006E531D" w:rsidRDefault="006E531D" w:rsidP="0051224A">
            <w:pPr>
              <w:jc w:val="right"/>
              <w:cnfStyle w:val="000000100000" w:firstRow="0" w:lastRow="0" w:firstColumn="0" w:lastColumn="0" w:oddVBand="0" w:evenVBand="0" w:oddHBand="1" w:evenHBand="0" w:firstRowFirstColumn="0" w:firstRowLastColumn="0" w:lastRowFirstColumn="0" w:lastRowLastColumn="0"/>
              <w:rPr>
                <w:rFonts w:ascii="Yu Gothic UI Light" w:eastAsia="Yu Gothic UI Light" w:hAnsi="Yu Gothic UI Light" w:cs="Calibri Light"/>
                <w:color w:val="FFFFFF" w:themeColor="background1"/>
                <w:sz w:val="18"/>
                <w:szCs w:val="18"/>
              </w:rPr>
            </w:pPr>
            <w:r w:rsidRPr="006E531D">
              <w:rPr>
                <w:rFonts w:ascii="Yu Gothic UI Light" w:eastAsia="Yu Gothic UI Light" w:hAnsi="Yu Gothic UI Light" w:cs="Calibri Light"/>
                <w:color w:val="FFFFFF" w:themeColor="background1"/>
                <w:sz w:val="18"/>
                <w:szCs w:val="18"/>
              </w:rPr>
              <w:t>20</w:t>
            </w:r>
          </w:p>
        </w:tc>
        <w:tc>
          <w:tcPr>
            <w:tcW w:w="1993" w:type="dxa"/>
            <w:shd w:val="clear" w:color="auto" w:fill="C6BFD8"/>
          </w:tcPr>
          <w:p w14:paraId="754CF11C" w14:textId="77777777" w:rsidR="006E531D" w:rsidRPr="006E531D" w:rsidRDefault="006E531D" w:rsidP="0051224A">
            <w:pPr>
              <w:jc w:val="right"/>
              <w:cnfStyle w:val="000000100000" w:firstRow="0" w:lastRow="0" w:firstColumn="0" w:lastColumn="0" w:oddVBand="0" w:evenVBand="0" w:oddHBand="1" w:evenHBand="0" w:firstRowFirstColumn="0" w:firstRowLastColumn="0" w:lastRowFirstColumn="0" w:lastRowLastColumn="0"/>
              <w:rPr>
                <w:rFonts w:ascii="Yu Gothic UI Light" w:eastAsia="Yu Gothic UI Light" w:hAnsi="Yu Gothic UI Light" w:cs="Calibri Light"/>
                <w:color w:val="FFFFFF" w:themeColor="background1"/>
                <w:sz w:val="18"/>
                <w:szCs w:val="18"/>
              </w:rPr>
            </w:pPr>
            <w:r w:rsidRPr="006E531D">
              <w:rPr>
                <w:rFonts w:ascii="Yu Gothic UI Light" w:eastAsia="Yu Gothic UI Light" w:hAnsi="Yu Gothic UI Light" w:cs="Calibri Light"/>
                <w:color w:val="FFFFFF" w:themeColor="background1"/>
                <w:sz w:val="18"/>
                <w:szCs w:val="18"/>
              </w:rPr>
              <w:t>6.2%</w:t>
            </w:r>
          </w:p>
        </w:tc>
        <w:tc>
          <w:tcPr>
            <w:tcW w:w="1994" w:type="dxa"/>
            <w:shd w:val="clear" w:color="auto" w:fill="C6BFD8"/>
          </w:tcPr>
          <w:p w14:paraId="23CABF14" w14:textId="77777777" w:rsidR="006E531D" w:rsidRPr="006E531D" w:rsidRDefault="006E531D" w:rsidP="0051224A">
            <w:pPr>
              <w:jc w:val="right"/>
              <w:cnfStyle w:val="000000100000" w:firstRow="0" w:lastRow="0" w:firstColumn="0" w:lastColumn="0" w:oddVBand="0" w:evenVBand="0" w:oddHBand="1" w:evenHBand="0" w:firstRowFirstColumn="0" w:firstRowLastColumn="0" w:lastRowFirstColumn="0" w:lastRowLastColumn="0"/>
              <w:rPr>
                <w:rFonts w:ascii="Yu Gothic UI Light" w:eastAsia="Yu Gothic UI Light" w:hAnsi="Yu Gothic UI Light" w:cs="Calibri Light"/>
                <w:color w:val="FFFFFF" w:themeColor="background1"/>
                <w:sz w:val="18"/>
                <w:szCs w:val="18"/>
              </w:rPr>
            </w:pPr>
            <w:r w:rsidRPr="006E531D">
              <w:rPr>
                <w:rFonts w:ascii="Yu Gothic UI Light" w:eastAsia="Yu Gothic UI Light" w:hAnsi="Yu Gothic UI Light" w:cs="Calibri Light"/>
                <w:color w:val="FFFFFF" w:themeColor="background1"/>
                <w:sz w:val="18"/>
                <w:szCs w:val="18"/>
              </w:rPr>
              <w:t>6.2%</w:t>
            </w:r>
          </w:p>
        </w:tc>
      </w:tr>
      <w:tr w:rsidR="006E531D" w:rsidRPr="006E531D" w14:paraId="2F10FAFC" w14:textId="77777777" w:rsidTr="0051224A">
        <w:trPr>
          <w:trHeight w:val="577"/>
        </w:trPr>
        <w:tc>
          <w:tcPr>
            <w:cnfStyle w:val="001000000000" w:firstRow="0" w:lastRow="0" w:firstColumn="1" w:lastColumn="0" w:oddVBand="0" w:evenVBand="0" w:oddHBand="0" w:evenHBand="0" w:firstRowFirstColumn="0" w:firstRowLastColumn="0" w:lastRowFirstColumn="0" w:lastRowLastColumn="0"/>
            <w:tcW w:w="1993" w:type="dxa"/>
          </w:tcPr>
          <w:p w14:paraId="0ED7E78F" w14:textId="77777777" w:rsidR="006E531D" w:rsidRPr="006E531D" w:rsidRDefault="006E531D" w:rsidP="0051224A">
            <w:pPr>
              <w:rPr>
                <w:rFonts w:ascii="Yu Gothic UI Light" w:eastAsia="Yu Gothic UI Light" w:hAnsi="Yu Gothic UI Light" w:cs="Calibri Light"/>
                <w:b w:val="0"/>
                <w:bCs w:val="0"/>
                <w:color w:val="FFFFFF" w:themeColor="background1"/>
                <w:sz w:val="18"/>
                <w:szCs w:val="18"/>
              </w:rPr>
            </w:pPr>
            <w:r w:rsidRPr="006E531D">
              <w:rPr>
                <w:rFonts w:ascii="Yu Gothic UI Light" w:eastAsia="Yu Gothic UI Light" w:hAnsi="Yu Gothic UI Light" w:cs="Calibri Light"/>
                <w:b w:val="0"/>
                <w:bCs w:val="0"/>
                <w:color w:val="FFFFFF" w:themeColor="background1"/>
                <w:sz w:val="18"/>
                <w:szCs w:val="18"/>
              </w:rPr>
              <w:t>Non</w:t>
            </w:r>
          </w:p>
        </w:tc>
        <w:tc>
          <w:tcPr>
            <w:tcW w:w="1994" w:type="dxa"/>
            <w:shd w:val="clear" w:color="auto" w:fill="C6BFD8"/>
          </w:tcPr>
          <w:p w14:paraId="0BDB218F" w14:textId="77777777" w:rsidR="006E531D" w:rsidRPr="006E531D" w:rsidRDefault="006E531D" w:rsidP="0051224A">
            <w:pPr>
              <w:jc w:val="right"/>
              <w:cnfStyle w:val="000000000000" w:firstRow="0" w:lastRow="0" w:firstColumn="0" w:lastColumn="0" w:oddVBand="0" w:evenVBand="0" w:oddHBand="0" w:evenHBand="0" w:firstRowFirstColumn="0" w:firstRowLastColumn="0" w:lastRowFirstColumn="0" w:lastRowLastColumn="0"/>
              <w:rPr>
                <w:rFonts w:ascii="Yu Gothic UI Light" w:eastAsia="Yu Gothic UI Light" w:hAnsi="Yu Gothic UI Light" w:cs="Calibri Light"/>
                <w:color w:val="FFFFFF" w:themeColor="background1"/>
                <w:sz w:val="18"/>
                <w:szCs w:val="18"/>
              </w:rPr>
            </w:pPr>
            <w:r w:rsidRPr="006E531D">
              <w:rPr>
                <w:rFonts w:ascii="Yu Gothic UI Light" w:eastAsia="Yu Gothic UI Light" w:hAnsi="Yu Gothic UI Light" w:cs="Calibri Light"/>
                <w:color w:val="FFFFFF" w:themeColor="background1"/>
                <w:sz w:val="18"/>
                <w:szCs w:val="18"/>
              </w:rPr>
              <w:t>238</w:t>
            </w:r>
          </w:p>
        </w:tc>
        <w:tc>
          <w:tcPr>
            <w:tcW w:w="1993" w:type="dxa"/>
            <w:shd w:val="clear" w:color="auto" w:fill="C6BFD8"/>
          </w:tcPr>
          <w:p w14:paraId="70A31ECC" w14:textId="77777777" w:rsidR="006E531D" w:rsidRPr="006E531D" w:rsidRDefault="006E531D" w:rsidP="0051224A">
            <w:pPr>
              <w:jc w:val="right"/>
              <w:cnfStyle w:val="000000000000" w:firstRow="0" w:lastRow="0" w:firstColumn="0" w:lastColumn="0" w:oddVBand="0" w:evenVBand="0" w:oddHBand="0" w:evenHBand="0" w:firstRowFirstColumn="0" w:firstRowLastColumn="0" w:lastRowFirstColumn="0" w:lastRowLastColumn="0"/>
              <w:rPr>
                <w:rFonts w:ascii="Yu Gothic UI Light" w:eastAsia="Yu Gothic UI Light" w:hAnsi="Yu Gothic UI Light" w:cs="Calibri Light"/>
                <w:color w:val="FFFFFF" w:themeColor="background1"/>
                <w:sz w:val="18"/>
                <w:szCs w:val="18"/>
              </w:rPr>
            </w:pPr>
            <w:r w:rsidRPr="006E531D">
              <w:rPr>
                <w:rFonts w:ascii="Yu Gothic UI Light" w:eastAsia="Yu Gothic UI Light" w:hAnsi="Yu Gothic UI Light" w:cs="Calibri Light"/>
                <w:color w:val="FFFFFF" w:themeColor="background1"/>
                <w:sz w:val="18"/>
                <w:szCs w:val="18"/>
              </w:rPr>
              <w:t>73.2%</w:t>
            </w:r>
          </w:p>
        </w:tc>
        <w:tc>
          <w:tcPr>
            <w:tcW w:w="1994" w:type="dxa"/>
            <w:shd w:val="clear" w:color="auto" w:fill="C6BFD8"/>
          </w:tcPr>
          <w:p w14:paraId="3CE16CA0" w14:textId="77777777" w:rsidR="006E531D" w:rsidRPr="006E531D" w:rsidRDefault="006E531D" w:rsidP="0051224A">
            <w:pPr>
              <w:jc w:val="right"/>
              <w:cnfStyle w:val="000000000000" w:firstRow="0" w:lastRow="0" w:firstColumn="0" w:lastColumn="0" w:oddVBand="0" w:evenVBand="0" w:oddHBand="0" w:evenHBand="0" w:firstRowFirstColumn="0" w:firstRowLastColumn="0" w:lastRowFirstColumn="0" w:lastRowLastColumn="0"/>
              <w:rPr>
                <w:rFonts w:ascii="Yu Gothic UI Light" w:eastAsia="Yu Gothic UI Light" w:hAnsi="Yu Gothic UI Light" w:cs="Calibri Light"/>
                <w:color w:val="FFFFFF" w:themeColor="background1"/>
                <w:sz w:val="18"/>
                <w:szCs w:val="18"/>
              </w:rPr>
            </w:pPr>
            <w:r w:rsidRPr="006E531D">
              <w:rPr>
                <w:rFonts w:ascii="Yu Gothic UI Light" w:eastAsia="Yu Gothic UI Light" w:hAnsi="Yu Gothic UI Light" w:cs="Calibri Light"/>
                <w:color w:val="FFFFFF" w:themeColor="background1"/>
                <w:sz w:val="18"/>
                <w:szCs w:val="18"/>
              </w:rPr>
              <w:t>79.4%</w:t>
            </w:r>
          </w:p>
        </w:tc>
      </w:tr>
      <w:tr w:rsidR="006E531D" w:rsidRPr="006E531D" w14:paraId="58EA09DF" w14:textId="77777777" w:rsidTr="0051224A">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993" w:type="dxa"/>
          </w:tcPr>
          <w:p w14:paraId="39796C9D" w14:textId="77777777" w:rsidR="006E531D" w:rsidRPr="006E531D" w:rsidRDefault="006E531D" w:rsidP="0051224A">
            <w:pPr>
              <w:rPr>
                <w:rFonts w:ascii="Yu Gothic UI Light" w:eastAsia="Yu Gothic UI Light" w:hAnsi="Yu Gothic UI Light" w:cs="Calibri Light"/>
                <w:b w:val="0"/>
                <w:bCs w:val="0"/>
                <w:color w:val="FFFFFF" w:themeColor="background1"/>
                <w:sz w:val="18"/>
                <w:szCs w:val="18"/>
              </w:rPr>
            </w:pPr>
            <w:r w:rsidRPr="006E531D">
              <w:rPr>
                <w:rFonts w:ascii="Yu Gothic UI Light" w:eastAsia="Yu Gothic UI Light" w:hAnsi="Yu Gothic UI Light" w:cs="Calibri Light"/>
                <w:b w:val="0"/>
                <w:bCs w:val="0"/>
                <w:color w:val="FFFFFF" w:themeColor="background1"/>
                <w:sz w:val="18"/>
                <w:szCs w:val="18"/>
              </w:rPr>
              <w:t>Oui</w:t>
            </w:r>
          </w:p>
        </w:tc>
        <w:tc>
          <w:tcPr>
            <w:tcW w:w="1994" w:type="dxa"/>
            <w:shd w:val="clear" w:color="auto" w:fill="C6BFD8"/>
          </w:tcPr>
          <w:p w14:paraId="02489F6D" w14:textId="77777777" w:rsidR="006E531D" w:rsidRPr="006E531D" w:rsidRDefault="006E531D" w:rsidP="0051224A">
            <w:pPr>
              <w:jc w:val="right"/>
              <w:cnfStyle w:val="000000100000" w:firstRow="0" w:lastRow="0" w:firstColumn="0" w:lastColumn="0" w:oddVBand="0" w:evenVBand="0" w:oddHBand="1" w:evenHBand="0" w:firstRowFirstColumn="0" w:firstRowLastColumn="0" w:lastRowFirstColumn="0" w:lastRowLastColumn="0"/>
              <w:rPr>
                <w:rFonts w:ascii="Yu Gothic UI Light" w:eastAsia="Yu Gothic UI Light" w:hAnsi="Yu Gothic UI Light" w:cs="Calibri Light"/>
                <w:color w:val="FFFFFF" w:themeColor="background1"/>
                <w:sz w:val="18"/>
                <w:szCs w:val="18"/>
              </w:rPr>
            </w:pPr>
            <w:r w:rsidRPr="006E531D">
              <w:rPr>
                <w:rFonts w:ascii="Yu Gothic UI Light" w:eastAsia="Yu Gothic UI Light" w:hAnsi="Yu Gothic UI Light" w:cs="Calibri Light"/>
                <w:color w:val="FFFFFF" w:themeColor="background1"/>
                <w:sz w:val="18"/>
                <w:szCs w:val="18"/>
              </w:rPr>
              <w:t>67</w:t>
            </w:r>
          </w:p>
        </w:tc>
        <w:tc>
          <w:tcPr>
            <w:tcW w:w="1993" w:type="dxa"/>
            <w:shd w:val="clear" w:color="auto" w:fill="C6BFD8"/>
          </w:tcPr>
          <w:p w14:paraId="3718CAA7" w14:textId="77777777" w:rsidR="006E531D" w:rsidRPr="006E531D" w:rsidRDefault="006E531D" w:rsidP="0051224A">
            <w:pPr>
              <w:jc w:val="right"/>
              <w:cnfStyle w:val="000000100000" w:firstRow="0" w:lastRow="0" w:firstColumn="0" w:lastColumn="0" w:oddVBand="0" w:evenVBand="0" w:oddHBand="1" w:evenHBand="0" w:firstRowFirstColumn="0" w:firstRowLastColumn="0" w:lastRowFirstColumn="0" w:lastRowLastColumn="0"/>
              <w:rPr>
                <w:rFonts w:ascii="Yu Gothic UI Light" w:eastAsia="Yu Gothic UI Light" w:hAnsi="Yu Gothic UI Light" w:cs="Calibri Light"/>
                <w:color w:val="FFFFFF" w:themeColor="background1"/>
                <w:sz w:val="18"/>
                <w:szCs w:val="18"/>
              </w:rPr>
            </w:pPr>
            <w:r w:rsidRPr="006E531D">
              <w:rPr>
                <w:rFonts w:ascii="Yu Gothic UI Light" w:eastAsia="Yu Gothic UI Light" w:hAnsi="Yu Gothic UI Light" w:cs="Calibri Light"/>
                <w:color w:val="FFFFFF" w:themeColor="background1"/>
                <w:sz w:val="18"/>
                <w:szCs w:val="18"/>
              </w:rPr>
              <w:t>20.6%</w:t>
            </w:r>
          </w:p>
        </w:tc>
        <w:tc>
          <w:tcPr>
            <w:tcW w:w="1994" w:type="dxa"/>
            <w:shd w:val="clear" w:color="auto" w:fill="C6BFD8"/>
          </w:tcPr>
          <w:p w14:paraId="4D232909" w14:textId="77777777" w:rsidR="006E531D" w:rsidRPr="006E531D" w:rsidRDefault="006E531D" w:rsidP="0051224A">
            <w:pPr>
              <w:jc w:val="right"/>
              <w:cnfStyle w:val="000000100000" w:firstRow="0" w:lastRow="0" w:firstColumn="0" w:lastColumn="0" w:oddVBand="0" w:evenVBand="0" w:oddHBand="1" w:evenHBand="0" w:firstRowFirstColumn="0" w:firstRowLastColumn="0" w:lastRowFirstColumn="0" w:lastRowLastColumn="0"/>
              <w:rPr>
                <w:rFonts w:ascii="Yu Gothic UI Light" w:eastAsia="Yu Gothic UI Light" w:hAnsi="Yu Gothic UI Light" w:cs="Calibri Light"/>
                <w:color w:val="FFFFFF" w:themeColor="background1"/>
                <w:sz w:val="18"/>
                <w:szCs w:val="18"/>
              </w:rPr>
            </w:pPr>
            <w:r w:rsidRPr="006E531D">
              <w:rPr>
                <w:rFonts w:ascii="Yu Gothic UI Light" w:eastAsia="Yu Gothic UI Light" w:hAnsi="Yu Gothic UI Light" w:cs="Calibri Light"/>
                <w:color w:val="FFFFFF" w:themeColor="background1"/>
                <w:sz w:val="18"/>
                <w:szCs w:val="18"/>
              </w:rPr>
              <w:t>100.0%</w:t>
            </w:r>
          </w:p>
        </w:tc>
      </w:tr>
    </w:tbl>
    <w:p w14:paraId="2589946B" w14:textId="77777777" w:rsidR="006E531D" w:rsidRDefault="006E531D" w:rsidP="006E531D">
      <w:pPr>
        <w:pStyle w:val="NormalWeb"/>
        <w:jc w:val="both"/>
        <w:rPr>
          <w:rFonts w:ascii="Arial" w:eastAsia="Yu Gothic UI Light" w:hAnsi="Arial" w:cs="Arial"/>
          <w:color w:val="000000" w:themeColor="text1"/>
        </w:rPr>
      </w:pPr>
    </w:p>
    <w:p w14:paraId="2A0F8FA2" w14:textId="77777777" w:rsidR="006E531D" w:rsidRDefault="006E531D" w:rsidP="006E531D">
      <w:pPr>
        <w:pStyle w:val="NormalWeb"/>
        <w:jc w:val="both"/>
        <w:rPr>
          <w:rFonts w:ascii="Arial" w:eastAsia="Yu Gothic UI Light" w:hAnsi="Arial" w:cs="Arial"/>
          <w:color w:val="000000" w:themeColor="text1"/>
        </w:rPr>
      </w:pPr>
    </w:p>
    <w:p w14:paraId="32060D9F" w14:textId="77777777" w:rsidR="005314E8" w:rsidRPr="006E531D" w:rsidRDefault="005314E8" w:rsidP="006E531D">
      <w:pPr>
        <w:pStyle w:val="NormalWeb"/>
        <w:jc w:val="both"/>
        <w:rPr>
          <w:rFonts w:ascii="Arial" w:eastAsia="Yu Gothic UI Light" w:hAnsi="Arial" w:cs="Arial"/>
          <w:color w:val="000000" w:themeColor="text1"/>
        </w:rPr>
      </w:pPr>
      <w:r w:rsidRPr="006E531D">
        <w:rPr>
          <w:rFonts w:ascii="Arial" w:eastAsia="Yu Gothic UI Light" w:hAnsi="Arial" w:cs="Arial"/>
          <w:color w:val="000000" w:themeColor="text1"/>
        </w:rPr>
        <w:t xml:space="preserve">De plus sur les </w:t>
      </w:r>
      <w:r w:rsidR="006E531D" w:rsidRPr="006E531D">
        <w:rPr>
          <w:rFonts w:ascii="Arial" w:eastAsia="Yu Gothic UI Light" w:hAnsi="Arial" w:cs="Arial"/>
          <w:color w:val="000000" w:themeColor="text1"/>
        </w:rPr>
        <w:t xml:space="preserve">changements de transports au cours de l’année ou de la semaine, le taux est relativement bas (20,6%) contre 73,2% de salariés faisant le changement. Ces changements de transports signifient que les personnes </w:t>
      </w:r>
      <w:r w:rsidR="00EB0075">
        <w:rPr>
          <w:rFonts w:ascii="Arial" w:eastAsia="Yu Gothic UI Light" w:hAnsi="Arial" w:cs="Arial"/>
          <w:color w:val="000000" w:themeColor="text1"/>
        </w:rPr>
        <w:t xml:space="preserve">font </w:t>
      </w:r>
      <w:r w:rsidR="006E531D" w:rsidRPr="006E531D">
        <w:rPr>
          <w:rFonts w:ascii="Arial" w:eastAsia="Yu Gothic UI Light" w:hAnsi="Arial" w:cs="Arial"/>
          <w:color w:val="000000" w:themeColor="text1"/>
        </w:rPr>
        <w:t>l’effort de faire l’intermodalité et d’utiliser des modes de déplacements doux (vélo par exemple ou des transports en communs. La cause N°1 des changements est la météo (15,1%) et des contraintes personnelles des individus (13,2%)</w:t>
      </w:r>
      <w:r w:rsidR="00F046D3">
        <w:rPr>
          <w:rFonts w:ascii="Arial" w:eastAsia="Yu Gothic UI Light" w:hAnsi="Arial" w:cs="Arial"/>
          <w:color w:val="000000" w:themeColor="text1"/>
        </w:rPr>
        <w:t xml:space="preserve">. </w:t>
      </w:r>
      <w:r w:rsidR="00EB0075">
        <w:rPr>
          <w:rFonts w:ascii="Arial" w:eastAsia="Yu Gothic UI Light" w:hAnsi="Arial" w:cs="Arial"/>
          <w:color w:val="000000" w:themeColor="text1"/>
        </w:rPr>
        <w:t>Mais notre cas, les personnes sont contraintes à prendre leur voiture comme option n°1.</w:t>
      </w:r>
    </w:p>
    <w:p w14:paraId="2D456973" w14:textId="77777777" w:rsidR="00AE56C6" w:rsidRDefault="00AE56C6"/>
    <w:p w14:paraId="5AEB2EB4" w14:textId="77777777" w:rsidR="00AE56C6" w:rsidRDefault="00AE56C6"/>
    <w:p w14:paraId="0B6B85A3" w14:textId="77777777" w:rsidR="00AE56C6" w:rsidRPr="00D134DB" w:rsidRDefault="00EB0075" w:rsidP="00D134DB">
      <w:pPr>
        <w:pStyle w:val="Titre2"/>
        <w:numPr>
          <w:ilvl w:val="0"/>
          <w:numId w:val="0"/>
        </w:numPr>
        <w:ind w:left="576" w:hanging="576"/>
      </w:pPr>
      <w:r w:rsidRPr="00D134DB">
        <w:t>D27 A Si vous êtes piétons </w:t>
      </w:r>
    </w:p>
    <w:p w14:paraId="36F27450" w14:textId="77777777" w:rsidR="000E56BF" w:rsidRDefault="000E56BF">
      <w:pPr>
        <w:rPr>
          <w:rFonts w:ascii="Yu Gothic UI Light" w:eastAsia="Yu Gothic UI Light" w:hAnsi="Yu Gothic UI Light" w:cs="Calibri Light"/>
        </w:rPr>
      </w:pPr>
    </w:p>
    <w:p w14:paraId="0E650073" w14:textId="77777777" w:rsidR="004C2ED4" w:rsidRPr="004C2ED4" w:rsidRDefault="004C2ED4" w:rsidP="004C2ED4">
      <w:pPr>
        <w:suppressAutoHyphens w:val="0"/>
        <w:spacing w:before="100" w:beforeAutospacing="1" w:after="100" w:afterAutospacing="1"/>
        <w:jc w:val="left"/>
        <w:rPr>
          <w:rFonts w:eastAsia="Times New Roman"/>
          <w:color w:val="auto"/>
          <w:sz w:val="24"/>
          <w:szCs w:val="24"/>
          <w:lang w:eastAsia="fr-FR"/>
        </w:rPr>
      </w:pPr>
      <w:r w:rsidRPr="004C2ED4">
        <w:rPr>
          <w:rFonts w:eastAsia="Times New Roman"/>
          <w:color w:val="auto"/>
          <w:sz w:val="24"/>
          <w:szCs w:val="24"/>
          <w:lang w:eastAsia="fr-FR"/>
        </w:rPr>
        <w:t>Sur l’ensemble de l’échantillon, seulement deux personnes déclarent venir à pied sur la zone d’activités. Ce chiffre extrêmement faible confirme l’isolement de la zone, éloignée des zones d’habitat</w:t>
      </w:r>
      <w:r>
        <w:rPr>
          <w:rFonts w:eastAsia="Times New Roman"/>
          <w:color w:val="auto"/>
          <w:sz w:val="24"/>
          <w:szCs w:val="24"/>
          <w:lang w:eastAsia="fr-FR"/>
        </w:rPr>
        <w:t>ion</w:t>
      </w:r>
      <w:r w:rsidRPr="004C2ED4">
        <w:rPr>
          <w:rFonts w:eastAsia="Times New Roman"/>
          <w:color w:val="auto"/>
          <w:sz w:val="24"/>
          <w:szCs w:val="24"/>
          <w:lang w:eastAsia="fr-FR"/>
        </w:rPr>
        <w:t xml:space="preserve"> et difficilement accessible autrement qu’en véhicule motorisée ou en vélo. Pourtant, à environ 500 mètres, on retrouve des lotissements résidentiels qui pourraient potentiellement générer des déplacements piétons.</w:t>
      </w:r>
    </w:p>
    <w:p w14:paraId="53CEF805" w14:textId="77777777" w:rsidR="00AE56C6" w:rsidRPr="004C2ED4" w:rsidRDefault="004C2ED4" w:rsidP="004C2ED4">
      <w:pPr>
        <w:suppressAutoHyphens w:val="0"/>
        <w:spacing w:before="100" w:beforeAutospacing="1" w:after="100" w:afterAutospacing="1"/>
        <w:jc w:val="left"/>
        <w:rPr>
          <w:rFonts w:eastAsia="Times New Roman"/>
          <w:color w:val="auto"/>
          <w:sz w:val="24"/>
          <w:szCs w:val="24"/>
          <w:lang w:eastAsia="fr-FR"/>
        </w:rPr>
      </w:pPr>
      <w:r w:rsidRPr="004C2ED4">
        <w:rPr>
          <w:rFonts w:eastAsia="Times New Roman"/>
          <w:color w:val="auto"/>
          <w:sz w:val="24"/>
          <w:szCs w:val="24"/>
          <w:lang w:eastAsia="fr-FR"/>
        </w:rPr>
        <w:t>Cependant, les conditions de cheminement ne sont pas favorables : la route départementale ne comporte ni trottoirs ni espaces sécurisés pour les piétons. Si une piste cyclable longe une partie de la voie principale jusqu’à la zone d’activités, celle-ci ne compense pas l’absence d’aménagements piétons adaptés.</w:t>
      </w:r>
    </w:p>
    <w:p w14:paraId="460DB327" w14:textId="77777777" w:rsidR="00AE56C6" w:rsidRDefault="00AE56C6"/>
    <w:p w14:paraId="169EC91F" w14:textId="77777777" w:rsidR="00AE56C6" w:rsidRDefault="008A56C1">
      <w:r>
        <w:rPr>
          <w:noProof/>
          <w:lang w:eastAsia="fr-FR"/>
        </w:rPr>
        <w:drawing>
          <wp:inline distT="0" distB="0" distL="0" distR="0" wp14:anchorId="539B5FF0" wp14:editId="0ABC6C88">
            <wp:extent cx="6330315" cy="3557270"/>
            <wp:effectExtent l="0" t="0" r="0" b="0"/>
            <wp:docPr id="72" name="Image 72" descr="C:\Users\flavio.poirier\Downloads\Design sans tit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avio.poirier\Downloads\Design sans titre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30315" cy="3557270"/>
                    </a:xfrm>
                    <a:prstGeom prst="rect">
                      <a:avLst/>
                    </a:prstGeom>
                    <a:noFill/>
                    <a:ln>
                      <a:noFill/>
                    </a:ln>
                  </pic:spPr>
                </pic:pic>
              </a:graphicData>
            </a:graphic>
          </wp:inline>
        </w:drawing>
      </w:r>
    </w:p>
    <w:p w14:paraId="64965797" w14:textId="77777777" w:rsidR="00AE56C6" w:rsidRDefault="00AE56C6"/>
    <w:p w14:paraId="76AB37EF" w14:textId="77777777" w:rsidR="00AE56C6" w:rsidRDefault="00AE56C6"/>
    <w:p w14:paraId="218DC43C" w14:textId="77777777" w:rsidR="00AE56C6" w:rsidRDefault="00AE56C6"/>
    <w:p w14:paraId="56AE07BD" w14:textId="77777777" w:rsidR="004C2ED4" w:rsidRPr="004C2ED4" w:rsidRDefault="004C2ED4" w:rsidP="004C2ED4">
      <w:pPr>
        <w:suppressAutoHyphens w:val="0"/>
        <w:spacing w:before="100" w:beforeAutospacing="1" w:after="100" w:afterAutospacing="1"/>
        <w:jc w:val="left"/>
        <w:rPr>
          <w:rFonts w:eastAsia="Times New Roman"/>
          <w:color w:val="auto"/>
          <w:sz w:val="24"/>
          <w:szCs w:val="24"/>
          <w:lang w:eastAsia="fr-FR"/>
        </w:rPr>
      </w:pPr>
      <w:r w:rsidRPr="004C2ED4">
        <w:rPr>
          <w:rFonts w:eastAsia="Times New Roman"/>
          <w:color w:val="auto"/>
          <w:sz w:val="24"/>
          <w:szCs w:val="24"/>
          <w:lang w:eastAsia="fr-FR"/>
        </w:rPr>
        <w:t xml:space="preserve">À l’intérieur même de la zone, les problématiques de cheminement persistent. Certaines voiries ne disposent pas de trottoirs, rendant la marche inconfortable voire dangereuse. La partie sud est particulièrement concernée, avec l’absence totale de trottoirs et la présence fréquente de véhicules stationnés sur la chaussée. Les quelques salariés se déplaçant à pied ont évalué la sécurité de leur trajet à </w:t>
      </w:r>
      <w:r w:rsidRPr="004C2ED4">
        <w:rPr>
          <w:rFonts w:eastAsia="Times New Roman"/>
          <w:bCs/>
          <w:color w:val="auto"/>
          <w:sz w:val="24"/>
          <w:szCs w:val="24"/>
          <w:lang w:eastAsia="fr-FR"/>
        </w:rPr>
        <w:t>2 sur 6</w:t>
      </w:r>
      <w:r w:rsidRPr="004C2ED4">
        <w:rPr>
          <w:rFonts w:eastAsia="Times New Roman"/>
          <w:color w:val="auto"/>
          <w:sz w:val="24"/>
          <w:szCs w:val="24"/>
          <w:lang w:eastAsia="fr-FR"/>
        </w:rPr>
        <w:t>, ce qui témoigne d’un sentiment d’insécurité réel.</w:t>
      </w:r>
    </w:p>
    <w:p w14:paraId="6D6BC49C" w14:textId="77777777" w:rsidR="004C2ED4" w:rsidRPr="004C2ED4" w:rsidRDefault="004C2ED4" w:rsidP="004C2ED4">
      <w:pPr>
        <w:suppressAutoHyphens w:val="0"/>
        <w:spacing w:before="100" w:beforeAutospacing="1" w:after="100" w:afterAutospacing="1"/>
        <w:jc w:val="left"/>
        <w:rPr>
          <w:rFonts w:eastAsia="Times New Roman"/>
          <w:color w:val="auto"/>
          <w:sz w:val="24"/>
          <w:szCs w:val="24"/>
          <w:lang w:eastAsia="fr-FR"/>
        </w:rPr>
      </w:pPr>
      <w:r w:rsidRPr="004C2ED4">
        <w:rPr>
          <w:rFonts w:eastAsia="Times New Roman"/>
          <w:color w:val="auto"/>
          <w:sz w:val="24"/>
          <w:szCs w:val="24"/>
          <w:lang w:eastAsia="fr-FR"/>
        </w:rPr>
        <w:t xml:space="preserve">Même si le nombre de marcheurs est très faible, cette situation doit être prise en compte : elle illustre le </w:t>
      </w:r>
      <w:r w:rsidRPr="004C2ED4">
        <w:rPr>
          <w:rFonts w:eastAsia="Times New Roman"/>
          <w:bCs/>
          <w:color w:val="auto"/>
          <w:sz w:val="24"/>
          <w:szCs w:val="24"/>
          <w:lang w:eastAsia="fr-FR"/>
        </w:rPr>
        <w:t>manque d’infrastructures favorables à la marche</w:t>
      </w:r>
      <w:r w:rsidRPr="004C2ED4">
        <w:rPr>
          <w:rFonts w:eastAsia="Times New Roman"/>
          <w:color w:val="auto"/>
          <w:sz w:val="24"/>
          <w:szCs w:val="24"/>
          <w:lang w:eastAsia="fr-FR"/>
        </w:rPr>
        <w:t xml:space="preserve"> et le </w:t>
      </w:r>
      <w:r w:rsidRPr="004C2ED4">
        <w:rPr>
          <w:rFonts w:eastAsia="Times New Roman"/>
          <w:bCs/>
          <w:color w:val="auto"/>
          <w:sz w:val="24"/>
          <w:szCs w:val="24"/>
          <w:lang w:eastAsia="fr-FR"/>
        </w:rPr>
        <w:t>potentiel inexploité des déplacements de proximité</w:t>
      </w:r>
      <w:r w:rsidRPr="004C2ED4">
        <w:rPr>
          <w:rFonts w:eastAsia="Times New Roman"/>
          <w:color w:val="auto"/>
          <w:sz w:val="24"/>
          <w:szCs w:val="24"/>
          <w:lang w:eastAsia="fr-FR"/>
        </w:rPr>
        <w:t>. Des salariés résidant à proximité immédiate pourraient envisager la marche si les conditions de sécurité et de confort étaient améliorées</w:t>
      </w:r>
      <w:r>
        <w:rPr>
          <w:rFonts w:eastAsia="Times New Roman"/>
          <w:color w:val="auto"/>
          <w:sz w:val="24"/>
          <w:szCs w:val="24"/>
          <w:lang w:eastAsia="fr-FR"/>
        </w:rPr>
        <w:t>.</w:t>
      </w:r>
    </w:p>
    <w:p w14:paraId="5A62848A" w14:textId="77777777" w:rsidR="00AE56C6" w:rsidRDefault="00ED73F1">
      <w:r w:rsidRPr="00ED73F1">
        <w:rPr>
          <w:noProof/>
          <w:lang w:eastAsia="fr-FR"/>
        </w:rPr>
        <w:drawing>
          <wp:inline distT="0" distB="0" distL="0" distR="0" wp14:anchorId="799C57EC" wp14:editId="7DE5F39D">
            <wp:extent cx="4858428" cy="243874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8428" cy="2438740"/>
                    </a:xfrm>
                    <a:prstGeom prst="rect">
                      <a:avLst/>
                    </a:prstGeom>
                  </pic:spPr>
                </pic:pic>
              </a:graphicData>
            </a:graphic>
          </wp:inline>
        </w:drawing>
      </w:r>
    </w:p>
    <w:p w14:paraId="10838351" w14:textId="77777777" w:rsidR="00AE56C6" w:rsidRDefault="00AE56C6"/>
    <w:p w14:paraId="20518475" w14:textId="77777777" w:rsidR="00AE56C6" w:rsidRDefault="00AE56C6"/>
    <w:p w14:paraId="725341A9" w14:textId="77777777" w:rsidR="00AE56C6" w:rsidRDefault="00AE56C6"/>
    <w:p w14:paraId="7F0AE355" w14:textId="77777777" w:rsidR="00AE56C6" w:rsidRDefault="00AE56C6"/>
    <w:p w14:paraId="5FC0264B" w14:textId="77777777" w:rsidR="00AE56C6" w:rsidRPr="006C3B32" w:rsidRDefault="004C2ED4" w:rsidP="00D134DB">
      <w:pPr>
        <w:pStyle w:val="Titre2"/>
        <w:numPr>
          <w:ilvl w:val="0"/>
          <w:numId w:val="0"/>
        </w:numPr>
        <w:ind w:left="576" w:hanging="576"/>
      </w:pPr>
      <w:bookmarkStart w:id="39" w:name="_Toc208932281"/>
      <w:r w:rsidRPr="003D46C3">
        <w:t>D27 A 1 : Quel réseau de bus utilisez-vous ?</w:t>
      </w:r>
      <w:bookmarkEnd w:id="39"/>
    </w:p>
    <w:p w14:paraId="6989F32B" w14:textId="77777777" w:rsidR="00AE56C6" w:rsidRDefault="00AE56C6"/>
    <w:p w14:paraId="6C42B659" w14:textId="77777777" w:rsidR="00AE56C6" w:rsidRDefault="00AE56C6"/>
    <w:p w14:paraId="565A6C97" w14:textId="77777777" w:rsidR="00AE56C6" w:rsidRDefault="00AE56C6"/>
    <w:p w14:paraId="6604CB39" w14:textId="77777777" w:rsidR="00AE56C6" w:rsidRDefault="00AE56C6"/>
    <w:p w14:paraId="60F538E6" w14:textId="77777777" w:rsidR="00AE56C6" w:rsidRDefault="00AE56C6"/>
    <w:p w14:paraId="3A94BEAD" w14:textId="77777777" w:rsidR="004C2ED4" w:rsidRDefault="006C3B32">
      <w:r>
        <w:rPr>
          <w:noProof/>
          <w:lang w:eastAsia="fr-FR"/>
        </w:rPr>
        <w:drawing>
          <wp:inline distT="0" distB="0" distL="0" distR="0" wp14:anchorId="79BFCA0A" wp14:editId="4DB6D326">
            <wp:extent cx="6330315" cy="3557270"/>
            <wp:effectExtent l="0" t="0" r="0" b="0"/>
            <wp:docPr id="78" name="Image 78" descr="C:\Users\flavio.poirier\Downloads\ZAE De Martic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lavio.poirier\Downloads\ZAE De Marticot (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30315" cy="3557270"/>
                    </a:xfrm>
                    <a:prstGeom prst="rect">
                      <a:avLst/>
                    </a:prstGeom>
                    <a:noFill/>
                    <a:ln>
                      <a:noFill/>
                    </a:ln>
                  </pic:spPr>
                </pic:pic>
              </a:graphicData>
            </a:graphic>
          </wp:inline>
        </w:drawing>
      </w:r>
    </w:p>
    <w:p w14:paraId="7763B4A2" w14:textId="77777777" w:rsidR="004C2ED4" w:rsidRDefault="004C2ED4"/>
    <w:p w14:paraId="4715971F" w14:textId="4AA9AC38" w:rsidR="004C2ED4" w:rsidRDefault="00EC3218">
      <w:r>
        <w:rPr>
          <w:noProof/>
        </w:rPr>
        <mc:AlternateContent>
          <mc:Choice Requires="wps">
            <w:drawing>
              <wp:inline distT="0" distB="0" distL="0" distR="0" wp14:anchorId="79CF39D5" wp14:editId="37E4414B">
                <wp:extent cx="304800" cy="304800"/>
                <wp:effectExtent l="0" t="0" r="0" b="0"/>
                <wp:docPr id="70" name="AutoShape 1" descr="Carte communauté de communes Jalle Eau Bourd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F4B57F" id="AutoShape 1" o:spid="_x0000_s1026" alt="Carte communauté de communes Jalle Eau Bourd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u85RAg4CAAD8AwAA&#10;DgAAAAAAAAAAAAAAAAAuAgAAZHJzL2Uyb0RvYy54bWxQSwECLQAUAAYACAAAACEATKDpLNgAAAAD&#10;AQAADwAAAAAAAAAAAAAAAABoBAAAZHJzL2Rvd25yZXYueG1sUEsFBgAAAAAEAAQA8wAAAG0FAAAA&#10;AA==&#10;" filled="f" stroked="f">
                <o:lock v:ext="edit" aspectratio="t"/>
                <w10:anchorlock/>
              </v:rect>
            </w:pict>
          </mc:Fallback>
        </mc:AlternateContent>
      </w:r>
    </w:p>
    <w:p w14:paraId="22536C3C" w14:textId="77777777" w:rsidR="00AE56C6" w:rsidRDefault="00AE56C6"/>
    <w:p w14:paraId="756C09D1" w14:textId="77777777" w:rsidR="006C3B32" w:rsidRPr="006C3B32" w:rsidRDefault="006C3B32" w:rsidP="00F12C98">
      <w:pPr>
        <w:suppressAutoHyphens w:val="0"/>
        <w:spacing w:before="100" w:beforeAutospacing="1" w:after="100" w:afterAutospacing="1"/>
        <w:rPr>
          <w:rFonts w:eastAsia="Times New Roman"/>
          <w:color w:val="auto"/>
          <w:sz w:val="24"/>
          <w:szCs w:val="24"/>
          <w:lang w:eastAsia="fr-FR"/>
        </w:rPr>
      </w:pPr>
      <w:r w:rsidRPr="006C3B32">
        <w:rPr>
          <w:rFonts w:eastAsia="Times New Roman"/>
          <w:color w:val="auto"/>
          <w:sz w:val="24"/>
          <w:szCs w:val="24"/>
          <w:lang w:eastAsia="fr-FR"/>
        </w:rPr>
        <w:t xml:space="preserve">La zone d’activités du Marticot bénéficie d’une desserte en transports collectifs relativement limitée et peu structurée, reflet d’une implantation périphérique et d’une dépendance historique à la voiture individuelle. Trois réseaux assurent aujourd’hui un accès à la zone : </w:t>
      </w:r>
      <w:r w:rsidRPr="00F12C98">
        <w:rPr>
          <w:rFonts w:eastAsia="Times New Roman"/>
          <w:bCs/>
          <w:color w:val="auto"/>
          <w:sz w:val="24"/>
          <w:szCs w:val="24"/>
          <w:lang w:eastAsia="fr-FR"/>
        </w:rPr>
        <w:t>le Prox’bus</w:t>
      </w:r>
      <w:r w:rsidRPr="006C3B32">
        <w:rPr>
          <w:rFonts w:eastAsia="Times New Roman"/>
          <w:color w:val="auto"/>
          <w:sz w:val="24"/>
          <w:szCs w:val="24"/>
          <w:lang w:eastAsia="fr-FR"/>
        </w:rPr>
        <w:t xml:space="preserve">, les </w:t>
      </w:r>
      <w:r w:rsidRPr="00F12C98">
        <w:rPr>
          <w:rFonts w:eastAsia="Times New Roman"/>
          <w:bCs/>
          <w:color w:val="auto"/>
          <w:sz w:val="24"/>
          <w:szCs w:val="24"/>
          <w:lang w:eastAsia="fr-FR"/>
        </w:rPr>
        <w:t>cars régionaux Nouvelle-Aquitaine</w:t>
      </w:r>
      <w:r w:rsidRPr="006C3B32">
        <w:rPr>
          <w:rFonts w:eastAsia="Times New Roman"/>
          <w:color w:val="auto"/>
          <w:sz w:val="24"/>
          <w:szCs w:val="24"/>
          <w:lang w:eastAsia="fr-FR"/>
        </w:rPr>
        <w:t xml:space="preserve">, et, plus indirectement, le </w:t>
      </w:r>
      <w:r w:rsidRPr="00F12C98">
        <w:rPr>
          <w:rFonts w:eastAsia="Times New Roman"/>
          <w:bCs/>
          <w:color w:val="auto"/>
          <w:sz w:val="24"/>
          <w:szCs w:val="24"/>
          <w:lang w:eastAsia="fr-FR"/>
        </w:rPr>
        <w:t>réseau TBM</w:t>
      </w:r>
      <w:r w:rsidRPr="006C3B32">
        <w:rPr>
          <w:rFonts w:eastAsia="Times New Roman"/>
          <w:color w:val="auto"/>
          <w:sz w:val="24"/>
          <w:szCs w:val="24"/>
          <w:lang w:eastAsia="fr-FR"/>
        </w:rPr>
        <w:t xml:space="preserve"> de Bordeaux Métropole.</w:t>
      </w:r>
    </w:p>
    <w:p w14:paraId="4CC196D4" w14:textId="77777777" w:rsidR="006C3B32" w:rsidRPr="006C3B32" w:rsidRDefault="006C3B32" w:rsidP="00F12C98">
      <w:pPr>
        <w:suppressAutoHyphens w:val="0"/>
        <w:spacing w:before="100" w:beforeAutospacing="1" w:after="100" w:afterAutospacing="1"/>
        <w:rPr>
          <w:rFonts w:eastAsia="Times New Roman"/>
          <w:color w:val="auto"/>
          <w:sz w:val="24"/>
          <w:szCs w:val="24"/>
          <w:lang w:eastAsia="fr-FR"/>
        </w:rPr>
      </w:pPr>
      <w:r w:rsidRPr="006C3B32">
        <w:rPr>
          <w:rFonts w:eastAsia="Times New Roman"/>
          <w:color w:val="auto"/>
          <w:sz w:val="24"/>
          <w:szCs w:val="24"/>
          <w:lang w:eastAsia="fr-FR"/>
        </w:rPr>
        <w:t xml:space="preserve">Le </w:t>
      </w:r>
      <w:r w:rsidRPr="00F12C98">
        <w:rPr>
          <w:rFonts w:eastAsia="Times New Roman"/>
          <w:bCs/>
          <w:color w:val="auto"/>
          <w:sz w:val="24"/>
          <w:szCs w:val="24"/>
          <w:lang w:eastAsia="fr-FR"/>
        </w:rPr>
        <w:t>Prox’bus</w:t>
      </w:r>
      <w:r w:rsidRPr="006C3B32">
        <w:rPr>
          <w:rFonts w:eastAsia="Times New Roman"/>
          <w:color w:val="auto"/>
          <w:sz w:val="24"/>
          <w:szCs w:val="24"/>
          <w:lang w:eastAsia="fr-FR"/>
        </w:rPr>
        <w:t xml:space="preserve"> </w:t>
      </w:r>
      <w:r w:rsidRPr="00F12C98">
        <w:rPr>
          <w:rFonts w:eastAsia="Times New Roman"/>
          <w:color w:val="auto"/>
          <w:sz w:val="24"/>
          <w:szCs w:val="24"/>
          <w:lang w:eastAsia="fr-FR"/>
        </w:rPr>
        <w:t xml:space="preserve">et la ligne 413 des cars régionaux sont les 2 lignes ayant un arrêt direct dans la zone d’activité. </w:t>
      </w:r>
      <w:r w:rsidRPr="006C3B32">
        <w:rPr>
          <w:rFonts w:eastAsia="Times New Roman"/>
          <w:color w:val="auto"/>
          <w:sz w:val="24"/>
          <w:szCs w:val="24"/>
          <w:lang w:eastAsia="fr-FR"/>
        </w:rPr>
        <w:t>Il</w:t>
      </w:r>
      <w:r w:rsidRPr="00F12C98">
        <w:rPr>
          <w:rFonts w:eastAsia="Times New Roman"/>
          <w:color w:val="auto"/>
          <w:sz w:val="24"/>
          <w:szCs w:val="24"/>
          <w:lang w:eastAsia="fr-FR"/>
        </w:rPr>
        <w:t>s</w:t>
      </w:r>
      <w:r w:rsidRPr="006C3B32">
        <w:rPr>
          <w:rFonts w:eastAsia="Times New Roman"/>
          <w:color w:val="auto"/>
          <w:sz w:val="24"/>
          <w:szCs w:val="24"/>
          <w:lang w:eastAsia="fr-FR"/>
        </w:rPr>
        <w:t xml:space="preserve"> joue</w:t>
      </w:r>
      <w:r w:rsidRPr="00F12C98">
        <w:rPr>
          <w:rFonts w:eastAsia="Times New Roman"/>
          <w:color w:val="auto"/>
          <w:sz w:val="24"/>
          <w:szCs w:val="24"/>
          <w:lang w:eastAsia="fr-FR"/>
        </w:rPr>
        <w:t>nt</w:t>
      </w:r>
      <w:r w:rsidRPr="006C3B32">
        <w:rPr>
          <w:rFonts w:eastAsia="Times New Roman"/>
          <w:color w:val="auto"/>
          <w:sz w:val="24"/>
          <w:szCs w:val="24"/>
          <w:lang w:eastAsia="fr-FR"/>
        </w:rPr>
        <w:t xml:space="preserve"> un rôle essentiel pour les déplacements de proximité entre Cestas, Canéjan</w:t>
      </w:r>
      <w:r w:rsidRPr="00F12C98">
        <w:rPr>
          <w:rFonts w:eastAsia="Times New Roman"/>
          <w:color w:val="auto"/>
          <w:sz w:val="24"/>
          <w:szCs w:val="24"/>
          <w:lang w:eastAsia="fr-FR"/>
        </w:rPr>
        <w:t xml:space="preserve"> et Saint-Jean-d’Illac, mais les</w:t>
      </w:r>
      <w:r w:rsidRPr="006C3B32">
        <w:rPr>
          <w:rFonts w:eastAsia="Times New Roman"/>
          <w:color w:val="auto"/>
          <w:sz w:val="24"/>
          <w:szCs w:val="24"/>
          <w:lang w:eastAsia="fr-FR"/>
        </w:rPr>
        <w:t xml:space="preserve"> fréquences demeurent faibles et centrées sur les heu</w:t>
      </w:r>
      <w:r w:rsidRPr="00F12C98">
        <w:rPr>
          <w:rFonts w:eastAsia="Times New Roman"/>
          <w:color w:val="auto"/>
          <w:sz w:val="24"/>
          <w:szCs w:val="24"/>
          <w:lang w:eastAsia="fr-FR"/>
        </w:rPr>
        <w:t xml:space="preserve">res de pointe, ce qui limite leur </w:t>
      </w:r>
      <w:r w:rsidRPr="006C3B32">
        <w:rPr>
          <w:rFonts w:eastAsia="Times New Roman"/>
          <w:color w:val="auto"/>
          <w:sz w:val="24"/>
          <w:szCs w:val="24"/>
          <w:lang w:eastAsia="fr-FR"/>
        </w:rPr>
        <w:t>praticité pour les salariés travaillant en horaires décalés.</w:t>
      </w:r>
    </w:p>
    <w:p w14:paraId="39C41F41" w14:textId="77777777" w:rsidR="006C3B32" w:rsidRPr="006C3B32" w:rsidRDefault="006C3B32" w:rsidP="00F12C98">
      <w:pPr>
        <w:suppressAutoHyphens w:val="0"/>
        <w:spacing w:before="100" w:beforeAutospacing="1" w:after="100" w:afterAutospacing="1"/>
        <w:rPr>
          <w:rFonts w:eastAsia="Times New Roman"/>
          <w:color w:val="auto"/>
          <w:sz w:val="24"/>
          <w:szCs w:val="24"/>
          <w:lang w:eastAsia="fr-FR"/>
        </w:rPr>
      </w:pPr>
      <w:r w:rsidRPr="00F12C98">
        <w:rPr>
          <w:rFonts w:eastAsia="Times New Roman"/>
          <w:color w:val="auto"/>
          <w:sz w:val="24"/>
          <w:szCs w:val="24"/>
          <w:lang w:eastAsia="fr-FR"/>
        </w:rPr>
        <w:t>Les autres lignes lignes 411 et 480</w:t>
      </w:r>
      <w:r w:rsidRPr="006C3B32">
        <w:rPr>
          <w:rFonts w:eastAsia="Times New Roman"/>
          <w:color w:val="auto"/>
          <w:sz w:val="24"/>
          <w:szCs w:val="24"/>
          <w:lang w:eastAsia="fr-FR"/>
        </w:rPr>
        <w:t xml:space="preserve"> assurent des liaisons vers Bordeaux, Pessac ou Le Barp, mais leurs arrêts se situent principalement sur les axes structurants de Cestas ou Canéjan, nécessitant souvent une correspondance ou une marche pour rejoindre la zone. Quant au </w:t>
      </w:r>
      <w:r w:rsidRPr="00F12C98">
        <w:rPr>
          <w:rFonts w:eastAsia="Times New Roman"/>
          <w:bCs/>
          <w:color w:val="auto"/>
          <w:sz w:val="24"/>
          <w:szCs w:val="24"/>
          <w:lang w:eastAsia="fr-FR"/>
        </w:rPr>
        <w:t>réseau TBM</w:t>
      </w:r>
      <w:r w:rsidRPr="006C3B32">
        <w:rPr>
          <w:rFonts w:eastAsia="Times New Roman"/>
          <w:color w:val="auto"/>
          <w:sz w:val="24"/>
          <w:szCs w:val="24"/>
          <w:lang w:eastAsia="fr-FR"/>
        </w:rPr>
        <w:t xml:space="preserve">, il ne dessert pas directement le Marticot, bien qu’il constitue la principale porte d’entrée métropolitaine par le biais des arrêts et </w:t>
      </w:r>
      <w:r w:rsidR="00F12C98" w:rsidRPr="00F12C98">
        <w:rPr>
          <w:rFonts w:eastAsia="Times New Roman"/>
          <w:color w:val="auto"/>
          <w:sz w:val="24"/>
          <w:szCs w:val="24"/>
          <w:lang w:eastAsia="fr-FR"/>
        </w:rPr>
        <w:t xml:space="preserve">correspondances situés à Pessac ou Gradignan. </w:t>
      </w:r>
    </w:p>
    <w:p w14:paraId="33EFCB18" w14:textId="77777777" w:rsidR="00F12C98" w:rsidRDefault="006C3B32" w:rsidP="00F12C98">
      <w:pPr>
        <w:suppressAutoHyphens w:val="0"/>
        <w:spacing w:before="100" w:beforeAutospacing="1" w:after="100" w:afterAutospacing="1"/>
        <w:rPr>
          <w:rFonts w:eastAsia="Times New Roman"/>
          <w:color w:val="auto"/>
          <w:sz w:val="24"/>
          <w:szCs w:val="24"/>
          <w:lang w:eastAsia="fr-FR"/>
        </w:rPr>
      </w:pPr>
      <w:r w:rsidRPr="006C3B32">
        <w:rPr>
          <w:rFonts w:eastAsia="Times New Roman"/>
          <w:color w:val="auto"/>
          <w:sz w:val="24"/>
          <w:szCs w:val="24"/>
          <w:lang w:eastAsia="fr-FR"/>
        </w:rPr>
        <w:lastRenderedPageBreak/>
        <w:t xml:space="preserve">Cette configuration illustre une </w:t>
      </w:r>
      <w:r w:rsidR="00F12C98">
        <w:rPr>
          <w:rFonts w:eastAsia="Times New Roman"/>
          <w:bCs/>
          <w:color w:val="auto"/>
          <w:sz w:val="24"/>
          <w:szCs w:val="24"/>
          <w:lang w:eastAsia="fr-FR"/>
        </w:rPr>
        <w:t xml:space="preserve">des difficultés dans </w:t>
      </w:r>
      <w:r w:rsidRPr="00F12C98">
        <w:rPr>
          <w:rFonts w:eastAsia="Times New Roman"/>
          <w:bCs/>
          <w:color w:val="auto"/>
          <w:sz w:val="24"/>
          <w:szCs w:val="24"/>
          <w:lang w:eastAsia="fr-FR"/>
        </w:rPr>
        <w:t>l’offre de transports collectifs</w:t>
      </w:r>
      <w:r w:rsidRPr="006C3B32">
        <w:rPr>
          <w:rFonts w:eastAsia="Times New Roman"/>
          <w:color w:val="auto"/>
          <w:sz w:val="24"/>
          <w:szCs w:val="24"/>
          <w:lang w:eastAsia="fr-FR"/>
        </w:rPr>
        <w:t xml:space="preserve"> : chaque réseau opère dans une logique territoriale distincte, sans interconnexion fluide. Pour les salariés, cela se traduit par un accès complexe, peu </w:t>
      </w:r>
      <w:r w:rsidR="00F12C98">
        <w:rPr>
          <w:rFonts w:eastAsia="Times New Roman"/>
          <w:color w:val="auto"/>
          <w:sz w:val="24"/>
          <w:szCs w:val="24"/>
          <w:lang w:eastAsia="fr-FR"/>
        </w:rPr>
        <w:t xml:space="preserve">avantageux </w:t>
      </w:r>
      <w:r w:rsidRPr="006C3B32">
        <w:rPr>
          <w:rFonts w:eastAsia="Times New Roman"/>
          <w:color w:val="auto"/>
          <w:sz w:val="24"/>
          <w:szCs w:val="24"/>
          <w:lang w:eastAsia="fr-FR"/>
        </w:rPr>
        <w:t xml:space="preserve">face à la voiture. L’amélioration des </w:t>
      </w:r>
      <w:r w:rsidRPr="00F12C98">
        <w:rPr>
          <w:rFonts w:eastAsia="Times New Roman"/>
          <w:bCs/>
          <w:color w:val="auto"/>
          <w:sz w:val="24"/>
          <w:szCs w:val="24"/>
          <w:lang w:eastAsia="fr-FR"/>
        </w:rPr>
        <w:t>liaisons intermodales</w:t>
      </w:r>
      <w:r w:rsidR="00F12C98">
        <w:rPr>
          <w:rFonts w:eastAsia="Times New Roman"/>
          <w:color w:val="auto"/>
          <w:sz w:val="24"/>
          <w:szCs w:val="24"/>
          <w:lang w:eastAsia="fr-FR"/>
        </w:rPr>
        <w:t xml:space="preserve"> (Prox’bus ↔ Cars ↔ TBM). Il est d’ailleurs difficile de consulter les différentes possibilités de crrespondance entre les différents opérateurs, sur le site TBM la ligne locale n’apparait pas, sur certaines applaications d’itiniériares les cars régionaux n’apparaissent pas ou proposent directement la voiture comme option principale. </w:t>
      </w:r>
    </w:p>
    <w:p w14:paraId="114F2054" w14:textId="77777777" w:rsidR="00F12C98" w:rsidRDefault="00F12C98" w:rsidP="00F12C98">
      <w:pPr>
        <w:suppressAutoHyphens w:val="0"/>
        <w:spacing w:before="100" w:beforeAutospacing="1" w:after="100" w:afterAutospacing="1"/>
        <w:rPr>
          <w:rFonts w:eastAsia="Times New Roman"/>
          <w:color w:val="auto"/>
          <w:sz w:val="24"/>
          <w:szCs w:val="24"/>
          <w:lang w:eastAsia="fr-FR"/>
        </w:rPr>
      </w:pPr>
    </w:p>
    <w:p w14:paraId="2397EA5E" w14:textId="77777777" w:rsidR="006C3B32" w:rsidRPr="006C3B32" w:rsidRDefault="00D134DB" w:rsidP="00F12C98">
      <w:pPr>
        <w:suppressAutoHyphens w:val="0"/>
        <w:spacing w:before="100" w:beforeAutospacing="1" w:after="100" w:afterAutospacing="1"/>
        <w:rPr>
          <w:rFonts w:ascii="Times New Roman" w:eastAsia="Times New Roman" w:hAnsi="Times New Roman" w:cs="Times New Roman"/>
          <w:color w:val="auto"/>
          <w:sz w:val="24"/>
          <w:szCs w:val="24"/>
          <w:lang w:eastAsia="fr-FR"/>
        </w:rPr>
      </w:pPr>
      <w:r w:rsidRPr="006C3B32">
        <w:rPr>
          <w:rFonts w:eastAsia="Times New Roman"/>
          <w:color w:val="auto"/>
          <w:sz w:val="24"/>
          <w:szCs w:val="24"/>
          <w:lang w:eastAsia="fr-FR"/>
        </w:rPr>
        <w:t>La</w:t>
      </w:r>
      <w:r w:rsidR="006C3B32" w:rsidRPr="006C3B32">
        <w:rPr>
          <w:rFonts w:eastAsia="Times New Roman"/>
          <w:color w:val="auto"/>
          <w:sz w:val="24"/>
          <w:szCs w:val="24"/>
          <w:lang w:eastAsia="fr-FR"/>
        </w:rPr>
        <w:t xml:space="preserve"> </w:t>
      </w:r>
      <w:r w:rsidR="006C3B32" w:rsidRPr="00F12C98">
        <w:rPr>
          <w:rFonts w:eastAsia="Times New Roman"/>
          <w:bCs/>
          <w:color w:val="auto"/>
          <w:sz w:val="24"/>
          <w:szCs w:val="24"/>
          <w:lang w:eastAsia="fr-FR"/>
        </w:rPr>
        <w:t>création d’arrêts mutualisés</w:t>
      </w:r>
      <w:r w:rsidR="006C3B32" w:rsidRPr="006C3B32">
        <w:rPr>
          <w:rFonts w:eastAsia="Times New Roman"/>
          <w:color w:val="auto"/>
          <w:sz w:val="24"/>
          <w:szCs w:val="24"/>
          <w:lang w:eastAsia="fr-FR"/>
        </w:rPr>
        <w:t xml:space="preserve"> et le </w:t>
      </w:r>
      <w:r w:rsidR="006C3B32" w:rsidRPr="00F12C98">
        <w:rPr>
          <w:rFonts w:eastAsia="Times New Roman"/>
          <w:bCs/>
          <w:color w:val="auto"/>
          <w:sz w:val="24"/>
          <w:szCs w:val="24"/>
          <w:lang w:eastAsia="fr-FR"/>
        </w:rPr>
        <w:t>renforcement des fréquences</w:t>
      </w:r>
      <w:r w:rsidR="006C3B32" w:rsidRPr="006C3B32">
        <w:rPr>
          <w:rFonts w:eastAsia="Times New Roman"/>
          <w:color w:val="auto"/>
          <w:sz w:val="24"/>
          <w:szCs w:val="24"/>
          <w:lang w:eastAsia="fr-FR"/>
        </w:rPr>
        <w:t xml:space="preserve"> apparaissent donc comme des leviers essentiels pour rendre la zone plus accessible et soutenir une mobilité plus durable</w:t>
      </w:r>
      <w:r w:rsidR="006C3B32" w:rsidRPr="006C3B32">
        <w:rPr>
          <w:rFonts w:ascii="Times New Roman" w:eastAsia="Times New Roman" w:hAnsi="Times New Roman" w:cs="Times New Roman"/>
          <w:color w:val="auto"/>
          <w:sz w:val="24"/>
          <w:szCs w:val="24"/>
          <w:lang w:eastAsia="fr-FR"/>
        </w:rPr>
        <w:t>.</w:t>
      </w:r>
    </w:p>
    <w:p w14:paraId="1606E64D" w14:textId="77777777" w:rsidR="00AE56C6" w:rsidRPr="00A53F3B" w:rsidRDefault="00AE56C6"/>
    <w:p w14:paraId="21BDDCC2" w14:textId="77777777" w:rsidR="004C2ED4" w:rsidRDefault="004C2ED4">
      <w:pPr>
        <w:jc w:val="center"/>
      </w:pPr>
    </w:p>
    <w:p w14:paraId="0BCACE94" w14:textId="77777777" w:rsidR="00F12C98" w:rsidRDefault="00F12C98">
      <w:pPr>
        <w:jc w:val="center"/>
      </w:pPr>
      <w:r w:rsidRPr="003D46C3">
        <w:rPr>
          <w:rFonts w:ascii="Yu Gothic UI Light" w:eastAsia="Yu Gothic UI Light" w:hAnsi="Yu Gothic UI Light" w:cs="Calibri Light"/>
          <w:noProof/>
          <w:color w:val="333333"/>
          <w:sz w:val="18"/>
          <w:szCs w:val="18"/>
          <w:lang w:eastAsia="fr-FR"/>
        </w:rPr>
        <w:drawing>
          <wp:anchor distT="0" distB="0" distL="114300" distR="114300" simplePos="0" relativeHeight="251664896" behindDoc="0" locked="0" layoutInCell="1" allowOverlap="1" wp14:anchorId="1DEAA933" wp14:editId="4E69D714">
            <wp:simplePos x="0" y="0"/>
            <wp:positionH relativeFrom="column">
              <wp:posOffset>40829</wp:posOffset>
            </wp:positionH>
            <wp:positionV relativeFrom="paragraph">
              <wp:posOffset>160920</wp:posOffset>
            </wp:positionV>
            <wp:extent cx="2144395" cy="2108200"/>
            <wp:effectExtent l="0" t="0" r="0" b="0"/>
            <wp:wrapSquare wrapText="bothSides"/>
            <wp:docPr id="94" name="Image 94" descr="http://127.0.0.1:53217/116bd1e8-32f6-4c07-9e93-ac29818c3564/136/res/136%20descriptives/resources/62de6f3978e2bc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127.0.0.1:53217/116bd1e8-32f6-4c07-9e93-ac29818c3564/136/res/136%20descriptives/resources/62de6f3978e2bc9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44395"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3BDE8" w14:textId="77777777" w:rsidR="00F12C98" w:rsidRPr="00F12C98" w:rsidRDefault="00F12C98" w:rsidP="00F12C98">
      <w:pPr>
        <w:suppressAutoHyphens w:val="0"/>
        <w:jc w:val="left"/>
        <w:rPr>
          <w:rFonts w:ascii="Segoe UI" w:eastAsia="Times New Roman" w:hAnsi="Segoe UI" w:cs="Segoe UI"/>
          <w:color w:val="333333"/>
          <w:sz w:val="18"/>
          <w:szCs w:val="18"/>
          <w:lang w:eastAsia="fr-FR"/>
        </w:rPr>
      </w:pPr>
      <w:r w:rsidRPr="00F12C98">
        <w:rPr>
          <w:rFonts w:ascii="Segoe UI" w:eastAsia="Times New Roman" w:hAnsi="Segoe UI" w:cs="Segoe UI"/>
          <w:noProof/>
          <w:color w:val="333333"/>
          <w:sz w:val="18"/>
          <w:szCs w:val="18"/>
          <w:lang w:eastAsia="fr-FR"/>
        </w:rPr>
        <w:drawing>
          <wp:inline distT="0" distB="0" distL="0" distR="0" wp14:anchorId="4D6CF407" wp14:editId="67DAA19C">
            <wp:extent cx="3311963" cy="2481901"/>
            <wp:effectExtent l="0" t="0" r="0" b="0"/>
            <wp:docPr id="79" name="Image 79" descr="http://127.0.0.1:49694/f9c3b0dd-33e3-4a34-bc66-07bc7bc4fd7d/4/res/04%20Rj/resources/f04e3b6cb608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27.0.0.1:49694/f9c3b0dd-33e3-4a34-bc66-07bc7bc4fd7d/4/res/04%20Rj/resources/f04e3b6cb608175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18842" cy="2487056"/>
                    </a:xfrm>
                    <a:prstGeom prst="rect">
                      <a:avLst/>
                    </a:prstGeom>
                    <a:noFill/>
                    <a:ln>
                      <a:noFill/>
                    </a:ln>
                  </pic:spPr>
                </pic:pic>
              </a:graphicData>
            </a:graphic>
          </wp:inline>
        </w:drawing>
      </w:r>
      <w:r>
        <w:rPr>
          <w:rFonts w:ascii="Segoe UI" w:eastAsia="Times New Roman" w:hAnsi="Segoe UI" w:cs="Segoe UI"/>
          <w:color w:val="333333"/>
          <w:sz w:val="18"/>
          <w:szCs w:val="18"/>
          <w:lang w:eastAsia="fr-FR"/>
        </w:rPr>
        <w:t xml:space="preserve"> </w:t>
      </w:r>
    </w:p>
    <w:p w14:paraId="53796BAF" w14:textId="77777777" w:rsidR="00F12C98" w:rsidRDefault="00F12C98">
      <w:pPr>
        <w:jc w:val="center"/>
      </w:pPr>
    </w:p>
    <w:p w14:paraId="742502E5" w14:textId="77777777" w:rsidR="004C2ED4" w:rsidRDefault="004C2ED4">
      <w:pPr>
        <w:jc w:val="center"/>
      </w:pPr>
    </w:p>
    <w:p w14:paraId="4AED01BA" w14:textId="77777777" w:rsidR="004C2ED4" w:rsidRPr="00D134DB" w:rsidRDefault="004C2ED4">
      <w:pPr>
        <w:jc w:val="center"/>
        <w:rPr>
          <w:color w:val="000000" w:themeColor="text1"/>
          <w:sz w:val="24"/>
          <w:szCs w:val="24"/>
        </w:rPr>
      </w:pPr>
    </w:p>
    <w:p w14:paraId="01682433" w14:textId="77777777" w:rsidR="00D134DB" w:rsidRPr="00D134DB" w:rsidRDefault="00F12C98">
      <w:pPr>
        <w:jc w:val="center"/>
        <w:rPr>
          <w:color w:val="000000" w:themeColor="text1"/>
          <w:sz w:val="24"/>
          <w:szCs w:val="24"/>
        </w:rPr>
      </w:pPr>
      <w:r w:rsidRPr="00D134DB">
        <w:rPr>
          <w:color w:val="000000" w:themeColor="text1"/>
          <w:sz w:val="24"/>
          <w:szCs w:val="24"/>
        </w:rPr>
        <w:t xml:space="preserve">Sur les usagers, qui, on le rappelle représentent 2,5% du total des modalités de transports. </w:t>
      </w:r>
    </w:p>
    <w:p w14:paraId="13417406" w14:textId="77777777" w:rsidR="004C2ED4" w:rsidRPr="00D134DB" w:rsidRDefault="00D134DB" w:rsidP="00D134DB">
      <w:pPr>
        <w:rPr>
          <w:color w:val="000000" w:themeColor="text1"/>
          <w:sz w:val="24"/>
          <w:szCs w:val="24"/>
        </w:rPr>
      </w:pPr>
      <w:r w:rsidRPr="00D134DB">
        <w:rPr>
          <w:color w:val="000000" w:themeColor="text1"/>
          <w:sz w:val="24"/>
          <w:szCs w:val="24"/>
        </w:rPr>
        <w:t xml:space="preserve">Les </w:t>
      </w:r>
      <w:r w:rsidRPr="00D134DB">
        <w:rPr>
          <w:rStyle w:val="lev"/>
          <w:b w:val="0"/>
          <w:color w:val="000000" w:themeColor="text1"/>
          <w:sz w:val="24"/>
          <w:szCs w:val="24"/>
        </w:rPr>
        <w:t>cars régionaux</w:t>
      </w:r>
      <w:r w:rsidRPr="00D134DB">
        <w:rPr>
          <w:color w:val="000000" w:themeColor="text1"/>
          <w:sz w:val="24"/>
          <w:szCs w:val="24"/>
        </w:rPr>
        <w:t xml:space="preserve"> et les </w:t>
      </w:r>
      <w:r w:rsidRPr="00D134DB">
        <w:rPr>
          <w:rStyle w:val="lev"/>
          <w:b w:val="0"/>
          <w:color w:val="000000" w:themeColor="text1"/>
          <w:sz w:val="24"/>
          <w:szCs w:val="24"/>
        </w:rPr>
        <w:t>lignes locales</w:t>
      </w:r>
      <w:r w:rsidRPr="00D134DB">
        <w:rPr>
          <w:color w:val="000000" w:themeColor="text1"/>
          <w:sz w:val="24"/>
          <w:szCs w:val="24"/>
        </w:rPr>
        <w:t xml:space="preserve"> sont utilisés par </w:t>
      </w:r>
      <w:r w:rsidRPr="00D134DB">
        <w:rPr>
          <w:rStyle w:val="lev"/>
          <w:b w:val="0"/>
          <w:color w:val="000000" w:themeColor="text1"/>
          <w:sz w:val="24"/>
          <w:szCs w:val="24"/>
        </w:rPr>
        <w:t>la moitié des répondants</w:t>
      </w:r>
      <w:r w:rsidRPr="00D134DB">
        <w:rPr>
          <w:b/>
          <w:color w:val="000000" w:themeColor="text1"/>
          <w:sz w:val="24"/>
          <w:szCs w:val="24"/>
        </w:rPr>
        <w:t xml:space="preserve"> </w:t>
      </w:r>
      <w:r w:rsidRPr="00D134DB">
        <w:rPr>
          <w:color w:val="000000" w:themeColor="text1"/>
          <w:sz w:val="24"/>
          <w:szCs w:val="24"/>
        </w:rPr>
        <w:t xml:space="preserve">(50 %), tandis que le </w:t>
      </w:r>
      <w:r w:rsidRPr="00D134DB">
        <w:rPr>
          <w:rStyle w:val="lev"/>
          <w:b w:val="0"/>
          <w:color w:val="000000" w:themeColor="text1"/>
          <w:sz w:val="24"/>
          <w:szCs w:val="24"/>
        </w:rPr>
        <w:t>réseau TBM</w:t>
      </w:r>
      <w:r w:rsidRPr="00D134DB">
        <w:rPr>
          <w:color w:val="000000" w:themeColor="text1"/>
          <w:sz w:val="24"/>
          <w:szCs w:val="24"/>
        </w:rPr>
        <w:t xml:space="preserve">, pourtant structurant à l’échelle métropolitaine, n’est cité que par </w:t>
      </w:r>
      <w:r w:rsidRPr="00D134DB">
        <w:rPr>
          <w:rStyle w:val="lev"/>
          <w:b w:val="0"/>
          <w:color w:val="000000" w:themeColor="text1"/>
          <w:sz w:val="24"/>
          <w:szCs w:val="24"/>
        </w:rPr>
        <w:t>37,5</w:t>
      </w:r>
      <w:r w:rsidRPr="00D134DB">
        <w:rPr>
          <w:rStyle w:val="lev"/>
          <w:color w:val="000000" w:themeColor="text1"/>
          <w:sz w:val="24"/>
          <w:szCs w:val="24"/>
        </w:rPr>
        <w:t xml:space="preserve"> %</w:t>
      </w:r>
      <w:r w:rsidRPr="00D134DB">
        <w:rPr>
          <w:color w:val="000000" w:themeColor="text1"/>
          <w:sz w:val="24"/>
          <w:szCs w:val="24"/>
        </w:rPr>
        <w:t xml:space="preserve"> des usagers. Ce constat s’explique principalement par la localisation périphérique de la ZAE du Marticot, à la limite du périmètre métropolitain, et par la faible interconnexion entre les réseaux. </w:t>
      </w:r>
      <w:r w:rsidR="00F12C98" w:rsidRPr="00D134DB">
        <w:rPr>
          <w:color w:val="000000" w:themeColor="text1"/>
          <w:sz w:val="24"/>
          <w:szCs w:val="24"/>
        </w:rPr>
        <w:t xml:space="preserve">Et sur la question de la satisfaction de la fréquence, la médiane est de 1,5 sur une </w:t>
      </w:r>
      <w:r w:rsidRPr="00D134DB">
        <w:rPr>
          <w:color w:val="000000" w:themeColor="text1"/>
          <w:sz w:val="24"/>
          <w:szCs w:val="24"/>
        </w:rPr>
        <w:t>graduation</w:t>
      </w:r>
      <w:r w:rsidR="00F12C98" w:rsidRPr="00D134DB">
        <w:rPr>
          <w:color w:val="000000" w:themeColor="text1"/>
          <w:sz w:val="24"/>
          <w:szCs w:val="24"/>
        </w:rPr>
        <w:t xml:space="preserve"> de 1 à 6. </w:t>
      </w:r>
      <w:r w:rsidRPr="00D134DB">
        <w:rPr>
          <w:color w:val="000000" w:themeColor="text1"/>
          <w:sz w:val="24"/>
          <w:szCs w:val="24"/>
        </w:rPr>
        <w:t xml:space="preserve">Cette insatisfaction est sans doute l’un des facteurs de cette dépréciation des transports en communs face à la voiture en plus d’un tissage intermodale complexe. </w:t>
      </w:r>
    </w:p>
    <w:p w14:paraId="510CC633" w14:textId="77777777" w:rsidR="004C2ED4" w:rsidRDefault="004C2ED4">
      <w:pPr>
        <w:jc w:val="center"/>
      </w:pPr>
    </w:p>
    <w:p w14:paraId="721C6475" w14:textId="77777777" w:rsidR="004C2ED4" w:rsidRDefault="004C2ED4">
      <w:pPr>
        <w:jc w:val="center"/>
      </w:pPr>
    </w:p>
    <w:p w14:paraId="4646E16D" w14:textId="77777777" w:rsidR="004C2ED4" w:rsidRDefault="004C2ED4">
      <w:pPr>
        <w:jc w:val="center"/>
      </w:pPr>
    </w:p>
    <w:p w14:paraId="2842F56E" w14:textId="77777777" w:rsidR="006B200B" w:rsidRDefault="006B200B">
      <w:pPr>
        <w:jc w:val="center"/>
      </w:pPr>
    </w:p>
    <w:p w14:paraId="2BCE46D7" w14:textId="77777777" w:rsidR="001B61BA" w:rsidRPr="001B61BA" w:rsidRDefault="001B61BA" w:rsidP="001B61BA">
      <w:pPr>
        <w:pStyle w:val="Titre2"/>
        <w:keepLines w:val="0"/>
        <w:numPr>
          <w:ilvl w:val="0"/>
          <w:numId w:val="23"/>
        </w:numPr>
        <w:suppressAutoHyphens w:val="0"/>
        <w:spacing w:before="198" w:after="119"/>
        <w:jc w:val="left"/>
        <w:rPr>
          <w:rFonts w:eastAsia="Yu Gothic UI Light" w:cs="Arial"/>
        </w:rPr>
      </w:pPr>
      <w:bookmarkStart w:id="40" w:name="_Toc208932284"/>
      <w:r w:rsidRPr="001B61BA">
        <w:rPr>
          <w:rFonts w:eastAsia="Yu Gothic UI Light" w:cs="Arial"/>
        </w:rPr>
        <w:t>D27 D : Si vous prenez le vélo/ trottinette</w:t>
      </w:r>
      <w:bookmarkEnd w:id="40"/>
    </w:p>
    <w:p w14:paraId="238083B1" w14:textId="77777777" w:rsidR="006B200B" w:rsidRDefault="006B200B">
      <w:pPr>
        <w:jc w:val="center"/>
      </w:pPr>
    </w:p>
    <w:p w14:paraId="1448F21F" w14:textId="77777777" w:rsidR="004C2ED4" w:rsidRDefault="004C2ED4">
      <w:pPr>
        <w:jc w:val="center"/>
      </w:pPr>
    </w:p>
    <w:p w14:paraId="4D7D5A6A" w14:textId="77777777" w:rsidR="004C2ED4" w:rsidRDefault="004C2ED4">
      <w:pPr>
        <w:jc w:val="center"/>
      </w:pPr>
    </w:p>
    <w:p w14:paraId="5D027577" w14:textId="77777777" w:rsidR="004C2ED4" w:rsidRDefault="004C2ED4">
      <w:pPr>
        <w:jc w:val="center"/>
      </w:pPr>
    </w:p>
    <w:p w14:paraId="426131B8" w14:textId="77777777" w:rsidR="004C2ED4" w:rsidRDefault="004C2ED4">
      <w:pPr>
        <w:jc w:val="center"/>
      </w:pPr>
    </w:p>
    <w:p w14:paraId="25BD315E" w14:textId="77777777" w:rsidR="004C2ED4" w:rsidRDefault="004C2ED4">
      <w:pPr>
        <w:jc w:val="center"/>
      </w:pPr>
    </w:p>
    <w:p w14:paraId="661BAE99" w14:textId="77777777" w:rsidR="00A6132D" w:rsidRPr="00A6132D" w:rsidRDefault="00A6132D" w:rsidP="00A6132D">
      <w:pPr>
        <w:suppressAutoHyphens w:val="0"/>
        <w:jc w:val="left"/>
        <w:rPr>
          <w:rFonts w:ascii="Segoe UI" w:eastAsia="Times New Roman" w:hAnsi="Segoe UI" w:cs="Segoe UI"/>
          <w:color w:val="333333"/>
          <w:sz w:val="18"/>
          <w:szCs w:val="18"/>
          <w:lang w:eastAsia="fr-FR"/>
        </w:rPr>
      </w:pPr>
      <w:r w:rsidRPr="00A6132D">
        <w:rPr>
          <w:rFonts w:ascii="Segoe UI" w:eastAsia="Times New Roman" w:hAnsi="Segoe UI" w:cs="Segoe UI"/>
          <w:noProof/>
          <w:color w:val="333333"/>
          <w:sz w:val="18"/>
          <w:szCs w:val="18"/>
          <w:lang w:eastAsia="fr-FR"/>
        </w:rPr>
        <w:drawing>
          <wp:inline distT="0" distB="0" distL="0" distR="0" wp14:anchorId="4976BB2F" wp14:editId="6AF7C7EC">
            <wp:extent cx="3808095" cy="2853690"/>
            <wp:effectExtent l="0" t="0" r="0" b="0"/>
            <wp:docPr id="74" name="Image 74" descr="http://127.0.0.1:63781/95d23408-7486-44dd-88cc-fed4e935f626/2/res/02%20Rj/resources/baa269d1049e8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127.0.0.1:63781/95d23408-7486-44dd-88cc-fed4e935f626/2/res/02%20Rj/resources/baa269d1049e814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08095" cy="2853690"/>
                    </a:xfrm>
                    <a:prstGeom prst="rect">
                      <a:avLst/>
                    </a:prstGeom>
                    <a:noFill/>
                    <a:ln>
                      <a:noFill/>
                    </a:ln>
                  </pic:spPr>
                </pic:pic>
              </a:graphicData>
            </a:graphic>
          </wp:inline>
        </w:drawing>
      </w:r>
    </w:p>
    <w:p w14:paraId="4F062069" w14:textId="77777777" w:rsidR="00A6132D" w:rsidRPr="00A6132D" w:rsidRDefault="00A6132D" w:rsidP="00A6132D">
      <w:pPr>
        <w:suppressAutoHyphens w:val="0"/>
        <w:jc w:val="left"/>
        <w:rPr>
          <w:rFonts w:ascii="Segoe UI" w:eastAsia="Times New Roman" w:hAnsi="Segoe UI" w:cs="Segoe UI"/>
          <w:color w:val="333333"/>
          <w:sz w:val="18"/>
          <w:szCs w:val="18"/>
          <w:lang w:eastAsia="fr-FR"/>
        </w:rPr>
      </w:pPr>
    </w:p>
    <w:p w14:paraId="39164D83" w14:textId="77777777" w:rsidR="004C2ED4" w:rsidRDefault="004C2ED4">
      <w:pPr>
        <w:jc w:val="center"/>
      </w:pPr>
    </w:p>
    <w:p w14:paraId="27A86D9D" w14:textId="77777777" w:rsidR="00245119" w:rsidRPr="00245119" w:rsidRDefault="00245119" w:rsidP="00245119">
      <w:pPr>
        <w:suppressAutoHyphens w:val="0"/>
        <w:spacing w:before="100" w:beforeAutospacing="1" w:after="100" w:afterAutospacing="1"/>
        <w:rPr>
          <w:rFonts w:eastAsia="Times New Roman"/>
          <w:color w:val="000000" w:themeColor="text1"/>
          <w:sz w:val="24"/>
          <w:szCs w:val="24"/>
          <w:lang w:eastAsia="fr-FR"/>
        </w:rPr>
      </w:pPr>
      <w:r w:rsidRPr="00245119">
        <w:rPr>
          <w:rFonts w:eastAsia="Times New Roman"/>
          <w:color w:val="000000" w:themeColor="text1"/>
          <w:sz w:val="24"/>
          <w:szCs w:val="24"/>
          <w:lang w:eastAsia="fr-FR"/>
        </w:rPr>
        <w:t xml:space="preserve">L’utilisation du vélo par les salariés de la zone apparaît relativement homogène, bien que majoritairement occasionnelle. Une part importante des cyclistes déclare utiliser ce mode de transport </w:t>
      </w:r>
      <w:r w:rsidRPr="00245119">
        <w:rPr>
          <w:rFonts w:eastAsia="Times New Roman"/>
          <w:bCs/>
          <w:color w:val="000000" w:themeColor="text1"/>
          <w:sz w:val="24"/>
          <w:szCs w:val="24"/>
          <w:lang w:eastAsia="fr-FR"/>
        </w:rPr>
        <w:t>moins d’une fois par semaine (29,3%)</w:t>
      </w:r>
      <w:r w:rsidRPr="00245119">
        <w:rPr>
          <w:rFonts w:eastAsia="Times New Roman"/>
          <w:color w:val="000000" w:themeColor="text1"/>
          <w:sz w:val="24"/>
          <w:szCs w:val="24"/>
          <w:lang w:eastAsia="fr-FR"/>
        </w:rPr>
        <w:t xml:space="preserve">, ou </w:t>
      </w:r>
      <w:r w:rsidRPr="00245119">
        <w:rPr>
          <w:rFonts w:eastAsia="Times New Roman"/>
          <w:bCs/>
          <w:color w:val="000000" w:themeColor="text1"/>
          <w:sz w:val="24"/>
          <w:szCs w:val="24"/>
          <w:lang w:eastAsia="fr-FR"/>
        </w:rPr>
        <w:t>entre une et deux fois par semaine (27%)</w:t>
      </w:r>
      <w:r w:rsidRPr="00245119">
        <w:rPr>
          <w:rFonts w:eastAsia="Times New Roman"/>
          <w:color w:val="000000" w:themeColor="text1"/>
          <w:sz w:val="24"/>
          <w:szCs w:val="24"/>
          <w:lang w:eastAsia="fr-FR"/>
        </w:rPr>
        <w:t xml:space="preserve">. Environ </w:t>
      </w:r>
      <w:r w:rsidRPr="00245119">
        <w:rPr>
          <w:rFonts w:eastAsia="Times New Roman"/>
          <w:bCs/>
          <w:color w:val="000000" w:themeColor="text1"/>
          <w:sz w:val="24"/>
          <w:szCs w:val="24"/>
          <w:lang w:eastAsia="fr-FR"/>
        </w:rPr>
        <w:t>un quart (21%)</w:t>
      </w:r>
      <w:r w:rsidRPr="00245119">
        <w:rPr>
          <w:rFonts w:eastAsia="Times New Roman"/>
          <w:color w:val="000000" w:themeColor="text1"/>
          <w:sz w:val="24"/>
          <w:szCs w:val="24"/>
          <w:lang w:eastAsia="fr-FR"/>
        </w:rPr>
        <w:t xml:space="preserve"> des répondants l’utilisent </w:t>
      </w:r>
      <w:r w:rsidRPr="00245119">
        <w:rPr>
          <w:rFonts w:eastAsia="Times New Roman"/>
          <w:bCs/>
          <w:color w:val="000000" w:themeColor="text1"/>
          <w:sz w:val="24"/>
          <w:szCs w:val="24"/>
          <w:lang w:eastAsia="fr-FR"/>
        </w:rPr>
        <w:t>trois à quatre fois par semaine</w:t>
      </w:r>
      <w:r w:rsidRPr="00245119">
        <w:rPr>
          <w:rFonts w:eastAsia="Times New Roman"/>
          <w:color w:val="000000" w:themeColor="text1"/>
          <w:sz w:val="24"/>
          <w:szCs w:val="24"/>
          <w:lang w:eastAsia="fr-FR"/>
        </w:rPr>
        <w:t xml:space="preserve">, tandis que </w:t>
      </w:r>
      <w:r w:rsidRPr="00245119">
        <w:rPr>
          <w:rFonts w:eastAsia="Times New Roman"/>
          <w:bCs/>
          <w:color w:val="000000" w:themeColor="text1"/>
          <w:sz w:val="24"/>
          <w:szCs w:val="24"/>
          <w:lang w:eastAsia="fr-FR"/>
        </w:rPr>
        <w:t>22%</w:t>
      </w:r>
      <w:r w:rsidRPr="00245119">
        <w:rPr>
          <w:rFonts w:eastAsia="Times New Roman"/>
          <w:color w:val="000000" w:themeColor="text1"/>
          <w:sz w:val="24"/>
          <w:szCs w:val="24"/>
          <w:lang w:eastAsia="fr-FR"/>
        </w:rPr>
        <w:t xml:space="preserve"> déclarent se déplacer </w:t>
      </w:r>
      <w:r w:rsidRPr="00245119">
        <w:rPr>
          <w:rFonts w:eastAsia="Times New Roman"/>
          <w:bCs/>
          <w:color w:val="000000" w:themeColor="text1"/>
          <w:sz w:val="24"/>
          <w:szCs w:val="24"/>
          <w:lang w:eastAsia="fr-FR"/>
        </w:rPr>
        <w:t>quotidiennement</w:t>
      </w:r>
      <w:r w:rsidRPr="00245119">
        <w:rPr>
          <w:rFonts w:eastAsia="Times New Roman"/>
          <w:color w:val="000000" w:themeColor="text1"/>
          <w:sz w:val="24"/>
          <w:szCs w:val="24"/>
          <w:lang w:eastAsia="fr-FR"/>
        </w:rPr>
        <w:t xml:space="preserve"> à vélo. Cette répartition traduit une pratique encore partielle, souvent conditionnée par la météo, la distance domicile-travail ou encore le télétravail, qui limite la fréquence des trajets vers la zone.</w:t>
      </w:r>
    </w:p>
    <w:p w14:paraId="0381DD68" w14:textId="77777777" w:rsidR="00245119" w:rsidRPr="00245119" w:rsidRDefault="00245119" w:rsidP="00245119">
      <w:pPr>
        <w:suppressAutoHyphens w:val="0"/>
        <w:spacing w:before="100" w:beforeAutospacing="1" w:after="100" w:afterAutospacing="1"/>
        <w:rPr>
          <w:rFonts w:eastAsia="Times New Roman"/>
          <w:color w:val="000000" w:themeColor="text1"/>
          <w:sz w:val="24"/>
          <w:szCs w:val="24"/>
          <w:lang w:eastAsia="fr-FR"/>
        </w:rPr>
      </w:pPr>
      <w:r w:rsidRPr="00245119">
        <w:rPr>
          <w:rFonts w:eastAsia="Times New Roman"/>
          <w:color w:val="000000" w:themeColor="text1"/>
          <w:sz w:val="24"/>
          <w:szCs w:val="24"/>
          <w:lang w:eastAsia="fr-FR"/>
        </w:rPr>
        <w:t xml:space="preserve">Concernant les infrastructures, la majorité des entreprises de la ZAE semblent avoir investi dans des équipements favorables à la pratique cyclable : </w:t>
      </w:r>
      <w:r w:rsidRPr="00245119">
        <w:rPr>
          <w:rFonts w:eastAsia="Times New Roman"/>
          <w:bCs/>
          <w:color w:val="000000" w:themeColor="text1"/>
          <w:sz w:val="24"/>
          <w:szCs w:val="24"/>
          <w:lang w:eastAsia="fr-FR"/>
        </w:rPr>
        <w:t>92% des usagers</w:t>
      </w:r>
      <w:r w:rsidRPr="00245119">
        <w:rPr>
          <w:rFonts w:eastAsia="Times New Roman"/>
          <w:color w:val="000000" w:themeColor="text1"/>
          <w:sz w:val="24"/>
          <w:szCs w:val="24"/>
          <w:lang w:eastAsia="fr-FR"/>
        </w:rPr>
        <w:t xml:space="preserve"> indiquent bénéficier d’un </w:t>
      </w:r>
      <w:r w:rsidRPr="00245119">
        <w:rPr>
          <w:rFonts w:eastAsia="Times New Roman"/>
          <w:bCs/>
          <w:color w:val="000000" w:themeColor="text1"/>
          <w:sz w:val="24"/>
          <w:szCs w:val="24"/>
          <w:lang w:eastAsia="fr-FR"/>
        </w:rPr>
        <w:t>stationnement pour vélo</w:t>
      </w:r>
      <w:r w:rsidRPr="00245119">
        <w:rPr>
          <w:rFonts w:eastAsia="Times New Roman"/>
          <w:color w:val="000000" w:themeColor="text1"/>
          <w:sz w:val="24"/>
          <w:szCs w:val="24"/>
          <w:lang w:eastAsia="fr-FR"/>
        </w:rPr>
        <w:t xml:space="preserve">, </w:t>
      </w:r>
      <w:r w:rsidRPr="00245119">
        <w:rPr>
          <w:rFonts w:eastAsia="Times New Roman"/>
          <w:bCs/>
          <w:color w:val="000000" w:themeColor="text1"/>
          <w:sz w:val="24"/>
          <w:szCs w:val="24"/>
          <w:lang w:eastAsia="fr-FR"/>
        </w:rPr>
        <w:t>78,7%</w:t>
      </w:r>
      <w:r w:rsidRPr="00245119">
        <w:rPr>
          <w:rFonts w:eastAsia="Times New Roman"/>
          <w:color w:val="000000" w:themeColor="text1"/>
          <w:sz w:val="24"/>
          <w:szCs w:val="24"/>
          <w:lang w:eastAsia="fr-FR"/>
        </w:rPr>
        <w:t xml:space="preserve"> disposent d’un </w:t>
      </w:r>
      <w:r w:rsidRPr="00245119">
        <w:rPr>
          <w:rFonts w:eastAsia="Times New Roman"/>
          <w:bCs/>
          <w:color w:val="000000" w:themeColor="text1"/>
          <w:sz w:val="24"/>
          <w:szCs w:val="24"/>
          <w:lang w:eastAsia="fr-FR"/>
        </w:rPr>
        <w:t>vestiaire</w:t>
      </w:r>
      <w:r w:rsidRPr="00245119">
        <w:rPr>
          <w:rFonts w:eastAsia="Times New Roman"/>
          <w:color w:val="000000" w:themeColor="text1"/>
          <w:sz w:val="24"/>
          <w:szCs w:val="24"/>
          <w:lang w:eastAsia="fr-FR"/>
        </w:rPr>
        <w:t xml:space="preserve">, et </w:t>
      </w:r>
      <w:r w:rsidRPr="00245119">
        <w:rPr>
          <w:rFonts w:eastAsia="Times New Roman"/>
          <w:bCs/>
          <w:color w:val="000000" w:themeColor="text1"/>
          <w:sz w:val="24"/>
          <w:szCs w:val="24"/>
          <w:lang w:eastAsia="fr-FR"/>
        </w:rPr>
        <w:t>80%</w:t>
      </w:r>
      <w:r w:rsidRPr="00245119">
        <w:rPr>
          <w:rFonts w:eastAsia="Times New Roman"/>
          <w:color w:val="000000" w:themeColor="text1"/>
          <w:sz w:val="24"/>
          <w:szCs w:val="24"/>
          <w:lang w:eastAsia="fr-FR"/>
        </w:rPr>
        <w:t xml:space="preserve"> ont la </w:t>
      </w:r>
      <w:r w:rsidRPr="00245119">
        <w:rPr>
          <w:rFonts w:eastAsia="Times New Roman"/>
          <w:bCs/>
          <w:color w:val="000000" w:themeColor="text1"/>
          <w:sz w:val="24"/>
          <w:szCs w:val="24"/>
          <w:lang w:eastAsia="fr-FR"/>
        </w:rPr>
        <w:t>possibilité de se doucher</w:t>
      </w:r>
      <w:r w:rsidRPr="00245119">
        <w:rPr>
          <w:rFonts w:eastAsia="Times New Roman"/>
          <w:color w:val="000000" w:themeColor="text1"/>
          <w:sz w:val="24"/>
          <w:szCs w:val="24"/>
          <w:lang w:eastAsia="fr-FR"/>
        </w:rPr>
        <w:t xml:space="preserve"> sur leur lieu de travail.</w:t>
      </w:r>
    </w:p>
    <w:p w14:paraId="28178931" w14:textId="77777777" w:rsidR="00245119" w:rsidRDefault="00245119" w:rsidP="00245119">
      <w:pPr>
        <w:suppressAutoHyphens w:val="0"/>
        <w:spacing w:before="100" w:beforeAutospacing="1" w:after="100" w:afterAutospacing="1"/>
        <w:rPr>
          <w:rFonts w:eastAsia="Times New Roman"/>
          <w:color w:val="000000" w:themeColor="text1"/>
          <w:sz w:val="24"/>
          <w:szCs w:val="24"/>
          <w:lang w:eastAsia="fr-FR"/>
        </w:rPr>
      </w:pPr>
      <w:r w:rsidRPr="00245119">
        <w:rPr>
          <w:rFonts w:eastAsia="Times New Roman"/>
          <w:color w:val="000000" w:themeColor="text1"/>
          <w:sz w:val="24"/>
          <w:szCs w:val="24"/>
          <w:lang w:eastAsia="fr-FR"/>
        </w:rPr>
        <w:t xml:space="preserve">Ces chiffres témoignent d’un </w:t>
      </w:r>
      <w:r w:rsidRPr="00245119">
        <w:rPr>
          <w:rFonts w:eastAsia="Times New Roman"/>
          <w:bCs/>
          <w:color w:val="000000" w:themeColor="text1"/>
          <w:sz w:val="24"/>
          <w:szCs w:val="24"/>
          <w:lang w:eastAsia="fr-FR"/>
        </w:rPr>
        <w:t>engagement concret des entreprises en faveur de la mobilité douce</w:t>
      </w:r>
      <w:r w:rsidRPr="00245119">
        <w:rPr>
          <w:rFonts w:eastAsia="Times New Roman"/>
          <w:color w:val="000000" w:themeColor="text1"/>
          <w:sz w:val="24"/>
          <w:szCs w:val="24"/>
          <w:lang w:eastAsia="fr-FR"/>
        </w:rPr>
        <w:t>, facilitant les conditions d’accès pour les salariés souhaitant adopter le vélo comme mode de déplacement régulier.</w:t>
      </w:r>
    </w:p>
    <w:p w14:paraId="29F6EF4C" w14:textId="77777777" w:rsidR="00245119" w:rsidRDefault="00245119" w:rsidP="00245119">
      <w:pPr>
        <w:suppressAutoHyphens w:val="0"/>
        <w:spacing w:before="100" w:beforeAutospacing="1" w:after="100" w:afterAutospacing="1"/>
        <w:rPr>
          <w:rFonts w:eastAsia="Times New Roman"/>
          <w:color w:val="000000" w:themeColor="text1"/>
          <w:sz w:val="24"/>
          <w:szCs w:val="24"/>
          <w:lang w:eastAsia="fr-FR"/>
        </w:rPr>
      </w:pPr>
    </w:p>
    <w:p w14:paraId="01470FEE" w14:textId="77777777" w:rsidR="00245119" w:rsidRPr="00647F57" w:rsidRDefault="00245119" w:rsidP="00647F57">
      <w:pPr>
        <w:pStyle w:val="Titre2"/>
        <w:numPr>
          <w:ilvl w:val="0"/>
          <w:numId w:val="0"/>
        </w:numPr>
        <w:ind w:left="576" w:hanging="576"/>
      </w:pPr>
      <w:bookmarkStart w:id="41" w:name="_Toc208932287"/>
      <w:r w:rsidRPr="00647F57">
        <w:t>D27 C Si vous prenez la voiture</w:t>
      </w:r>
      <w:bookmarkEnd w:id="41"/>
      <w:r w:rsidRPr="00647F57">
        <w:t> </w:t>
      </w:r>
    </w:p>
    <w:p w14:paraId="1E3ABE5B" w14:textId="77777777" w:rsidR="00245119" w:rsidRPr="00245119" w:rsidRDefault="00245119" w:rsidP="00245119">
      <w:pPr>
        <w:suppressAutoHyphens w:val="0"/>
        <w:spacing w:before="100" w:beforeAutospacing="1" w:after="100" w:afterAutospacing="1"/>
        <w:rPr>
          <w:rFonts w:eastAsia="Times New Roman"/>
          <w:color w:val="000000" w:themeColor="text1"/>
          <w:sz w:val="24"/>
          <w:szCs w:val="24"/>
          <w:lang w:eastAsia="fr-FR"/>
        </w:rPr>
      </w:pPr>
    </w:p>
    <w:p w14:paraId="4EA578EF" w14:textId="77777777" w:rsidR="004C2ED4" w:rsidRDefault="004C2ED4">
      <w:pPr>
        <w:jc w:val="center"/>
      </w:pPr>
    </w:p>
    <w:p w14:paraId="3D1D3FEE" w14:textId="77777777" w:rsidR="004C2ED4" w:rsidRDefault="004C2ED4">
      <w:pPr>
        <w:jc w:val="center"/>
      </w:pPr>
    </w:p>
    <w:p w14:paraId="262A5A30" w14:textId="77777777" w:rsidR="004C2ED4" w:rsidRDefault="004C2ED4">
      <w:pPr>
        <w:jc w:val="center"/>
      </w:pPr>
    </w:p>
    <w:p w14:paraId="41D2BD47" w14:textId="77777777" w:rsidR="004C2ED4" w:rsidRDefault="00DE48C3">
      <w:pPr>
        <w:jc w:val="center"/>
      </w:pPr>
      <w:r w:rsidRPr="00DE48C3">
        <w:rPr>
          <w:rFonts w:ascii="Segoe UI" w:eastAsia="Times New Roman" w:hAnsi="Segoe UI" w:cs="Segoe UI"/>
          <w:noProof/>
          <w:color w:val="333333"/>
          <w:sz w:val="18"/>
          <w:szCs w:val="18"/>
          <w:lang w:eastAsia="fr-FR"/>
        </w:rPr>
        <w:lastRenderedPageBreak/>
        <w:drawing>
          <wp:inline distT="0" distB="0" distL="0" distR="0" wp14:anchorId="3EBD9E5F" wp14:editId="0B71833F">
            <wp:extent cx="3043783" cy="2280934"/>
            <wp:effectExtent l="0" t="0" r="0" b="0"/>
            <wp:docPr id="75" name="Image 75" descr="http://127.0.0.1:63781/95d23408-7486-44dd-88cc-fed4e935f626/10/res/10%20Rj/resources/76ef9808958551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127.0.0.1:63781/95d23408-7486-44dd-88cc-fed4e935f626/10/res/10%20Rj/resources/76ef9808958551db.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3783" cy="2280934"/>
                    </a:xfrm>
                    <a:prstGeom prst="rect">
                      <a:avLst/>
                    </a:prstGeom>
                    <a:noFill/>
                    <a:ln>
                      <a:noFill/>
                    </a:ln>
                  </pic:spPr>
                </pic:pic>
              </a:graphicData>
            </a:graphic>
          </wp:inline>
        </w:drawing>
      </w:r>
    </w:p>
    <w:p w14:paraId="4CB41E77" w14:textId="77777777" w:rsidR="004C2ED4" w:rsidRDefault="004C2ED4">
      <w:pPr>
        <w:jc w:val="center"/>
      </w:pPr>
    </w:p>
    <w:p w14:paraId="3501949F" w14:textId="77777777" w:rsidR="004C2ED4" w:rsidRDefault="004C2ED4">
      <w:pPr>
        <w:jc w:val="center"/>
      </w:pPr>
    </w:p>
    <w:p w14:paraId="18AF65FD" w14:textId="77777777" w:rsidR="004C2ED4" w:rsidRDefault="004C2ED4">
      <w:pPr>
        <w:jc w:val="center"/>
      </w:pPr>
    </w:p>
    <w:p w14:paraId="1BE866AA" w14:textId="77777777" w:rsidR="004C2ED4" w:rsidRDefault="004C2ED4">
      <w:pPr>
        <w:jc w:val="center"/>
      </w:pPr>
    </w:p>
    <w:p w14:paraId="3DB753BC" w14:textId="77777777" w:rsidR="004C2ED4" w:rsidRDefault="004C2ED4" w:rsidP="00DE48C3"/>
    <w:p w14:paraId="3D14342E" w14:textId="77777777" w:rsidR="004C2ED4" w:rsidRPr="006805CF" w:rsidRDefault="006805CF" w:rsidP="006805CF">
      <w:pPr>
        <w:pStyle w:val="Paragraphedeliste"/>
        <w:ind w:left="1068"/>
        <w:jc w:val="center"/>
        <w:rPr>
          <w:color w:val="FF0000"/>
        </w:rPr>
      </w:pPr>
      <w:r w:rsidRPr="006805CF">
        <w:rPr>
          <w:color w:val="FF0000"/>
        </w:rPr>
        <w:t xml:space="preserve">Faire croisement avec horaires flexibles et fixes ? </w:t>
      </w:r>
    </w:p>
    <w:p w14:paraId="4B229D3B" w14:textId="77777777" w:rsidR="006805CF" w:rsidRPr="004F49B5" w:rsidRDefault="006805CF" w:rsidP="006805CF">
      <w:pPr>
        <w:pStyle w:val="Paragraphedeliste"/>
        <w:ind w:left="1068"/>
        <w:jc w:val="center"/>
        <w:rPr>
          <w:color w:val="auto"/>
          <w:sz w:val="24"/>
          <w:szCs w:val="24"/>
        </w:rPr>
      </w:pPr>
    </w:p>
    <w:p w14:paraId="09F6B615" w14:textId="77777777" w:rsidR="00FA06FE" w:rsidRDefault="006805CF" w:rsidP="006805CF">
      <w:pPr>
        <w:rPr>
          <w:color w:val="auto"/>
          <w:sz w:val="24"/>
          <w:szCs w:val="24"/>
        </w:rPr>
      </w:pPr>
      <w:r w:rsidRPr="004F49B5">
        <w:rPr>
          <w:color w:val="auto"/>
          <w:sz w:val="24"/>
          <w:szCs w:val="24"/>
        </w:rPr>
        <w:t xml:space="preserve">Pour les automobilistes, nous avons cherché à savoir l’impact du trafic sur les horaires de travail en heures d’arrivés et de départ des salariés. La majorité (42,5%) attribuent une note faible de 1 sur une </w:t>
      </w:r>
      <w:r w:rsidR="004F49B5" w:rsidRPr="004F49B5">
        <w:rPr>
          <w:color w:val="auto"/>
          <w:sz w:val="24"/>
          <w:szCs w:val="24"/>
        </w:rPr>
        <w:t>graduation</w:t>
      </w:r>
      <w:r w:rsidRPr="004F49B5">
        <w:rPr>
          <w:color w:val="auto"/>
          <w:sz w:val="24"/>
          <w:szCs w:val="24"/>
        </w:rPr>
        <w:t xml:space="preserve"> jusqu’à 6. Ce qui peut signifier que les salariés n’ont pas besoins d’adapter ou qu’ils n’ont pas la possibilité et doivent subir la congestion routière lors de leur trajet. </w:t>
      </w:r>
      <w:r w:rsidR="001D300C" w:rsidRPr="004F49B5">
        <w:rPr>
          <w:color w:val="auto"/>
          <w:sz w:val="24"/>
          <w:szCs w:val="24"/>
        </w:rPr>
        <w:t xml:space="preserve">Cette faible flexibilité peut </w:t>
      </w:r>
      <w:r w:rsidR="00DE48C3" w:rsidRPr="004F49B5">
        <w:rPr>
          <w:color w:val="auto"/>
          <w:sz w:val="24"/>
          <w:szCs w:val="24"/>
        </w:rPr>
        <w:t>signifier</w:t>
      </w:r>
      <w:r w:rsidR="001D300C" w:rsidRPr="004F49B5">
        <w:rPr>
          <w:color w:val="auto"/>
          <w:sz w:val="24"/>
          <w:szCs w:val="24"/>
        </w:rPr>
        <w:t xml:space="preserve"> qu’ils n’ont pas la possibilité d’avoir des horaires moins exposés aux embouteillages et doivent donc </w:t>
      </w:r>
      <w:r w:rsidR="00DE48C3" w:rsidRPr="004F49B5">
        <w:rPr>
          <w:color w:val="auto"/>
          <w:sz w:val="24"/>
          <w:szCs w:val="24"/>
        </w:rPr>
        <w:t>adapter</w:t>
      </w:r>
      <w:r w:rsidR="001D300C" w:rsidRPr="004F49B5">
        <w:rPr>
          <w:color w:val="auto"/>
          <w:sz w:val="24"/>
          <w:szCs w:val="24"/>
        </w:rPr>
        <w:t xml:space="preserve"> leur heure de départ et ne pas partir quand ils veulent. </w:t>
      </w:r>
      <w:r w:rsidR="004F49B5" w:rsidRPr="004F49B5">
        <w:rPr>
          <w:color w:val="auto"/>
          <w:sz w:val="24"/>
          <w:szCs w:val="24"/>
        </w:rPr>
        <w:t>Les contraintes personnelles</w:t>
      </w:r>
      <w:r w:rsidR="001D300C" w:rsidRPr="004F49B5">
        <w:rPr>
          <w:color w:val="auto"/>
          <w:sz w:val="24"/>
          <w:szCs w:val="24"/>
        </w:rPr>
        <w:t xml:space="preserve"> peuvent également impacter cette</w:t>
      </w:r>
      <w:r w:rsidR="00DE48C3" w:rsidRPr="004F49B5">
        <w:rPr>
          <w:color w:val="auto"/>
          <w:sz w:val="24"/>
          <w:szCs w:val="24"/>
        </w:rPr>
        <w:t xml:space="preserve"> tendance, en effet les personnes devant amener leurs enfants à l’école n’ont pas plus de marche de manœuvre pour éviter cette pénibilité. </w:t>
      </w:r>
    </w:p>
    <w:p w14:paraId="58B3E858" w14:textId="77777777" w:rsidR="00FA06FE" w:rsidRDefault="00FA06FE" w:rsidP="006805CF">
      <w:pPr>
        <w:rPr>
          <w:color w:val="auto"/>
          <w:sz w:val="24"/>
          <w:szCs w:val="24"/>
        </w:rPr>
      </w:pPr>
    </w:p>
    <w:p w14:paraId="08E551F6" w14:textId="77777777" w:rsidR="00FA06FE" w:rsidRPr="00FA06FE" w:rsidRDefault="00DE48C3" w:rsidP="00FA06FE">
      <w:pPr>
        <w:rPr>
          <w:color w:val="auto"/>
          <w:sz w:val="24"/>
          <w:szCs w:val="24"/>
        </w:rPr>
      </w:pPr>
      <w:r w:rsidRPr="00FA06FE">
        <w:rPr>
          <w:color w:val="auto"/>
          <w:sz w:val="24"/>
          <w:szCs w:val="24"/>
        </w:rPr>
        <w:t xml:space="preserve">Quand on compare entre les personnes ayant des horaires fixes et variables la tendance est relativement identique. </w:t>
      </w:r>
      <w:r w:rsidR="00FA06FE" w:rsidRPr="00FA06FE">
        <w:rPr>
          <w:color w:val="auto"/>
          <w:sz w:val="24"/>
          <w:szCs w:val="24"/>
        </w:rPr>
        <w:t>Le test du khi² d’indépendance (χ²(5, N=275) = 7,95 ; p = 0,159) ne met pas en évidence de lien significatif entre le type d’horaires (fixes ou variables) et l’adaptation des horaires en fonction des embouteillages.</w:t>
      </w:r>
      <w:r w:rsidR="00FA06FE" w:rsidRPr="00FA06FE">
        <w:rPr>
          <w:color w:val="auto"/>
          <w:sz w:val="24"/>
          <w:szCs w:val="24"/>
        </w:rPr>
        <w:br/>
        <w:t>Bien que les salariés disposant d’horaires variables semblent légèrement plus nombreux à adapter leurs déplacements, cette différence n’est pas statistiquement significative.</w:t>
      </w:r>
      <w:r w:rsidR="00FA06FE" w:rsidRPr="00FA06FE">
        <w:rPr>
          <w:color w:val="auto"/>
          <w:sz w:val="24"/>
          <w:szCs w:val="24"/>
        </w:rPr>
        <w:br/>
        <w:t xml:space="preserve">Ces résultats suggèrent que la flexibilité horaire ne constitue pas, à elle seule, un facteur déterminant dans l’adaptation aux embouteillages. </w:t>
      </w:r>
    </w:p>
    <w:p w14:paraId="6086039C" w14:textId="77777777" w:rsidR="00FA06FE" w:rsidRPr="00FA06FE" w:rsidRDefault="00FA06FE" w:rsidP="006805CF">
      <w:pPr>
        <w:rPr>
          <w:color w:val="auto"/>
          <w:sz w:val="24"/>
          <w:szCs w:val="24"/>
        </w:rPr>
      </w:pPr>
    </w:p>
    <w:p w14:paraId="10456F30" w14:textId="77777777" w:rsidR="004C2ED4" w:rsidRPr="00FA06FE" w:rsidRDefault="00DE48C3" w:rsidP="006805CF">
      <w:pPr>
        <w:rPr>
          <w:color w:val="auto"/>
          <w:sz w:val="24"/>
          <w:szCs w:val="24"/>
        </w:rPr>
      </w:pPr>
      <w:r w:rsidRPr="00FA06FE">
        <w:rPr>
          <w:color w:val="auto"/>
          <w:sz w:val="24"/>
          <w:szCs w:val="24"/>
        </w:rPr>
        <w:t xml:space="preserve">Les personnes ayant des horaires variables estiment également en majorité ne pas du tout </w:t>
      </w:r>
      <w:r w:rsidR="004F49B5" w:rsidRPr="00FA06FE">
        <w:rPr>
          <w:color w:val="auto"/>
          <w:sz w:val="24"/>
          <w:szCs w:val="24"/>
        </w:rPr>
        <w:t>adapter</w:t>
      </w:r>
      <w:r w:rsidRPr="00FA06FE">
        <w:rPr>
          <w:color w:val="auto"/>
          <w:sz w:val="24"/>
          <w:szCs w:val="24"/>
        </w:rPr>
        <w:t xml:space="preserve"> leurs horaires de travail en fonction des embouteillages (24,4%)</w:t>
      </w:r>
      <w:r w:rsidR="004F49B5" w:rsidRPr="00FA06FE">
        <w:rPr>
          <w:color w:val="auto"/>
          <w:sz w:val="24"/>
          <w:szCs w:val="24"/>
        </w:rPr>
        <w:t>. Cela peut signifier qu’ils estiment ne pas avoir besoin d’adapter grâce à leurs horaires variables. Ils sont également beaucoup plus nombreux à déclarer s’adapter davantage aux conditions de circulation, avec une distribution plus équilibrée sur les notes moyennes et élevées. Cela traduit une</w:t>
      </w:r>
      <w:r w:rsidR="004F49B5" w:rsidRPr="00FA06FE">
        <w:rPr>
          <w:b/>
          <w:color w:val="auto"/>
          <w:sz w:val="24"/>
          <w:szCs w:val="24"/>
        </w:rPr>
        <w:t xml:space="preserve"> </w:t>
      </w:r>
      <w:r w:rsidR="004F49B5" w:rsidRPr="00FA06FE">
        <w:rPr>
          <w:rStyle w:val="lev"/>
          <w:b w:val="0"/>
          <w:color w:val="auto"/>
          <w:sz w:val="24"/>
          <w:szCs w:val="24"/>
        </w:rPr>
        <w:t>plus grande flexibilité dans l’organisation du travail</w:t>
      </w:r>
      <w:r w:rsidR="004F49B5" w:rsidRPr="00FA06FE">
        <w:rPr>
          <w:b/>
          <w:color w:val="auto"/>
          <w:sz w:val="24"/>
          <w:szCs w:val="24"/>
        </w:rPr>
        <w:t>,</w:t>
      </w:r>
      <w:r w:rsidR="004F49B5" w:rsidRPr="00FA06FE">
        <w:rPr>
          <w:color w:val="auto"/>
          <w:sz w:val="24"/>
          <w:szCs w:val="24"/>
        </w:rPr>
        <w:t xml:space="preserve"> leur permettant d’éviter les heures de pointe ou de décaler leurs trajets.</w:t>
      </w:r>
    </w:p>
    <w:p w14:paraId="52C72D0C" w14:textId="77777777" w:rsidR="00647F57" w:rsidRDefault="00647F57" w:rsidP="006805CF">
      <w:pPr>
        <w:rPr>
          <w:color w:val="auto"/>
          <w:sz w:val="24"/>
          <w:szCs w:val="24"/>
        </w:rPr>
      </w:pPr>
    </w:p>
    <w:p w14:paraId="3E18106F" w14:textId="77777777" w:rsidR="004C2ED4" w:rsidRDefault="004C2ED4">
      <w:pPr>
        <w:jc w:val="center"/>
      </w:pPr>
    </w:p>
    <w:p w14:paraId="3C3B3B74" w14:textId="77777777" w:rsidR="004C2ED4" w:rsidRDefault="004C2ED4">
      <w:pPr>
        <w:jc w:val="center"/>
      </w:pPr>
    </w:p>
    <w:p w14:paraId="4764B5C5" w14:textId="77777777" w:rsidR="004F49B5" w:rsidRPr="003D46C3" w:rsidRDefault="004F49B5" w:rsidP="004F49B5">
      <w:pPr>
        <w:pStyle w:val="Titre2"/>
        <w:numPr>
          <w:ilvl w:val="0"/>
          <w:numId w:val="0"/>
        </w:numPr>
        <w:rPr>
          <w:rFonts w:ascii="Yu Gothic UI Light" w:eastAsia="Yu Gothic UI Light" w:hAnsi="Yu Gothic UI Light" w:cs="Calibri Light"/>
        </w:rPr>
      </w:pPr>
    </w:p>
    <w:p w14:paraId="7D9E1E3B" w14:textId="77777777" w:rsidR="004F49B5" w:rsidRPr="004F49B5" w:rsidRDefault="004F49B5" w:rsidP="004F49B5">
      <w:pPr>
        <w:pStyle w:val="Titre2"/>
        <w:numPr>
          <w:ilvl w:val="0"/>
          <w:numId w:val="0"/>
        </w:numPr>
        <w:ind w:left="576" w:hanging="576"/>
      </w:pPr>
      <w:bookmarkStart w:id="42" w:name="_Toc208932290"/>
      <w:r w:rsidRPr="004F49B5">
        <w:t>D27 F 1 : A quelle fréquence faites-vous du covoiturage ?</w:t>
      </w:r>
      <w:bookmarkEnd w:id="42"/>
      <w:r w:rsidRPr="004F49B5">
        <w:t xml:space="preserve"> </w:t>
      </w:r>
    </w:p>
    <w:p w14:paraId="35FAAB34" w14:textId="77777777" w:rsidR="004C2ED4" w:rsidRDefault="004C2ED4">
      <w:pPr>
        <w:jc w:val="center"/>
      </w:pPr>
    </w:p>
    <w:p w14:paraId="6C86C7C6" w14:textId="77777777" w:rsidR="004C2ED4" w:rsidRDefault="004C2ED4">
      <w:pPr>
        <w:jc w:val="center"/>
      </w:pPr>
    </w:p>
    <w:p w14:paraId="09AAE7A0" w14:textId="77777777" w:rsidR="004C2ED4" w:rsidRDefault="004C2ED4">
      <w:pPr>
        <w:jc w:val="center"/>
      </w:pPr>
    </w:p>
    <w:p w14:paraId="7C849FCA" w14:textId="77777777" w:rsidR="004C2ED4" w:rsidRDefault="004C2ED4">
      <w:pPr>
        <w:jc w:val="cente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9"/>
        <w:gridCol w:w="1130"/>
        <w:gridCol w:w="1081"/>
        <w:gridCol w:w="1095"/>
      </w:tblGrid>
      <w:tr w:rsidR="00B27928" w:rsidRPr="00B27928" w14:paraId="03CC0B01" w14:textId="77777777" w:rsidTr="00910B8B">
        <w:trPr>
          <w:cantSplit/>
          <w:tblHeader/>
          <w:tblCellSpacing w:w="15" w:type="dxa"/>
        </w:trPr>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06F31135" w14:textId="77777777" w:rsidR="00B27928" w:rsidRPr="00B27928" w:rsidRDefault="00B27928" w:rsidP="00910B8B">
            <w:pPr>
              <w:jc w:val="center"/>
              <w:rPr>
                <w:rFonts w:ascii="Yu Gothic UI Light" w:eastAsia="Yu Gothic UI Light" w:hAnsi="Yu Gothic UI Light" w:cs="Calibri Light"/>
                <w:b/>
                <w:bCs/>
                <w:sz w:val="18"/>
                <w:szCs w:val="18"/>
              </w:rPr>
            </w:pPr>
            <w:r w:rsidRPr="00B27928">
              <w:rPr>
                <w:rFonts w:ascii="Yu Gothic UI Light" w:eastAsia="Yu Gothic UI Light" w:hAnsi="Yu Gothic UI Light" w:cs="Calibri Light"/>
                <w:b/>
                <w:bCs/>
                <w:sz w:val="18"/>
                <w:szCs w:val="18"/>
              </w:rPr>
              <w:t xml:space="preserve">D27 F 1 fréquence </w:t>
            </w:r>
            <w:r>
              <w:rPr>
                <w:rFonts w:ascii="Yu Gothic UI Light" w:eastAsia="Yu Gothic UI Light" w:hAnsi="Yu Gothic UI Light" w:cs="Calibri Light"/>
                <w:b/>
                <w:bCs/>
                <w:sz w:val="18"/>
                <w:szCs w:val="18"/>
              </w:rPr>
              <w:t xml:space="preserve">du </w:t>
            </w:r>
            <w:r w:rsidRPr="00B27928">
              <w:rPr>
                <w:rFonts w:ascii="Yu Gothic UI Light" w:eastAsia="Yu Gothic UI Light" w:hAnsi="Yu Gothic UI Light" w:cs="Calibri Light"/>
                <w:b/>
                <w:bCs/>
                <w:sz w:val="18"/>
                <w:szCs w:val="18"/>
              </w:rPr>
              <w:t>covoit</w:t>
            </w:r>
            <w:r>
              <w:rPr>
                <w:rFonts w:ascii="Yu Gothic UI Light" w:eastAsia="Yu Gothic UI Light" w:hAnsi="Yu Gothic UI Light" w:cs="Calibri Light"/>
                <w:b/>
                <w:bCs/>
                <w:sz w:val="18"/>
                <w:szCs w:val="18"/>
              </w:rPr>
              <w:t>urage</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35E7C571" w14:textId="77777777" w:rsidR="00B27928" w:rsidRPr="00B27928" w:rsidRDefault="00B27928" w:rsidP="00910B8B">
            <w:pPr>
              <w:jc w:val="center"/>
              <w:rPr>
                <w:rFonts w:ascii="Yu Gothic UI Light" w:eastAsia="Yu Gothic UI Light" w:hAnsi="Yu Gothic UI Light" w:cs="Calibri Light"/>
                <w:b/>
                <w:bCs/>
                <w:sz w:val="18"/>
                <w:szCs w:val="18"/>
              </w:rPr>
            </w:pPr>
            <w:r w:rsidRPr="00B27928">
              <w:rPr>
                <w:rFonts w:ascii="Yu Gothic UI Light" w:eastAsia="Yu Gothic UI Light" w:hAnsi="Yu Gothic UI Light" w:cs="Calibri Light"/>
                <w:b/>
                <w:bCs/>
                <w:sz w:val="18"/>
                <w:szCs w:val="18"/>
              </w:rPr>
              <w:t>Fréquences</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178E59D1" w14:textId="77777777" w:rsidR="00B27928" w:rsidRPr="00B27928" w:rsidRDefault="00B27928" w:rsidP="00910B8B">
            <w:pPr>
              <w:jc w:val="center"/>
              <w:rPr>
                <w:rFonts w:ascii="Yu Gothic UI Light" w:eastAsia="Yu Gothic UI Light" w:hAnsi="Yu Gothic UI Light" w:cs="Calibri Light"/>
                <w:b/>
                <w:bCs/>
                <w:sz w:val="18"/>
                <w:szCs w:val="18"/>
              </w:rPr>
            </w:pPr>
            <w:r w:rsidRPr="00B27928">
              <w:rPr>
                <w:rFonts w:ascii="Yu Gothic UI Light" w:eastAsia="Yu Gothic UI Light" w:hAnsi="Yu Gothic UI Light" w:cs="Calibri Light"/>
                <w:b/>
                <w:bCs/>
                <w:sz w:val="18"/>
                <w:szCs w:val="18"/>
              </w:rPr>
              <w:t>% du Total</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4B1871A1" w14:textId="77777777" w:rsidR="00B27928" w:rsidRPr="00B27928" w:rsidRDefault="00B27928" w:rsidP="00910B8B">
            <w:pPr>
              <w:jc w:val="center"/>
              <w:rPr>
                <w:rFonts w:ascii="Yu Gothic UI Light" w:eastAsia="Yu Gothic UI Light" w:hAnsi="Yu Gothic UI Light" w:cs="Calibri Light"/>
                <w:b/>
                <w:bCs/>
                <w:sz w:val="18"/>
                <w:szCs w:val="18"/>
              </w:rPr>
            </w:pPr>
            <w:r w:rsidRPr="00B27928">
              <w:rPr>
                <w:rFonts w:ascii="Yu Gothic UI Light" w:eastAsia="Yu Gothic UI Light" w:hAnsi="Yu Gothic UI Light" w:cs="Calibri Light"/>
                <w:b/>
                <w:bCs/>
                <w:sz w:val="18"/>
                <w:szCs w:val="18"/>
              </w:rPr>
              <w:t>% cumulés</w:t>
            </w:r>
          </w:p>
        </w:tc>
      </w:tr>
      <w:tr w:rsidR="00B27928" w:rsidRPr="00B27928" w14:paraId="614B3C2F" w14:textId="77777777" w:rsidTr="00910B8B">
        <w:trPr>
          <w:cantSplit/>
          <w:tblCellSpacing w:w="15" w:type="dxa"/>
        </w:trPr>
        <w:tc>
          <w:tcPr>
            <w:tcW w:w="0" w:type="auto"/>
            <w:tcBorders>
              <w:top w:val="nil"/>
              <w:left w:val="nil"/>
              <w:bottom w:val="nil"/>
              <w:right w:val="nil"/>
            </w:tcBorders>
            <w:tcMar>
              <w:top w:w="120" w:type="dxa"/>
              <w:left w:w="120" w:type="dxa"/>
              <w:bottom w:w="60" w:type="dxa"/>
              <w:right w:w="120" w:type="dxa"/>
            </w:tcMar>
            <w:hideMark/>
          </w:tcPr>
          <w:p w14:paraId="45CECCDA" w14:textId="77777777" w:rsidR="00B27928" w:rsidRPr="00B27928" w:rsidRDefault="00B27928" w:rsidP="00910B8B">
            <w:pPr>
              <w:rPr>
                <w:rFonts w:ascii="Yu Gothic UI Light" w:eastAsia="Yu Gothic UI Light" w:hAnsi="Yu Gothic UI Light" w:cs="Calibri Light"/>
                <w:b/>
                <w:bCs/>
                <w:sz w:val="18"/>
                <w:szCs w:val="18"/>
              </w:rPr>
            </w:pPr>
            <w:r w:rsidRPr="00B27928">
              <w:rPr>
                <w:rFonts w:ascii="Yu Gothic UI Light" w:eastAsia="Yu Gothic UI Light" w:hAnsi="Yu Gothic UI Light" w:cs="Calibri Light"/>
                <w:b/>
                <w:bCs/>
                <w:sz w:val="18"/>
                <w:szCs w:val="18"/>
              </w:rPr>
              <w:t>1 fois par semaine</w:t>
            </w:r>
          </w:p>
        </w:tc>
        <w:tc>
          <w:tcPr>
            <w:tcW w:w="0" w:type="auto"/>
            <w:tcBorders>
              <w:top w:val="nil"/>
              <w:left w:val="nil"/>
              <w:bottom w:val="nil"/>
              <w:right w:val="nil"/>
            </w:tcBorders>
            <w:tcMar>
              <w:top w:w="120" w:type="dxa"/>
              <w:left w:w="120" w:type="dxa"/>
              <w:bottom w:w="30" w:type="dxa"/>
              <w:right w:w="300" w:type="dxa"/>
            </w:tcMar>
            <w:hideMark/>
          </w:tcPr>
          <w:p w14:paraId="29959679" w14:textId="77777777" w:rsidR="00B27928" w:rsidRPr="00B27928" w:rsidRDefault="00B27928" w:rsidP="00910B8B">
            <w:pPr>
              <w:jc w:val="right"/>
              <w:rPr>
                <w:rFonts w:ascii="Yu Gothic UI Light" w:eastAsia="Yu Gothic UI Light" w:hAnsi="Yu Gothic UI Light" w:cs="Calibri Light"/>
                <w:sz w:val="18"/>
                <w:szCs w:val="18"/>
              </w:rPr>
            </w:pPr>
            <w:r w:rsidRPr="00B27928">
              <w:rPr>
                <w:rFonts w:ascii="Yu Gothic UI Light" w:eastAsia="Yu Gothic UI Light" w:hAnsi="Yu Gothic UI Light" w:cs="Calibri Light"/>
                <w:sz w:val="18"/>
                <w:szCs w:val="18"/>
              </w:rPr>
              <w:t>1</w:t>
            </w:r>
          </w:p>
        </w:tc>
        <w:tc>
          <w:tcPr>
            <w:tcW w:w="0" w:type="auto"/>
            <w:tcBorders>
              <w:top w:val="nil"/>
              <w:left w:val="nil"/>
              <w:bottom w:val="nil"/>
              <w:right w:val="nil"/>
            </w:tcBorders>
            <w:tcMar>
              <w:top w:w="120" w:type="dxa"/>
              <w:left w:w="120" w:type="dxa"/>
              <w:bottom w:w="30" w:type="dxa"/>
              <w:right w:w="300" w:type="dxa"/>
            </w:tcMar>
            <w:hideMark/>
          </w:tcPr>
          <w:p w14:paraId="6ABA5A2D" w14:textId="77777777" w:rsidR="00B27928" w:rsidRPr="00B27928" w:rsidRDefault="00B27928" w:rsidP="00910B8B">
            <w:pPr>
              <w:jc w:val="right"/>
              <w:rPr>
                <w:rFonts w:ascii="Yu Gothic UI Light" w:eastAsia="Yu Gothic UI Light" w:hAnsi="Yu Gothic UI Light" w:cs="Calibri Light"/>
                <w:sz w:val="18"/>
                <w:szCs w:val="18"/>
              </w:rPr>
            </w:pPr>
            <w:r w:rsidRPr="00B27928">
              <w:rPr>
                <w:rFonts w:ascii="Yu Gothic UI Light" w:eastAsia="Yu Gothic UI Light" w:hAnsi="Yu Gothic UI Light" w:cs="Calibri Light"/>
                <w:sz w:val="18"/>
                <w:szCs w:val="18"/>
              </w:rPr>
              <w:t>3.8%</w:t>
            </w:r>
          </w:p>
        </w:tc>
        <w:tc>
          <w:tcPr>
            <w:tcW w:w="0" w:type="auto"/>
            <w:tcBorders>
              <w:top w:val="nil"/>
              <w:left w:val="nil"/>
              <w:bottom w:val="nil"/>
              <w:right w:val="nil"/>
            </w:tcBorders>
            <w:tcMar>
              <w:top w:w="120" w:type="dxa"/>
              <w:left w:w="120" w:type="dxa"/>
              <w:bottom w:w="30" w:type="dxa"/>
              <w:right w:w="300" w:type="dxa"/>
            </w:tcMar>
            <w:hideMark/>
          </w:tcPr>
          <w:p w14:paraId="0A224F5C" w14:textId="77777777" w:rsidR="00B27928" w:rsidRPr="00B27928" w:rsidRDefault="00B27928" w:rsidP="00910B8B">
            <w:pPr>
              <w:jc w:val="right"/>
              <w:rPr>
                <w:rFonts w:ascii="Yu Gothic UI Light" w:eastAsia="Yu Gothic UI Light" w:hAnsi="Yu Gothic UI Light" w:cs="Calibri Light"/>
                <w:sz w:val="18"/>
                <w:szCs w:val="18"/>
              </w:rPr>
            </w:pPr>
            <w:r w:rsidRPr="00B27928">
              <w:rPr>
                <w:rFonts w:ascii="Yu Gothic UI Light" w:eastAsia="Yu Gothic UI Light" w:hAnsi="Yu Gothic UI Light" w:cs="Calibri Light"/>
                <w:sz w:val="18"/>
                <w:szCs w:val="18"/>
              </w:rPr>
              <w:t>3.8%</w:t>
            </w:r>
          </w:p>
        </w:tc>
      </w:tr>
      <w:tr w:rsidR="00B27928" w:rsidRPr="00B27928" w14:paraId="7CFB1196" w14:textId="77777777" w:rsidTr="00910B8B">
        <w:trPr>
          <w:cantSplit/>
          <w:tblCellSpacing w:w="15" w:type="dxa"/>
        </w:trPr>
        <w:tc>
          <w:tcPr>
            <w:tcW w:w="0" w:type="auto"/>
            <w:tcBorders>
              <w:top w:val="nil"/>
              <w:left w:val="nil"/>
              <w:bottom w:val="nil"/>
              <w:right w:val="nil"/>
            </w:tcBorders>
            <w:tcMar>
              <w:top w:w="60" w:type="dxa"/>
              <w:left w:w="120" w:type="dxa"/>
              <w:bottom w:w="60" w:type="dxa"/>
              <w:right w:w="120" w:type="dxa"/>
            </w:tcMar>
            <w:hideMark/>
          </w:tcPr>
          <w:p w14:paraId="1E50C705" w14:textId="77777777" w:rsidR="00B27928" w:rsidRPr="00B27928" w:rsidRDefault="00B27928" w:rsidP="00910B8B">
            <w:pPr>
              <w:rPr>
                <w:rFonts w:ascii="Yu Gothic UI Light" w:eastAsia="Yu Gothic UI Light" w:hAnsi="Yu Gothic UI Light" w:cs="Calibri Light"/>
                <w:b/>
                <w:bCs/>
                <w:sz w:val="18"/>
                <w:szCs w:val="18"/>
              </w:rPr>
            </w:pPr>
            <w:r w:rsidRPr="00B27928">
              <w:rPr>
                <w:rFonts w:ascii="Yu Gothic UI Light" w:eastAsia="Yu Gothic UI Light" w:hAnsi="Yu Gothic UI Light" w:cs="Calibri Light"/>
                <w:b/>
                <w:bCs/>
                <w:sz w:val="18"/>
                <w:szCs w:val="18"/>
              </w:rPr>
              <w:t>2 à 4 fois par semaine</w:t>
            </w:r>
          </w:p>
        </w:tc>
        <w:tc>
          <w:tcPr>
            <w:tcW w:w="0" w:type="auto"/>
            <w:tcBorders>
              <w:top w:val="nil"/>
              <w:left w:val="nil"/>
              <w:bottom w:val="nil"/>
              <w:right w:val="nil"/>
            </w:tcBorders>
            <w:tcMar>
              <w:top w:w="30" w:type="dxa"/>
              <w:left w:w="120" w:type="dxa"/>
              <w:bottom w:w="30" w:type="dxa"/>
              <w:right w:w="300" w:type="dxa"/>
            </w:tcMar>
            <w:hideMark/>
          </w:tcPr>
          <w:p w14:paraId="1BEFCC88" w14:textId="77777777" w:rsidR="00B27928" w:rsidRPr="00B27928" w:rsidRDefault="00B27928" w:rsidP="00910B8B">
            <w:pPr>
              <w:jc w:val="right"/>
              <w:rPr>
                <w:rFonts w:ascii="Yu Gothic UI Light" w:eastAsia="Yu Gothic UI Light" w:hAnsi="Yu Gothic UI Light" w:cs="Calibri Light"/>
                <w:sz w:val="18"/>
                <w:szCs w:val="18"/>
              </w:rPr>
            </w:pPr>
            <w:r w:rsidRPr="00B27928">
              <w:rPr>
                <w:rFonts w:ascii="Yu Gothic UI Light" w:eastAsia="Yu Gothic UI Light" w:hAnsi="Yu Gothic UI Light" w:cs="Calibri Light"/>
                <w:sz w:val="18"/>
                <w:szCs w:val="18"/>
              </w:rPr>
              <w:t>7</w:t>
            </w:r>
          </w:p>
        </w:tc>
        <w:tc>
          <w:tcPr>
            <w:tcW w:w="0" w:type="auto"/>
            <w:tcBorders>
              <w:top w:val="nil"/>
              <w:left w:val="nil"/>
              <w:bottom w:val="nil"/>
              <w:right w:val="nil"/>
            </w:tcBorders>
            <w:tcMar>
              <w:top w:w="30" w:type="dxa"/>
              <w:left w:w="120" w:type="dxa"/>
              <w:bottom w:w="30" w:type="dxa"/>
              <w:right w:w="300" w:type="dxa"/>
            </w:tcMar>
            <w:hideMark/>
          </w:tcPr>
          <w:p w14:paraId="59863C58" w14:textId="77777777" w:rsidR="00B27928" w:rsidRPr="00B27928" w:rsidRDefault="00B27928" w:rsidP="00910B8B">
            <w:pPr>
              <w:jc w:val="right"/>
              <w:rPr>
                <w:rFonts w:ascii="Yu Gothic UI Light" w:eastAsia="Yu Gothic UI Light" w:hAnsi="Yu Gothic UI Light" w:cs="Calibri Light"/>
                <w:sz w:val="18"/>
                <w:szCs w:val="18"/>
              </w:rPr>
            </w:pPr>
            <w:r w:rsidRPr="00B27928">
              <w:rPr>
                <w:rFonts w:ascii="Yu Gothic UI Light" w:eastAsia="Yu Gothic UI Light" w:hAnsi="Yu Gothic UI Light" w:cs="Calibri Light"/>
                <w:sz w:val="18"/>
                <w:szCs w:val="18"/>
              </w:rPr>
              <w:t>26.9%</w:t>
            </w:r>
          </w:p>
        </w:tc>
        <w:tc>
          <w:tcPr>
            <w:tcW w:w="0" w:type="auto"/>
            <w:tcBorders>
              <w:top w:val="nil"/>
              <w:left w:val="nil"/>
              <w:bottom w:val="nil"/>
              <w:right w:val="nil"/>
            </w:tcBorders>
            <w:tcMar>
              <w:top w:w="30" w:type="dxa"/>
              <w:left w:w="120" w:type="dxa"/>
              <w:bottom w:w="30" w:type="dxa"/>
              <w:right w:w="300" w:type="dxa"/>
            </w:tcMar>
            <w:hideMark/>
          </w:tcPr>
          <w:p w14:paraId="0DC5EBFD" w14:textId="77777777" w:rsidR="00B27928" w:rsidRPr="00B27928" w:rsidRDefault="00B27928" w:rsidP="00910B8B">
            <w:pPr>
              <w:jc w:val="right"/>
              <w:rPr>
                <w:rFonts w:ascii="Yu Gothic UI Light" w:eastAsia="Yu Gothic UI Light" w:hAnsi="Yu Gothic UI Light" w:cs="Calibri Light"/>
                <w:sz w:val="18"/>
                <w:szCs w:val="18"/>
              </w:rPr>
            </w:pPr>
            <w:r w:rsidRPr="00B27928">
              <w:rPr>
                <w:rFonts w:ascii="Yu Gothic UI Light" w:eastAsia="Yu Gothic UI Light" w:hAnsi="Yu Gothic UI Light" w:cs="Calibri Light"/>
                <w:sz w:val="18"/>
                <w:szCs w:val="18"/>
              </w:rPr>
              <w:t>30.8%</w:t>
            </w:r>
          </w:p>
        </w:tc>
      </w:tr>
      <w:tr w:rsidR="00B27928" w:rsidRPr="00B27928" w14:paraId="1DB29763" w14:textId="77777777" w:rsidTr="00910B8B">
        <w:trPr>
          <w:cantSplit/>
          <w:tblCellSpacing w:w="15" w:type="dxa"/>
        </w:trPr>
        <w:tc>
          <w:tcPr>
            <w:tcW w:w="0" w:type="auto"/>
            <w:tcBorders>
              <w:top w:val="nil"/>
              <w:left w:val="nil"/>
              <w:bottom w:val="nil"/>
              <w:right w:val="nil"/>
            </w:tcBorders>
            <w:tcMar>
              <w:top w:w="60" w:type="dxa"/>
              <w:left w:w="120" w:type="dxa"/>
              <w:bottom w:w="60" w:type="dxa"/>
              <w:right w:w="120" w:type="dxa"/>
            </w:tcMar>
            <w:hideMark/>
          </w:tcPr>
          <w:p w14:paraId="46DEAF0A" w14:textId="77777777" w:rsidR="00B27928" w:rsidRPr="00B27928" w:rsidRDefault="00B27928" w:rsidP="00910B8B">
            <w:pPr>
              <w:rPr>
                <w:rFonts w:ascii="Yu Gothic UI Light" w:eastAsia="Yu Gothic UI Light" w:hAnsi="Yu Gothic UI Light" w:cs="Calibri Light"/>
                <w:b/>
                <w:bCs/>
                <w:sz w:val="18"/>
                <w:szCs w:val="18"/>
              </w:rPr>
            </w:pPr>
            <w:r w:rsidRPr="00B27928">
              <w:rPr>
                <w:rFonts w:ascii="Yu Gothic UI Light" w:eastAsia="Yu Gothic UI Light" w:hAnsi="Yu Gothic UI Light" w:cs="Calibri Light"/>
                <w:b/>
                <w:bCs/>
                <w:sz w:val="18"/>
                <w:szCs w:val="18"/>
              </w:rPr>
              <w:t>Quelques fois par an</w:t>
            </w:r>
          </w:p>
        </w:tc>
        <w:tc>
          <w:tcPr>
            <w:tcW w:w="0" w:type="auto"/>
            <w:tcBorders>
              <w:top w:val="nil"/>
              <w:left w:val="nil"/>
              <w:bottom w:val="nil"/>
              <w:right w:val="nil"/>
            </w:tcBorders>
            <w:tcMar>
              <w:top w:w="30" w:type="dxa"/>
              <w:left w:w="120" w:type="dxa"/>
              <w:bottom w:w="30" w:type="dxa"/>
              <w:right w:w="300" w:type="dxa"/>
            </w:tcMar>
            <w:hideMark/>
          </w:tcPr>
          <w:p w14:paraId="67EDDCBC" w14:textId="77777777" w:rsidR="00B27928" w:rsidRPr="00B27928" w:rsidRDefault="00B27928" w:rsidP="00910B8B">
            <w:pPr>
              <w:jc w:val="right"/>
              <w:rPr>
                <w:rFonts w:ascii="Yu Gothic UI Light" w:eastAsia="Yu Gothic UI Light" w:hAnsi="Yu Gothic UI Light" w:cs="Calibri Light"/>
                <w:sz w:val="18"/>
                <w:szCs w:val="18"/>
              </w:rPr>
            </w:pPr>
            <w:r w:rsidRPr="00B27928">
              <w:rPr>
                <w:rFonts w:ascii="Yu Gothic UI Light" w:eastAsia="Yu Gothic UI Light" w:hAnsi="Yu Gothic UI Light" w:cs="Calibri Light"/>
                <w:sz w:val="18"/>
                <w:szCs w:val="18"/>
              </w:rPr>
              <w:t>3</w:t>
            </w:r>
          </w:p>
        </w:tc>
        <w:tc>
          <w:tcPr>
            <w:tcW w:w="0" w:type="auto"/>
            <w:tcBorders>
              <w:top w:val="nil"/>
              <w:left w:val="nil"/>
              <w:bottom w:val="nil"/>
              <w:right w:val="nil"/>
            </w:tcBorders>
            <w:tcMar>
              <w:top w:w="30" w:type="dxa"/>
              <w:left w:w="120" w:type="dxa"/>
              <w:bottom w:w="30" w:type="dxa"/>
              <w:right w:w="300" w:type="dxa"/>
            </w:tcMar>
            <w:hideMark/>
          </w:tcPr>
          <w:p w14:paraId="2B3A0ACA" w14:textId="77777777" w:rsidR="00B27928" w:rsidRPr="00B27928" w:rsidRDefault="00B27928" w:rsidP="00910B8B">
            <w:pPr>
              <w:jc w:val="right"/>
              <w:rPr>
                <w:rFonts w:ascii="Yu Gothic UI Light" w:eastAsia="Yu Gothic UI Light" w:hAnsi="Yu Gothic UI Light" w:cs="Calibri Light"/>
                <w:sz w:val="18"/>
                <w:szCs w:val="18"/>
              </w:rPr>
            </w:pPr>
            <w:r w:rsidRPr="00B27928">
              <w:rPr>
                <w:rFonts w:ascii="Yu Gothic UI Light" w:eastAsia="Yu Gothic UI Light" w:hAnsi="Yu Gothic UI Light" w:cs="Calibri Light"/>
                <w:sz w:val="18"/>
                <w:szCs w:val="18"/>
              </w:rPr>
              <w:t>11.5%</w:t>
            </w:r>
          </w:p>
        </w:tc>
        <w:tc>
          <w:tcPr>
            <w:tcW w:w="0" w:type="auto"/>
            <w:tcBorders>
              <w:top w:val="nil"/>
              <w:left w:val="nil"/>
              <w:bottom w:val="nil"/>
              <w:right w:val="nil"/>
            </w:tcBorders>
            <w:tcMar>
              <w:top w:w="30" w:type="dxa"/>
              <w:left w:w="120" w:type="dxa"/>
              <w:bottom w:w="30" w:type="dxa"/>
              <w:right w:w="300" w:type="dxa"/>
            </w:tcMar>
            <w:hideMark/>
          </w:tcPr>
          <w:p w14:paraId="6CBCAFD6" w14:textId="77777777" w:rsidR="00B27928" w:rsidRPr="00B27928" w:rsidRDefault="00B27928" w:rsidP="00910B8B">
            <w:pPr>
              <w:jc w:val="right"/>
              <w:rPr>
                <w:rFonts w:ascii="Yu Gothic UI Light" w:eastAsia="Yu Gothic UI Light" w:hAnsi="Yu Gothic UI Light" w:cs="Calibri Light"/>
                <w:sz w:val="18"/>
                <w:szCs w:val="18"/>
              </w:rPr>
            </w:pPr>
            <w:r w:rsidRPr="00B27928">
              <w:rPr>
                <w:rFonts w:ascii="Yu Gothic UI Light" w:eastAsia="Yu Gothic UI Light" w:hAnsi="Yu Gothic UI Light" w:cs="Calibri Light"/>
                <w:sz w:val="18"/>
                <w:szCs w:val="18"/>
              </w:rPr>
              <w:t>42.3%</w:t>
            </w:r>
          </w:p>
        </w:tc>
      </w:tr>
      <w:tr w:rsidR="00B27928" w:rsidRPr="00B27928" w14:paraId="7850C1B6" w14:textId="77777777" w:rsidTr="00910B8B">
        <w:trPr>
          <w:cantSplit/>
          <w:tblCellSpacing w:w="15" w:type="dxa"/>
        </w:trPr>
        <w:tc>
          <w:tcPr>
            <w:tcW w:w="0" w:type="auto"/>
            <w:tcBorders>
              <w:top w:val="nil"/>
              <w:left w:val="nil"/>
              <w:bottom w:val="nil"/>
              <w:right w:val="nil"/>
            </w:tcBorders>
            <w:tcMar>
              <w:top w:w="60" w:type="dxa"/>
              <w:left w:w="120" w:type="dxa"/>
              <w:bottom w:w="60" w:type="dxa"/>
              <w:right w:w="120" w:type="dxa"/>
            </w:tcMar>
            <w:hideMark/>
          </w:tcPr>
          <w:p w14:paraId="67666124" w14:textId="77777777" w:rsidR="00B27928" w:rsidRPr="00B27928" w:rsidRDefault="00B27928" w:rsidP="00910B8B">
            <w:pPr>
              <w:rPr>
                <w:rFonts w:ascii="Yu Gothic UI Light" w:eastAsia="Yu Gothic UI Light" w:hAnsi="Yu Gothic UI Light" w:cs="Calibri Light"/>
                <w:b/>
                <w:bCs/>
                <w:sz w:val="18"/>
                <w:szCs w:val="18"/>
              </w:rPr>
            </w:pPr>
            <w:r w:rsidRPr="00B27928">
              <w:rPr>
                <w:rFonts w:ascii="Yu Gothic UI Light" w:eastAsia="Yu Gothic UI Light" w:hAnsi="Yu Gothic UI Light" w:cs="Calibri Light"/>
                <w:b/>
                <w:bCs/>
                <w:sz w:val="18"/>
                <w:szCs w:val="18"/>
              </w:rPr>
              <w:t>Quelques fois par mois</w:t>
            </w:r>
          </w:p>
        </w:tc>
        <w:tc>
          <w:tcPr>
            <w:tcW w:w="0" w:type="auto"/>
            <w:tcBorders>
              <w:top w:val="nil"/>
              <w:left w:val="nil"/>
              <w:bottom w:val="nil"/>
              <w:right w:val="nil"/>
            </w:tcBorders>
            <w:tcMar>
              <w:top w:w="30" w:type="dxa"/>
              <w:left w:w="120" w:type="dxa"/>
              <w:bottom w:w="30" w:type="dxa"/>
              <w:right w:w="300" w:type="dxa"/>
            </w:tcMar>
            <w:hideMark/>
          </w:tcPr>
          <w:p w14:paraId="5DA99A69" w14:textId="77777777" w:rsidR="00B27928" w:rsidRPr="00B27928" w:rsidRDefault="00B27928" w:rsidP="00910B8B">
            <w:pPr>
              <w:jc w:val="right"/>
              <w:rPr>
                <w:rFonts w:ascii="Yu Gothic UI Light" w:eastAsia="Yu Gothic UI Light" w:hAnsi="Yu Gothic UI Light" w:cs="Calibri Light"/>
                <w:sz w:val="18"/>
                <w:szCs w:val="18"/>
              </w:rPr>
            </w:pPr>
            <w:r w:rsidRPr="00B27928">
              <w:rPr>
                <w:rFonts w:ascii="Yu Gothic UI Light" w:eastAsia="Yu Gothic UI Light" w:hAnsi="Yu Gothic UI Light" w:cs="Calibri Light"/>
                <w:sz w:val="18"/>
                <w:szCs w:val="18"/>
              </w:rPr>
              <w:t>9</w:t>
            </w:r>
          </w:p>
        </w:tc>
        <w:tc>
          <w:tcPr>
            <w:tcW w:w="0" w:type="auto"/>
            <w:tcBorders>
              <w:top w:val="nil"/>
              <w:left w:val="nil"/>
              <w:bottom w:val="nil"/>
              <w:right w:val="nil"/>
            </w:tcBorders>
            <w:tcMar>
              <w:top w:w="30" w:type="dxa"/>
              <w:left w:w="120" w:type="dxa"/>
              <w:bottom w:w="30" w:type="dxa"/>
              <w:right w:w="300" w:type="dxa"/>
            </w:tcMar>
            <w:hideMark/>
          </w:tcPr>
          <w:p w14:paraId="4E95A368" w14:textId="77777777" w:rsidR="00B27928" w:rsidRPr="00B27928" w:rsidRDefault="00B27928" w:rsidP="00910B8B">
            <w:pPr>
              <w:jc w:val="right"/>
              <w:rPr>
                <w:rFonts w:ascii="Yu Gothic UI Light" w:eastAsia="Yu Gothic UI Light" w:hAnsi="Yu Gothic UI Light" w:cs="Calibri Light"/>
                <w:sz w:val="18"/>
                <w:szCs w:val="18"/>
              </w:rPr>
            </w:pPr>
            <w:r w:rsidRPr="00B27928">
              <w:rPr>
                <w:rFonts w:ascii="Yu Gothic UI Light" w:eastAsia="Yu Gothic UI Light" w:hAnsi="Yu Gothic UI Light" w:cs="Calibri Light"/>
                <w:sz w:val="18"/>
                <w:szCs w:val="18"/>
              </w:rPr>
              <w:t>34.6%</w:t>
            </w:r>
          </w:p>
        </w:tc>
        <w:tc>
          <w:tcPr>
            <w:tcW w:w="0" w:type="auto"/>
            <w:tcBorders>
              <w:top w:val="nil"/>
              <w:left w:val="nil"/>
              <w:bottom w:val="nil"/>
              <w:right w:val="nil"/>
            </w:tcBorders>
            <w:tcMar>
              <w:top w:w="30" w:type="dxa"/>
              <w:left w:w="120" w:type="dxa"/>
              <w:bottom w:w="30" w:type="dxa"/>
              <w:right w:w="300" w:type="dxa"/>
            </w:tcMar>
            <w:hideMark/>
          </w:tcPr>
          <w:p w14:paraId="5DAAB0E2" w14:textId="77777777" w:rsidR="00B27928" w:rsidRPr="00B27928" w:rsidRDefault="00B27928" w:rsidP="00910B8B">
            <w:pPr>
              <w:jc w:val="right"/>
              <w:rPr>
                <w:rFonts w:ascii="Yu Gothic UI Light" w:eastAsia="Yu Gothic UI Light" w:hAnsi="Yu Gothic UI Light" w:cs="Calibri Light"/>
                <w:sz w:val="18"/>
                <w:szCs w:val="18"/>
              </w:rPr>
            </w:pPr>
            <w:r w:rsidRPr="00B27928">
              <w:rPr>
                <w:rFonts w:ascii="Yu Gothic UI Light" w:eastAsia="Yu Gothic UI Light" w:hAnsi="Yu Gothic UI Light" w:cs="Calibri Light"/>
                <w:sz w:val="18"/>
                <w:szCs w:val="18"/>
              </w:rPr>
              <w:t>76.9%</w:t>
            </w:r>
          </w:p>
        </w:tc>
      </w:tr>
      <w:tr w:rsidR="00B27928" w:rsidRPr="00B27928" w14:paraId="222CF357" w14:textId="77777777" w:rsidTr="00910B8B">
        <w:trPr>
          <w:cantSplit/>
          <w:tblCellSpacing w:w="15" w:type="dxa"/>
        </w:trPr>
        <w:tc>
          <w:tcPr>
            <w:tcW w:w="0" w:type="auto"/>
            <w:tcBorders>
              <w:top w:val="nil"/>
              <w:left w:val="nil"/>
              <w:bottom w:val="single" w:sz="12" w:space="0" w:color="333333"/>
              <w:right w:val="nil"/>
            </w:tcBorders>
            <w:tcMar>
              <w:top w:w="60" w:type="dxa"/>
              <w:left w:w="120" w:type="dxa"/>
              <w:bottom w:w="120" w:type="dxa"/>
              <w:right w:w="120" w:type="dxa"/>
            </w:tcMar>
            <w:hideMark/>
          </w:tcPr>
          <w:p w14:paraId="4D246DBC" w14:textId="77777777" w:rsidR="00B27928" w:rsidRPr="00B27928" w:rsidRDefault="00B27928" w:rsidP="00910B8B">
            <w:pPr>
              <w:rPr>
                <w:rFonts w:ascii="Yu Gothic UI Light" w:eastAsia="Yu Gothic UI Light" w:hAnsi="Yu Gothic UI Light" w:cs="Calibri Light"/>
                <w:b/>
                <w:bCs/>
                <w:sz w:val="18"/>
                <w:szCs w:val="18"/>
              </w:rPr>
            </w:pPr>
            <w:r w:rsidRPr="00B27928">
              <w:rPr>
                <w:rFonts w:ascii="Yu Gothic UI Light" w:eastAsia="Yu Gothic UI Light" w:hAnsi="Yu Gothic UI Light" w:cs="Calibri Light"/>
                <w:b/>
                <w:bCs/>
                <w:sz w:val="18"/>
                <w:szCs w:val="18"/>
              </w:rPr>
              <w:t>Tous les jours ouvrés</w:t>
            </w:r>
          </w:p>
        </w:tc>
        <w:tc>
          <w:tcPr>
            <w:tcW w:w="0" w:type="auto"/>
            <w:tcBorders>
              <w:top w:val="nil"/>
              <w:left w:val="nil"/>
              <w:bottom w:val="single" w:sz="12" w:space="0" w:color="333333"/>
              <w:right w:val="nil"/>
            </w:tcBorders>
            <w:tcMar>
              <w:top w:w="30" w:type="dxa"/>
              <w:left w:w="120" w:type="dxa"/>
              <w:bottom w:w="120" w:type="dxa"/>
              <w:right w:w="300" w:type="dxa"/>
            </w:tcMar>
            <w:hideMark/>
          </w:tcPr>
          <w:p w14:paraId="0992A0A3" w14:textId="77777777" w:rsidR="00B27928" w:rsidRPr="00B27928" w:rsidRDefault="00B27928" w:rsidP="00910B8B">
            <w:pPr>
              <w:jc w:val="right"/>
              <w:rPr>
                <w:rFonts w:ascii="Yu Gothic UI Light" w:eastAsia="Yu Gothic UI Light" w:hAnsi="Yu Gothic UI Light" w:cs="Calibri Light"/>
                <w:sz w:val="18"/>
                <w:szCs w:val="18"/>
              </w:rPr>
            </w:pPr>
            <w:r w:rsidRPr="00B27928">
              <w:rPr>
                <w:rFonts w:ascii="Yu Gothic UI Light" w:eastAsia="Yu Gothic UI Light" w:hAnsi="Yu Gothic UI Light" w:cs="Calibri Light"/>
                <w:sz w:val="18"/>
                <w:szCs w:val="18"/>
              </w:rPr>
              <w:t>6</w:t>
            </w:r>
          </w:p>
        </w:tc>
        <w:tc>
          <w:tcPr>
            <w:tcW w:w="0" w:type="auto"/>
            <w:tcBorders>
              <w:top w:val="nil"/>
              <w:left w:val="nil"/>
              <w:bottom w:val="single" w:sz="12" w:space="0" w:color="333333"/>
              <w:right w:val="nil"/>
            </w:tcBorders>
            <w:tcMar>
              <w:top w:w="30" w:type="dxa"/>
              <w:left w:w="120" w:type="dxa"/>
              <w:bottom w:w="120" w:type="dxa"/>
              <w:right w:w="300" w:type="dxa"/>
            </w:tcMar>
            <w:hideMark/>
          </w:tcPr>
          <w:p w14:paraId="592950CD" w14:textId="77777777" w:rsidR="00B27928" w:rsidRPr="00B27928" w:rsidRDefault="00B27928" w:rsidP="00910B8B">
            <w:pPr>
              <w:jc w:val="right"/>
              <w:rPr>
                <w:rFonts w:ascii="Yu Gothic UI Light" w:eastAsia="Yu Gothic UI Light" w:hAnsi="Yu Gothic UI Light" w:cs="Calibri Light"/>
                <w:sz w:val="18"/>
                <w:szCs w:val="18"/>
              </w:rPr>
            </w:pPr>
            <w:r w:rsidRPr="00B27928">
              <w:rPr>
                <w:rFonts w:ascii="Yu Gothic UI Light" w:eastAsia="Yu Gothic UI Light" w:hAnsi="Yu Gothic UI Light" w:cs="Calibri Light"/>
                <w:sz w:val="18"/>
                <w:szCs w:val="18"/>
              </w:rPr>
              <w:t>23.1%</w:t>
            </w:r>
          </w:p>
        </w:tc>
        <w:tc>
          <w:tcPr>
            <w:tcW w:w="0" w:type="auto"/>
            <w:tcBorders>
              <w:top w:val="nil"/>
              <w:left w:val="nil"/>
              <w:bottom w:val="single" w:sz="12" w:space="0" w:color="333333"/>
              <w:right w:val="nil"/>
            </w:tcBorders>
            <w:tcMar>
              <w:top w:w="30" w:type="dxa"/>
              <w:left w:w="120" w:type="dxa"/>
              <w:bottom w:w="120" w:type="dxa"/>
              <w:right w:w="300" w:type="dxa"/>
            </w:tcMar>
            <w:hideMark/>
          </w:tcPr>
          <w:p w14:paraId="210D9C2B" w14:textId="77777777" w:rsidR="00B27928" w:rsidRPr="00B27928" w:rsidRDefault="00B27928" w:rsidP="00910B8B">
            <w:pPr>
              <w:jc w:val="right"/>
              <w:rPr>
                <w:rFonts w:ascii="Yu Gothic UI Light" w:eastAsia="Yu Gothic UI Light" w:hAnsi="Yu Gothic UI Light" w:cs="Calibri Light"/>
                <w:sz w:val="18"/>
                <w:szCs w:val="18"/>
              </w:rPr>
            </w:pPr>
            <w:r w:rsidRPr="00B27928">
              <w:rPr>
                <w:rFonts w:ascii="Yu Gothic UI Light" w:eastAsia="Yu Gothic UI Light" w:hAnsi="Yu Gothic UI Light" w:cs="Calibri Light"/>
                <w:sz w:val="18"/>
                <w:szCs w:val="18"/>
              </w:rPr>
              <w:t>100.0%</w:t>
            </w:r>
          </w:p>
        </w:tc>
      </w:tr>
    </w:tbl>
    <w:p w14:paraId="318022A7" w14:textId="77777777" w:rsidR="004C2ED4" w:rsidRDefault="004C2ED4">
      <w:pPr>
        <w:jc w:val="center"/>
      </w:pPr>
    </w:p>
    <w:p w14:paraId="1BBE368A" w14:textId="77777777" w:rsidR="004C2ED4" w:rsidRDefault="004C2ED4">
      <w:pPr>
        <w:jc w:val="center"/>
      </w:pPr>
    </w:p>
    <w:p w14:paraId="6B3F05C0" w14:textId="77777777" w:rsidR="004C2ED4" w:rsidRDefault="004C2ED4">
      <w:pPr>
        <w:jc w:val="center"/>
      </w:pPr>
    </w:p>
    <w:p w14:paraId="6BCC8ABD" w14:textId="77777777" w:rsidR="004C2ED4" w:rsidRDefault="004C2ED4">
      <w:pPr>
        <w:jc w:val="center"/>
      </w:pPr>
    </w:p>
    <w:p w14:paraId="20F35565" w14:textId="77777777" w:rsidR="004C2ED4" w:rsidRDefault="004C2ED4">
      <w:pPr>
        <w:jc w:val="center"/>
      </w:pPr>
    </w:p>
    <w:p w14:paraId="321FCA5A" w14:textId="77777777" w:rsidR="00F275E9" w:rsidRPr="00F275E9" w:rsidRDefault="00F275E9" w:rsidP="00F275E9">
      <w:pPr>
        <w:suppressAutoHyphens w:val="0"/>
        <w:jc w:val="left"/>
        <w:rPr>
          <w:rFonts w:ascii="Segoe UI" w:eastAsia="Times New Roman" w:hAnsi="Segoe UI" w:cs="Segoe UI"/>
          <w:color w:val="333333"/>
          <w:sz w:val="18"/>
          <w:szCs w:val="18"/>
          <w:lang w:eastAsia="fr-FR"/>
        </w:rPr>
      </w:pPr>
      <w:r w:rsidRPr="00F275E9">
        <w:rPr>
          <w:rFonts w:ascii="Segoe UI" w:eastAsia="Times New Roman" w:hAnsi="Segoe UI" w:cs="Segoe UI"/>
          <w:noProof/>
          <w:color w:val="333333"/>
          <w:sz w:val="18"/>
          <w:szCs w:val="18"/>
          <w:lang w:eastAsia="fr-FR"/>
        </w:rPr>
        <w:drawing>
          <wp:inline distT="0" distB="0" distL="0" distR="0" wp14:anchorId="1CC4CE79" wp14:editId="4531AF7B">
            <wp:extent cx="3808095" cy="2853690"/>
            <wp:effectExtent l="0" t="0" r="0" b="0"/>
            <wp:docPr id="77" name="Image 77" descr="http://127.0.0.1:63781/95d23408-7486-44dd-88cc-fed4e935f626/12/res/12%20Rj/resources/0c929fe482f1fb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127.0.0.1:63781/95d23408-7486-44dd-88cc-fed4e935f626/12/res/12%20Rj/resources/0c929fe482f1fbd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8095" cy="2853690"/>
                    </a:xfrm>
                    <a:prstGeom prst="rect">
                      <a:avLst/>
                    </a:prstGeom>
                    <a:noFill/>
                    <a:ln>
                      <a:noFill/>
                    </a:ln>
                  </pic:spPr>
                </pic:pic>
              </a:graphicData>
            </a:graphic>
          </wp:inline>
        </w:drawing>
      </w:r>
    </w:p>
    <w:p w14:paraId="08A29D30" w14:textId="77777777" w:rsidR="00B27928" w:rsidRPr="00B27928" w:rsidRDefault="00B27928" w:rsidP="00B27928">
      <w:pPr>
        <w:suppressAutoHyphens w:val="0"/>
        <w:jc w:val="left"/>
        <w:rPr>
          <w:rFonts w:ascii="Segoe UI" w:eastAsia="Times New Roman" w:hAnsi="Segoe UI" w:cs="Segoe UI"/>
          <w:color w:val="333333"/>
          <w:sz w:val="18"/>
          <w:szCs w:val="18"/>
          <w:lang w:eastAsia="fr-FR"/>
        </w:rPr>
      </w:pPr>
    </w:p>
    <w:p w14:paraId="617500A5" w14:textId="77777777" w:rsidR="004C2ED4" w:rsidRDefault="004C2ED4">
      <w:pPr>
        <w:jc w:val="center"/>
      </w:pPr>
    </w:p>
    <w:p w14:paraId="60A69B59" w14:textId="77777777" w:rsidR="004C2ED4" w:rsidRDefault="004C2ED4">
      <w:pPr>
        <w:jc w:val="center"/>
      </w:pPr>
    </w:p>
    <w:p w14:paraId="72A28443" w14:textId="77777777" w:rsidR="004C2ED4" w:rsidRDefault="004C2ED4">
      <w:pPr>
        <w:jc w:val="center"/>
      </w:pPr>
    </w:p>
    <w:p w14:paraId="5FB903DC" w14:textId="77777777" w:rsidR="004C2ED4" w:rsidRDefault="004C2ED4">
      <w:pPr>
        <w:jc w:val="center"/>
      </w:pPr>
    </w:p>
    <w:p w14:paraId="57D60322" w14:textId="77777777" w:rsidR="004C2ED4" w:rsidRDefault="004C2ED4">
      <w:pPr>
        <w:jc w:val="center"/>
      </w:pPr>
    </w:p>
    <w:p w14:paraId="484324FD" w14:textId="77777777" w:rsidR="004C2ED4" w:rsidRDefault="004C2ED4">
      <w:pPr>
        <w:jc w:val="center"/>
      </w:pPr>
    </w:p>
    <w:p w14:paraId="52EEDE7E" w14:textId="77777777" w:rsidR="004C2ED4" w:rsidRDefault="004C2ED4">
      <w:pPr>
        <w:jc w:val="center"/>
      </w:pPr>
    </w:p>
    <w:p w14:paraId="30DA66C9" w14:textId="77777777" w:rsidR="004C2ED4" w:rsidRDefault="004C2ED4">
      <w:pPr>
        <w:jc w:val="center"/>
      </w:pPr>
    </w:p>
    <w:p w14:paraId="45A5ECC9" w14:textId="77777777" w:rsidR="004C2ED4" w:rsidRDefault="004C2ED4">
      <w:pPr>
        <w:jc w:val="center"/>
      </w:pPr>
    </w:p>
    <w:p w14:paraId="0979A49A" w14:textId="77777777" w:rsidR="004C2ED4" w:rsidRDefault="004C2ED4">
      <w:pPr>
        <w:jc w:val="center"/>
      </w:pPr>
    </w:p>
    <w:p w14:paraId="1AAC69A9" w14:textId="77777777" w:rsidR="004C2ED4" w:rsidRDefault="004C2ED4">
      <w:pPr>
        <w:jc w:val="center"/>
      </w:pPr>
    </w:p>
    <w:p w14:paraId="635E3755" w14:textId="77777777" w:rsidR="004C2ED4" w:rsidRDefault="004C2ED4">
      <w:pPr>
        <w:jc w:val="center"/>
      </w:pPr>
    </w:p>
    <w:p w14:paraId="307DA7E6" w14:textId="77777777" w:rsidR="004C2ED4" w:rsidRDefault="004C2ED4">
      <w:pPr>
        <w:jc w:val="center"/>
      </w:pPr>
    </w:p>
    <w:p w14:paraId="5F9EEB3C" w14:textId="77777777" w:rsidR="00F275E9" w:rsidRPr="00F275E9" w:rsidRDefault="00F275E9" w:rsidP="00741784">
      <w:pPr>
        <w:suppressAutoHyphens w:val="0"/>
        <w:spacing w:before="100" w:beforeAutospacing="1" w:after="100" w:afterAutospacing="1"/>
        <w:rPr>
          <w:rFonts w:eastAsia="Times New Roman"/>
          <w:color w:val="auto"/>
          <w:sz w:val="24"/>
          <w:szCs w:val="24"/>
          <w:lang w:eastAsia="fr-FR"/>
        </w:rPr>
      </w:pPr>
      <w:r w:rsidRPr="00F275E9">
        <w:rPr>
          <w:rFonts w:eastAsia="Times New Roman"/>
          <w:color w:val="auto"/>
          <w:sz w:val="24"/>
          <w:szCs w:val="24"/>
          <w:lang w:eastAsia="fr-FR"/>
        </w:rPr>
        <w:lastRenderedPageBreak/>
        <w:t xml:space="preserve">La pratique du covoiturage au sein des salariés reste </w:t>
      </w:r>
      <w:r w:rsidRPr="00F275E9">
        <w:rPr>
          <w:rFonts w:eastAsia="Times New Roman"/>
          <w:bCs/>
          <w:color w:val="auto"/>
          <w:sz w:val="24"/>
          <w:szCs w:val="24"/>
          <w:lang w:eastAsia="fr-FR"/>
        </w:rPr>
        <w:t>modérée et principalement occasionnelle</w:t>
      </w:r>
      <w:r w:rsidRPr="00F275E9">
        <w:rPr>
          <w:rFonts w:eastAsia="Times New Roman"/>
          <w:color w:val="auto"/>
          <w:sz w:val="24"/>
          <w:szCs w:val="24"/>
          <w:lang w:eastAsia="fr-FR"/>
        </w:rPr>
        <w:t>.</w:t>
      </w:r>
      <w:r w:rsidRPr="00F275E9">
        <w:rPr>
          <w:rFonts w:eastAsia="Times New Roman"/>
          <w:color w:val="auto"/>
          <w:sz w:val="24"/>
          <w:szCs w:val="24"/>
          <w:lang w:eastAsia="fr-FR"/>
        </w:rPr>
        <w:br/>
        <w:t xml:space="preserve">Les résultats montrent que </w:t>
      </w:r>
      <w:r w:rsidRPr="00F275E9">
        <w:rPr>
          <w:rFonts w:eastAsia="Times New Roman"/>
          <w:bCs/>
          <w:color w:val="auto"/>
          <w:sz w:val="24"/>
          <w:szCs w:val="24"/>
          <w:lang w:eastAsia="fr-FR"/>
        </w:rPr>
        <w:t>près d’un tiers (34,6%)</w:t>
      </w:r>
      <w:r w:rsidRPr="00F275E9">
        <w:rPr>
          <w:rFonts w:eastAsia="Times New Roman"/>
          <w:color w:val="auto"/>
          <w:sz w:val="24"/>
          <w:szCs w:val="24"/>
          <w:lang w:eastAsia="fr-FR"/>
        </w:rPr>
        <w:t xml:space="preserve"> des répondants ont recours à ce mode de déplacement </w:t>
      </w:r>
      <w:r w:rsidRPr="00F275E9">
        <w:rPr>
          <w:rFonts w:eastAsia="Times New Roman"/>
          <w:bCs/>
          <w:color w:val="auto"/>
          <w:sz w:val="24"/>
          <w:szCs w:val="24"/>
          <w:lang w:eastAsia="fr-FR"/>
        </w:rPr>
        <w:t>quelques fois par mois</w:t>
      </w:r>
      <w:r w:rsidRPr="00F275E9">
        <w:rPr>
          <w:rFonts w:eastAsia="Times New Roman"/>
          <w:color w:val="auto"/>
          <w:sz w:val="24"/>
          <w:szCs w:val="24"/>
          <w:lang w:eastAsia="fr-FR"/>
        </w:rPr>
        <w:t xml:space="preserve">, tandis qu’un quart environ (26,9%) l’utilisent </w:t>
      </w:r>
      <w:r w:rsidRPr="00F275E9">
        <w:rPr>
          <w:rFonts w:eastAsia="Times New Roman"/>
          <w:bCs/>
          <w:color w:val="auto"/>
          <w:sz w:val="24"/>
          <w:szCs w:val="24"/>
          <w:lang w:eastAsia="fr-FR"/>
        </w:rPr>
        <w:t>entre deux et quatre fois par semaine</w:t>
      </w:r>
      <w:r w:rsidRPr="00F275E9">
        <w:rPr>
          <w:rFonts w:eastAsia="Times New Roman"/>
          <w:color w:val="auto"/>
          <w:sz w:val="24"/>
          <w:szCs w:val="24"/>
          <w:lang w:eastAsia="fr-FR"/>
        </w:rPr>
        <w:t>.</w:t>
      </w:r>
      <w:r w:rsidRPr="00F275E9">
        <w:rPr>
          <w:rFonts w:eastAsia="Times New Roman"/>
          <w:color w:val="auto"/>
          <w:sz w:val="24"/>
          <w:szCs w:val="24"/>
          <w:lang w:eastAsia="fr-FR"/>
        </w:rPr>
        <w:br/>
        <w:t xml:space="preserve">Seuls </w:t>
      </w:r>
      <w:r w:rsidRPr="00F275E9">
        <w:rPr>
          <w:rFonts w:eastAsia="Times New Roman"/>
          <w:bCs/>
          <w:color w:val="auto"/>
          <w:sz w:val="24"/>
          <w:szCs w:val="24"/>
          <w:lang w:eastAsia="fr-FR"/>
        </w:rPr>
        <w:t>23,1%</w:t>
      </w:r>
      <w:r w:rsidRPr="00F275E9">
        <w:rPr>
          <w:rFonts w:eastAsia="Times New Roman"/>
          <w:color w:val="auto"/>
          <w:sz w:val="24"/>
          <w:szCs w:val="24"/>
          <w:lang w:eastAsia="fr-FR"/>
        </w:rPr>
        <w:t xml:space="preserve"> déclarent covoiturer </w:t>
      </w:r>
      <w:r w:rsidRPr="00F275E9">
        <w:rPr>
          <w:rFonts w:eastAsia="Times New Roman"/>
          <w:bCs/>
          <w:color w:val="auto"/>
          <w:sz w:val="24"/>
          <w:szCs w:val="24"/>
          <w:lang w:eastAsia="fr-FR"/>
        </w:rPr>
        <w:t>tous les jours ouvrés</w:t>
      </w:r>
      <w:r w:rsidRPr="00F275E9">
        <w:rPr>
          <w:rFonts w:eastAsia="Times New Roman"/>
          <w:color w:val="auto"/>
          <w:sz w:val="24"/>
          <w:szCs w:val="24"/>
          <w:lang w:eastAsia="fr-FR"/>
        </w:rPr>
        <w:t>, traduisant une utilisa</w:t>
      </w:r>
      <w:r>
        <w:rPr>
          <w:rFonts w:eastAsia="Times New Roman"/>
          <w:color w:val="auto"/>
          <w:sz w:val="24"/>
          <w:szCs w:val="24"/>
          <w:lang w:eastAsia="fr-FR"/>
        </w:rPr>
        <w:t xml:space="preserve">tion régulière mais minoritaire. </w:t>
      </w:r>
      <w:r w:rsidRPr="00F275E9">
        <w:rPr>
          <w:rFonts w:eastAsia="Times New Roman"/>
          <w:color w:val="auto"/>
          <w:sz w:val="24"/>
          <w:szCs w:val="24"/>
          <w:lang w:eastAsia="fr-FR"/>
        </w:rPr>
        <w:t xml:space="preserve">À l’inverse, </w:t>
      </w:r>
      <w:r w:rsidRPr="00F275E9">
        <w:rPr>
          <w:rFonts w:eastAsia="Times New Roman"/>
          <w:bCs/>
          <w:color w:val="auto"/>
          <w:sz w:val="24"/>
          <w:szCs w:val="24"/>
          <w:lang w:eastAsia="fr-FR"/>
        </w:rPr>
        <w:t>le covoiturage ponctuel</w:t>
      </w:r>
      <w:r w:rsidRPr="00F275E9">
        <w:rPr>
          <w:rFonts w:eastAsia="Times New Roman"/>
          <w:color w:val="auto"/>
          <w:sz w:val="24"/>
          <w:szCs w:val="24"/>
          <w:lang w:eastAsia="fr-FR"/>
        </w:rPr>
        <w:t xml:space="preserve"> demeure significatif : </w:t>
      </w:r>
      <w:r w:rsidRPr="00F275E9">
        <w:rPr>
          <w:rFonts w:eastAsia="Times New Roman"/>
          <w:bCs/>
          <w:color w:val="auto"/>
          <w:sz w:val="24"/>
          <w:szCs w:val="24"/>
          <w:lang w:eastAsia="fr-FR"/>
        </w:rPr>
        <w:t>11,5%</w:t>
      </w:r>
      <w:r w:rsidRPr="00F275E9">
        <w:rPr>
          <w:rFonts w:eastAsia="Times New Roman"/>
          <w:color w:val="auto"/>
          <w:sz w:val="24"/>
          <w:szCs w:val="24"/>
          <w:lang w:eastAsia="fr-FR"/>
        </w:rPr>
        <w:t xml:space="preserve"> le pratiquent </w:t>
      </w:r>
      <w:r w:rsidRPr="00F275E9">
        <w:rPr>
          <w:rFonts w:eastAsia="Times New Roman"/>
          <w:bCs/>
          <w:color w:val="auto"/>
          <w:sz w:val="24"/>
          <w:szCs w:val="24"/>
          <w:lang w:eastAsia="fr-FR"/>
        </w:rPr>
        <w:t>quelques fois par an</w:t>
      </w:r>
      <w:r w:rsidRPr="00F275E9">
        <w:rPr>
          <w:rFonts w:eastAsia="Times New Roman"/>
          <w:color w:val="auto"/>
          <w:sz w:val="24"/>
          <w:szCs w:val="24"/>
          <w:lang w:eastAsia="fr-FR"/>
        </w:rPr>
        <w:t xml:space="preserve">, et </w:t>
      </w:r>
      <w:r w:rsidRPr="00F275E9">
        <w:rPr>
          <w:rFonts w:eastAsia="Times New Roman"/>
          <w:bCs/>
          <w:color w:val="auto"/>
          <w:sz w:val="24"/>
          <w:szCs w:val="24"/>
          <w:lang w:eastAsia="fr-FR"/>
        </w:rPr>
        <w:t>3,8%</w:t>
      </w:r>
      <w:r w:rsidRPr="00F275E9">
        <w:rPr>
          <w:rFonts w:eastAsia="Times New Roman"/>
          <w:color w:val="auto"/>
          <w:sz w:val="24"/>
          <w:szCs w:val="24"/>
          <w:lang w:eastAsia="fr-FR"/>
        </w:rPr>
        <w:t xml:space="preserve"> seulement </w:t>
      </w:r>
      <w:r w:rsidRPr="00F275E9">
        <w:rPr>
          <w:rFonts w:eastAsia="Times New Roman"/>
          <w:bCs/>
          <w:color w:val="auto"/>
          <w:sz w:val="24"/>
          <w:szCs w:val="24"/>
          <w:lang w:eastAsia="fr-FR"/>
        </w:rPr>
        <w:t>une fois par semaine</w:t>
      </w:r>
      <w:r w:rsidRPr="00F275E9">
        <w:rPr>
          <w:rFonts w:eastAsia="Times New Roman"/>
          <w:color w:val="auto"/>
          <w:sz w:val="24"/>
          <w:szCs w:val="24"/>
          <w:lang w:eastAsia="fr-FR"/>
        </w:rPr>
        <w:t>.</w:t>
      </w:r>
      <w:r w:rsidRPr="00F275E9">
        <w:rPr>
          <w:rFonts w:eastAsia="Times New Roman"/>
          <w:color w:val="auto"/>
          <w:sz w:val="24"/>
          <w:szCs w:val="24"/>
          <w:lang w:eastAsia="fr-FR"/>
        </w:rPr>
        <w:br/>
        <w:t xml:space="preserve">Ces données témoignent d’une </w:t>
      </w:r>
      <w:r w:rsidRPr="00F275E9">
        <w:rPr>
          <w:rFonts w:eastAsia="Times New Roman"/>
          <w:bCs/>
          <w:color w:val="auto"/>
          <w:sz w:val="24"/>
          <w:szCs w:val="24"/>
          <w:lang w:eastAsia="fr-FR"/>
        </w:rPr>
        <w:t>pratique encore limitée et irrégulière</w:t>
      </w:r>
      <w:r w:rsidRPr="00F275E9">
        <w:rPr>
          <w:rFonts w:eastAsia="Times New Roman"/>
          <w:color w:val="auto"/>
          <w:sz w:val="24"/>
          <w:szCs w:val="24"/>
          <w:lang w:eastAsia="fr-FR"/>
        </w:rPr>
        <w:t>, souvent dépendante des opportunités de trajet partagé (compatibilité des horaires, collègues proches géographiquement, disponibilité des plateformes, etc.).</w:t>
      </w:r>
    </w:p>
    <w:p w14:paraId="6EB33DFA" w14:textId="77777777" w:rsidR="00C470C3" w:rsidRDefault="00741784" w:rsidP="00741784">
      <w:pPr>
        <w:suppressAutoHyphens w:val="0"/>
        <w:spacing w:before="100" w:beforeAutospacing="1" w:after="100" w:afterAutospacing="1"/>
        <w:rPr>
          <w:rFonts w:eastAsia="Times New Roman"/>
          <w:color w:val="auto"/>
          <w:sz w:val="24"/>
          <w:szCs w:val="24"/>
          <w:lang w:eastAsia="fr-FR"/>
        </w:rPr>
      </w:pPr>
      <w:r w:rsidRPr="00741784">
        <w:rPr>
          <w:rFonts w:eastAsia="Times New Roman"/>
          <w:color w:val="auto"/>
          <w:sz w:val="24"/>
          <w:szCs w:val="24"/>
          <w:lang w:eastAsia="fr-FR"/>
        </w:rPr>
        <w:t xml:space="preserve">Ainsi, bien que la pratique du covoiturage soit présente sur la zone d’activité, elle ne constitue pas encore une </w:t>
      </w:r>
      <w:r w:rsidRPr="00741784">
        <w:rPr>
          <w:rFonts w:eastAsia="Times New Roman"/>
          <w:bCs/>
          <w:color w:val="auto"/>
          <w:sz w:val="24"/>
          <w:szCs w:val="24"/>
          <w:lang w:eastAsia="fr-FR"/>
        </w:rPr>
        <w:t>alternative solide à la voiture individuelle</w:t>
      </w:r>
      <w:r w:rsidRPr="00741784">
        <w:rPr>
          <w:rFonts w:eastAsia="Times New Roman"/>
          <w:color w:val="auto"/>
          <w:sz w:val="24"/>
          <w:szCs w:val="24"/>
          <w:lang w:eastAsia="fr-FR"/>
        </w:rPr>
        <w:t>.</w:t>
      </w:r>
      <w:r w:rsidRPr="00741784">
        <w:rPr>
          <w:rFonts w:eastAsia="Times New Roman"/>
          <w:color w:val="auto"/>
          <w:sz w:val="24"/>
          <w:szCs w:val="24"/>
          <w:lang w:eastAsia="fr-FR"/>
        </w:rPr>
        <w:br/>
        <w:t xml:space="preserve">Cependant, certains résultats révèlent un </w:t>
      </w:r>
      <w:r w:rsidRPr="00741784">
        <w:rPr>
          <w:rFonts w:eastAsia="Times New Roman"/>
          <w:bCs/>
          <w:color w:val="auto"/>
          <w:sz w:val="24"/>
          <w:szCs w:val="24"/>
          <w:lang w:eastAsia="fr-FR"/>
        </w:rPr>
        <w:t>potentiel de développement significatif</w:t>
      </w:r>
      <w:r w:rsidRPr="00741784">
        <w:rPr>
          <w:rFonts w:eastAsia="Times New Roman"/>
          <w:color w:val="auto"/>
          <w:sz w:val="24"/>
          <w:szCs w:val="24"/>
          <w:lang w:eastAsia="fr-FR"/>
        </w:rPr>
        <w:t xml:space="preserve"> : près de </w:t>
      </w:r>
      <w:r w:rsidRPr="00741784">
        <w:rPr>
          <w:rFonts w:eastAsia="Times New Roman"/>
          <w:bCs/>
          <w:color w:val="auto"/>
          <w:sz w:val="24"/>
          <w:szCs w:val="24"/>
          <w:lang w:eastAsia="fr-FR"/>
        </w:rPr>
        <w:t>70 % des salariés pratiquant le covoiturage le font avec leurs collègues</w:t>
      </w:r>
      <w:r w:rsidRPr="00741784">
        <w:rPr>
          <w:rFonts w:eastAsia="Times New Roman"/>
          <w:color w:val="auto"/>
          <w:sz w:val="24"/>
          <w:szCs w:val="24"/>
          <w:lang w:eastAsia="fr-FR"/>
        </w:rPr>
        <w:t>, soulignant que cette modalité repose avant tout sur les liens professionnels existants.</w:t>
      </w:r>
      <w:r w:rsidRPr="00741784">
        <w:rPr>
          <w:rFonts w:eastAsia="Times New Roman"/>
          <w:color w:val="auto"/>
          <w:sz w:val="24"/>
          <w:szCs w:val="24"/>
          <w:lang w:eastAsia="fr-FR"/>
        </w:rPr>
        <w:br/>
        <w:t xml:space="preserve">Ce constat suggère qu’un </w:t>
      </w:r>
      <w:r w:rsidRPr="00741784">
        <w:rPr>
          <w:rFonts w:eastAsia="Times New Roman"/>
          <w:bCs/>
          <w:color w:val="auto"/>
          <w:sz w:val="24"/>
          <w:szCs w:val="24"/>
          <w:lang w:eastAsia="fr-FR"/>
        </w:rPr>
        <w:t>dispositif de mise en relation interentreprises</w:t>
      </w:r>
      <w:r w:rsidRPr="00741784">
        <w:rPr>
          <w:rFonts w:eastAsia="Times New Roman"/>
          <w:color w:val="auto"/>
          <w:sz w:val="24"/>
          <w:szCs w:val="24"/>
          <w:lang w:eastAsia="fr-FR"/>
        </w:rPr>
        <w:t xml:space="preserve"> pourrait renforcer et pérenniser la pratique, en facilitant l’organisation des trajets communs au-delà des frontières de chaque structure.</w:t>
      </w:r>
      <w:r w:rsidRPr="00741784">
        <w:rPr>
          <w:rFonts w:eastAsia="Times New Roman"/>
          <w:color w:val="auto"/>
          <w:sz w:val="24"/>
          <w:szCs w:val="24"/>
          <w:lang w:eastAsia="fr-FR"/>
        </w:rPr>
        <w:br/>
      </w:r>
      <w:r w:rsidR="00C470C3">
        <w:rPr>
          <w:rFonts w:eastAsia="Times New Roman"/>
          <w:color w:val="auto"/>
          <w:sz w:val="24"/>
          <w:szCs w:val="24"/>
          <w:lang w:eastAsia="fr-FR"/>
        </w:rPr>
        <w:t xml:space="preserve">Seulement 0.9% des personnes utilisent une aire de coivturage et 0,6% passent par une application de covoiturage. </w:t>
      </w:r>
    </w:p>
    <w:p w14:paraId="6D5D9036" w14:textId="77777777" w:rsidR="00741784" w:rsidRPr="00741784" w:rsidRDefault="00C470C3" w:rsidP="00741784">
      <w:pPr>
        <w:suppressAutoHyphens w:val="0"/>
        <w:spacing w:before="100" w:beforeAutospacing="1" w:after="100" w:afterAutospacing="1"/>
        <w:rPr>
          <w:rFonts w:eastAsia="Times New Roman"/>
          <w:bCs/>
          <w:color w:val="auto"/>
          <w:sz w:val="24"/>
          <w:szCs w:val="24"/>
          <w:lang w:eastAsia="fr-FR"/>
        </w:rPr>
      </w:pPr>
      <w:r>
        <w:rPr>
          <w:rFonts w:eastAsia="Times New Roman"/>
          <w:color w:val="auto"/>
          <w:sz w:val="24"/>
          <w:szCs w:val="24"/>
          <w:lang w:eastAsia="fr-FR"/>
        </w:rPr>
        <w:t xml:space="preserve">Le </w:t>
      </w:r>
      <w:r w:rsidR="00741784" w:rsidRPr="00741784">
        <w:rPr>
          <w:rFonts w:eastAsia="Times New Roman"/>
          <w:color w:val="auto"/>
          <w:sz w:val="24"/>
          <w:szCs w:val="24"/>
          <w:lang w:eastAsia="fr-FR"/>
        </w:rPr>
        <w:t xml:space="preserve">covoiturage représente </w:t>
      </w:r>
      <w:r>
        <w:rPr>
          <w:rFonts w:eastAsia="Times New Roman"/>
          <w:color w:val="auto"/>
          <w:sz w:val="24"/>
          <w:szCs w:val="24"/>
          <w:lang w:eastAsia="fr-FR"/>
        </w:rPr>
        <w:t xml:space="preserve">ainsi </w:t>
      </w:r>
      <w:r w:rsidR="00741784" w:rsidRPr="00741784">
        <w:rPr>
          <w:rFonts w:eastAsia="Times New Roman"/>
          <w:color w:val="auto"/>
          <w:sz w:val="24"/>
          <w:szCs w:val="24"/>
          <w:lang w:eastAsia="fr-FR"/>
        </w:rPr>
        <w:t xml:space="preserve">un </w:t>
      </w:r>
      <w:r w:rsidR="00741784" w:rsidRPr="00741784">
        <w:rPr>
          <w:rFonts w:eastAsia="Times New Roman"/>
          <w:bCs/>
          <w:color w:val="auto"/>
          <w:sz w:val="24"/>
          <w:szCs w:val="24"/>
          <w:lang w:eastAsia="fr-FR"/>
        </w:rPr>
        <w:t>levier concret pour réduire la part modale de la voiture individuelle</w:t>
      </w:r>
      <w:r w:rsidR="00741784" w:rsidRPr="00741784">
        <w:rPr>
          <w:rFonts w:eastAsia="Times New Roman"/>
          <w:color w:val="auto"/>
          <w:sz w:val="24"/>
          <w:szCs w:val="24"/>
          <w:lang w:eastAsia="fr-FR"/>
        </w:rPr>
        <w:t xml:space="preserve">, à condition d’être mieux coordonné </w:t>
      </w:r>
      <w:r>
        <w:rPr>
          <w:rFonts w:eastAsia="Times New Roman"/>
          <w:color w:val="auto"/>
          <w:sz w:val="24"/>
          <w:szCs w:val="24"/>
          <w:lang w:eastAsia="fr-FR"/>
        </w:rPr>
        <w:t xml:space="preserve">à l’échelle de la zone, avec un service mutualisé pour mettre en relation les salariés d’une même entreprise mais aussi de d’autres. </w:t>
      </w:r>
    </w:p>
    <w:p w14:paraId="39725324" w14:textId="77777777" w:rsidR="004C2ED4" w:rsidRDefault="004C2ED4">
      <w:pPr>
        <w:jc w:val="center"/>
      </w:pPr>
    </w:p>
    <w:p w14:paraId="71EC58BA" w14:textId="77777777" w:rsidR="004C2ED4" w:rsidRDefault="004C2ED4">
      <w:pPr>
        <w:jc w:val="center"/>
      </w:pPr>
    </w:p>
    <w:p w14:paraId="1314D0CF" w14:textId="77777777" w:rsidR="00741784" w:rsidRPr="00741784" w:rsidRDefault="00741784" w:rsidP="00741784">
      <w:pPr>
        <w:suppressAutoHyphens w:val="0"/>
        <w:jc w:val="left"/>
        <w:rPr>
          <w:rFonts w:ascii="Segoe UI" w:eastAsia="Times New Roman" w:hAnsi="Segoe UI" w:cs="Segoe UI"/>
          <w:color w:val="333333"/>
          <w:sz w:val="18"/>
          <w:szCs w:val="18"/>
          <w:lang w:eastAsia="fr-FR"/>
        </w:rPr>
      </w:pPr>
      <w:r w:rsidRPr="00741784">
        <w:rPr>
          <w:rFonts w:ascii="Segoe UI" w:eastAsia="Times New Roman" w:hAnsi="Segoe UI" w:cs="Segoe UI"/>
          <w:noProof/>
          <w:color w:val="333333"/>
          <w:sz w:val="18"/>
          <w:szCs w:val="18"/>
          <w:lang w:eastAsia="fr-FR"/>
        </w:rPr>
        <w:drawing>
          <wp:inline distT="0" distB="0" distL="0" distR="0" wp14:anchorId="1E25CC04" wp14:editId="2B107020">
            <wp:extent cx="3808095" cy="2853690"/>
            <wp:effectExtent l="0" t="0" r="0" b="0"/>
            <wp:docPr id="80" name="Image 80" descr="http://127.0.0.1:63781/95d23408-7486-44dd-88cc-fed4e935f626/14/res/14%20Rj/resources/62a52abf4d67c8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127.0.0.1:63781/95d23408-7486-44dd-88cc-fed4e935f626/14/res/14%20Rj/resources/62a52abf4d67c85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8095" cy="2853690"/>
                    </a:xfrm>
                    <a:prstGeom prst="rect">
                      <a:avLst/>
                    </a:prstGeom>
                    <a:noFill/>
                    <a:ln>
                      <a:noFill/>
                    </a:ln>
                  </pic:spPr>
                </pic:pic>
              </a:graphicData>
            </a:graphic>
          </wp:inline>
        </w:drawing>
      </w:r>
    </w:p>
    <w:p w14:paraId="209B44C8" w14:textId="77777777" w:rsidR="00F275E9" w:rsidRDefault="00F275E9">
      <w:pPr>
        <w:jc w:val="center"/>
      </w:pPr>
    </w:p>
    <w:p w14:paraId="7FAA6D3E" w14:textId="77777777" w:rsidR="00F275E9" w:rsidRDefault="00F275E9">
      <w:pPr>
        <w:jc w:val="center"/>
      </w:pPr>
    </w:p>
    <w:p w14:paraId="482DD364" w14:textId="77777777" w:rsidR="00F275E9" w:rsidRDefault="00F275E9">
      <w:pPr>
        <w:jc w:val="center"/>
      </w:pPr>
    </w:p>
    <w:p w14:paraId="21138483" w14:textId="77777777" w:rsidR="00F275E9" w:rsidRDefault="00F275E9">
      <w:pPr>
        <w:jc w:val="center"/>
      </w:pPr>
    </w:p>
    <w:p w14:paraId="04CF5F9F" w14:textId="77777777" w:rsidR="00F275E9" w:rsidRDefault="00F275E9">
      <w:pPr>
        <w:jc w:val="center"/>
      </w:pPr>
    </w:p>
    <w:p w14:paraId="22941BEC" w14:textId="77777777" w:rsidR="00C470C3" w:rsidRPr="00642DB6" w:rsidRDefault="00C470C3" w:rsidP="00642DB6">
      <w:pPr>
        <w:pStyle w:val="Titre2"/>
        <w:numPr>
          <w:ilvl w:val="0"/>
          <w:numId w:val="0"/>
        </w:numPr>
      </w:pPr>
      <w:bookmarkStart w:id="43" w:name="_Toc208932294"/>
      <w:r w:rsidRPr="00642DB6">
        <w:lastRenderedPageBreak/>
        <w:t>D27 B Si vous prenez le train</w:t>
      </w:r>
      <w:bookmarkEnd w:id="43"/>
      <w:r w:rsidRPr="00642DB6">
        <w:t xml:space="preserve"> </w:t>
      </w:r>
    </w:p>
    <w:p w14:paraId="26FFF950" w14:textId="77777777" w:rsidR="00C470C3" w:rsidRPr="00E20238" w:rsidRDefault="007330E8" w:rsidP="00C470C3">
      <w:pPr>
        <w:rPr>
          <w:color w:val="000000" w:themeColor="text1"/>
          <w:sz w:val="24"/>
          <w:szCs w:val="24"/>
        </w:rPr>
      </w:pPr>
      <w:r w:rsidRPr="00E20238">
        <w:rPr>
          <w:color w:val="000000" w:themeColor="text1"/>
          <w:sz w:val="24"/>
          <w:szCs w:val="24"/>
        </w:rPr>
        <w:t xml:space="preserve">Même si l’usage du train reste très limité quant à la totalité des </w:t>
      </w:r>
      <w:r w:rsidR="00910B8B" w:rsidRPr="00E20238">
        <w:rPr>
          <w:color w:val="000000" w:themeColor="text1"/>
          <w:sz w:val="24"/>
          <w:szCs w:val="24"/>
        </w:rPr>
        <w:t>salariés</w:t>
      </w:r>
      <w:r w:rsidRPr="00E20238">
        <w:rPr>
          <w:color w:val="000000" w:themeColor="text1"/>
          <w:sz w:val="24"/>
          <w:szCs w:val="24"/>
        </w:rPr>
        <w:t xml:space="preserve">, il reste plus utilisé que le bus et cela s’explique </w:t>
      </w:r>
      <w:r w:rsidR="00A444B5" w:rsidRPr="00E20238">
        <w:rPr>
          <w:color w:val="000000" w:themeColor="text1"/>
          <w:sz w:val="24"/>
          <w:szCs w:val="24"/>
        </w:rPr>
        <w:t>par un</w:t>
      </w:r>
      <w:r w:rsidRPr="00E20238">
        <w:rPr>
          <w:color w:val="000000" w:themeColor="text1"/>
          <w:sz w:val="24"/>
          <w:szCs w:val="24"/>
        </w:rPr>
        <w:t xml:space="preserve"> point d’</w:t>
      </w:r>
      <w:r w:rsidR="00910B8B" w:rsidRPr="00E20238">
        <w:rPr>
          <w:color w:val="000000" w:themeColor="text1"/>
          <w:sz w:val="24"/>
          <w:szCs w:val="24"/>
        </w:rPr>
        <w:t>intérêt</w:t>
      </w:r>
      <w:r w:rsidRPr="00E20238">
        <w:rPr>
          <w:color w:val="000000" w:themeColor="text1"/>
          <w:sz w:val="24"/>
          <w:szCs w:val="24"/>
        </w:rPr>
        <w:t xml:space="preserve"> non négligeable. Puisque la ZAE se situe à 3km d’une gare intercités SCNF. </w:t>
      </w:r>
      <w:r w:rsidR="00910B8B" w:rsidRPr="00E20238">
        <w:rPr>
          <w:color w:val="000000" w:themeColor="text1"/>
          <w:sz w:val="24"/>
          <w:szCs w:val="24"/>
        </w:rPr>
        <w:t xml:space="preserve">Une ligne TER relie Bordeaux-Arcachon avec comme arrêts Talence Pessac Cestas Marcheprime, Le Teich, Biganos. De Bordeaux, le trajet est très rapide, on compte environ 15min </w:t>
      </w:r>
      <w:r w:rsidR="00A444B5" w:rsidRPr="00E20238">
        <w:rPr>
          <w:color w:val="000000" w:themeColor="text1"/>
          <w:sz w:val="24"/>
          <w:szCs w:val="24"/>
        </w:rPr>
        <w:t xml:space="preserve">depuis la gare de Bordeaux Saint-Jean </w:t>
      </w:r>
      <w:r w:rsidR="00910B8B" w:rsidRPr="00E20238">
        <w:rPr>
          <w:color w:val="000000" w:themeColor="text1"/>
          <w:sz w:val="24"/>
          <w:szCs w:val="24"/>
        </w:rPr>
        <w:t xml:space="preserve">(sans les retards bien sûr…) avec une fréquence de 30min pour chaque train dans une amplitude de 6h00 à </w:t>
      </w:r>
      <w:r w:rsidR="00A444B5" w:rsidRPr="00E20238">
        <w:rPr>
          <w:color w:val="000000" w:themeColor="text1"/>
          <w:sz w:val="24"/>
          <w:szCs w:val="24"/>
        </w:rPr>
        <w:t xml:space="preserve">9h00 et de 16h à 19h00 pour les horaires de pointes. </w:t>
      </w:r>
    </w:p>
    <w:p w14:paraId="450C3DF7" w14:textId="77777777" w:rsidR="00C470C3" w:rsidRPr="00E20238" w:rsidRDefault="00C470C3" w:rsidP="00C470C3">
      <w:pPr>
        <w:rPr>
          <w:color w:val="000000" w:themeColor="text1"/>
          <w:sz w:val="24"/>
          <w:szCs w:val="24"/>
        </w:rPr>
      </w:pPr>
    </w:p>
    <w:p w14:paraId="01B206A6" w14:textId="77777777" w:rsidR="00F275E9" w:rsidRDefault="00F275E9">
      <w:pPr>
        <w:jc w:val="center"/>
      </w:pPr>
    </w:p>
    <w:p w14:paraId="25B5C095" w14:textId="421023F8" w:rsidR="00F275E9" w:rsidRDefault="00EC3218">
      <w:pPr>
        <w:jc w:val="center"/>
      </w:pPr>
      <w:r>
        <w:rPr>
          <w:noProof/>
          <w:lang w:eastAsia="fr-FR"/>
        </w:rPr>
        <mc:AlternateContent>
          <mc:Choice Requires="wps">
            <w:drawing>
              <wp:anchor distT="45720" distB="45720" distL="114300" distR="114300" simplePos="0" relativeHeight="251676160" behindDoc="0" locked="0" layoutInCell="1" allowOverlap="1" wp14:anchorId="30AA37B8" wp14:editId="49224078">
                <wp:simplePos x="0" y="0"/>
                <wp:positionH relativeFrom="column">
                  <wp:posOffset>3915410</wp:posOffset>
                </wp:positionH>
                <wp:positionV relativeFrom="paragraph">
                  <wp:posOffset>608330</wp:posOffset>
                </wp:positionV>
                <wp:extent cx="1285875" cy="363855"/>
                <wp:effectExtent l="13335" t="9525" r="5715" b="7620"/>
                <wp:wrapNone/>
                <wp:docPr id="8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363855"/>
                        </a:xfrm>
                        <a:prstGeom prst="rect">
                          <a:avLst/>
                        </a:prstGeom>
                        <a:solidFill>
                          <a:srgbClr val="FFFFFF"/>
                        </a:solidFill>
                        <a:ln w="9525">
                          <a:solidFill>
                            <a:srgbClr val="000000"/>
                          </a:solidFill>
                          <a:miter lim="800000"/>
                          <a:headEnd/>
                          <a:tailEnd/>
                        </a:ln>
                      </wps:spPr>
                      <wps:txbx>
                        <w:txbxContent>
                          <w:p w14:paraId="640EF3E0" w14:textId="77777777" w:rsidR="00106B32" w:rsidRPr="00910B8B" w:rsidRDefault="00106B32" w:rsidP="00910B8B">
                            <w:pPr>
                              <w:rPr>
                                <w:sz w:val="18"/>
                                <w:szCs w:val="18"/>
                              </w:rPr>
                            </w:pPr>
                            <w:r w:rsidRPr="00910B8B">
                              <w:rPr>
                                <w:sz w:val="18"/>
                                <w:szCs w:val="18"/>
                              </w:rPr>
                              <w:t xml:space="preserve">Gare Saint-Jean Bordeaux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0AA37B8" id="_x0000_t202" coordsize="21600,21600" o:spt="202" path="m,l,21600r21600,l21600,xe">
                <v:stroke joinstyle="miter"/>
                <v:path gradientshapeok="t" o:connecttype="rect"/>
              </v:shapetype>
              <v:shape id="Text Box 6" o:spid="_x0000_s1028" type="#_x0000_t202" style="position:absolute;left:0;text-align:left;margin-left:308.3pt;margin-top:47.9pt;width:101.25pt;height:28.65pt;z-index:251676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">
                <v:textbox style="mso-fit-shape-to-text:t">
                  <w:txbxContent>
                    <w:p w14:paraId="640EF3E0" w14:textId="77777777" w:rsidR="00106B32" w:rsidRPr="00910B8B" w:rsidRDefault="00106B32" w:rsidP="00910B8B">
                      <w:pPr>
                        <w:rPr>
                          <w:sz w:val="18"/>
                          <w:szCs w:val="18"/>
                        </w:rPr>
                      </w:pPr>
                      <w:r w:rsidRPr="00910B8B">
                        <w:rPr>
                          <w:sz w:val="18"/>
                          <w:szCs w:val="18"/>
                        </w:rPr>
                        <w:t xml:space="preserve">Gare Saint-Jean Bordeaux </w:t>
                      </w:r>
                    </w:p>
                  </w:txbxContent>
                </v:textbox>
              </v:shape>
            </w:pict>
          </mc:Fallback>
        </mc:AlternateContent>
      </w:r>
      <w:r>
        <w:rPr>
          <w:noProof/>
        </w:rPr>
        <mc:AlternateContent>
          <mc:Choice Requires="wps">
            <w:drawing>
              <wp:anchor distT="45720" distB="45720" distL="114300" distR="114300" simplePos="0" relativeHeight="251674112" behindDoc="0" locked="0" layoutInCell="1" allowOverlap="1" wp14:anchorId="0D285B40" wp14:editId="428B6D47">
                <wp:simplePos x="0" y="0"/>
                <wp:positionH relativeFrom="column">
                  <wp:posOffset>2026285</wp:posOffset>
                </wp:positionH>
                <wp:positionV relativeFrom="paragraph">
                  <wp:posOffset>3874135</wp:posOffset>
                </wp:positionV>
                <wp:extent cx="1205230" cy="232410"/>
                <wp:effectExtent l="6985" t="6985" r="6985" b="8255"/>
                <wp:wrapNone/>
                <wp:docPr id="8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5230" cy="232410"/>
                        </a:xfrm>
                        <a:prstGeom prst="rect">
                          <a:avLst/>
                        </a:prstGeom>
                        <a:solidFill>
                          <a:srgbClr val="FFFFFF"/>
                        </a:solidFill>
                        <a:ln w="9525">
                          <a:solidFill>
                            <a:srgbClr val="000000"/>
                          </a:solidFill>
                          <a:miter lim="800000"/>
                          <a:headEnd/>
                          <a:tailEnd/>
                        </a:ln>
                      </wps:spPr>
                      <wps:txbx>
                        <w:txbxContent>
                          <w:p w14:paraId="44EC3A2B" w14:textId="77777777" w:rsidR="00106B32" w:rsidRPr="00910B8B" w:rsidRDefault="00106B32">
                            <w:pPr>
                              <w:rPr>
                                <w:sz w:val="18"/>
                                <w:szCs w:val="18"/>
                              </w:rPr>
                            </w:pPr>
                            <w:r w:rsidRPr="00910B8B">
                              <w:rPr>
                                <w:sz w:val="18"/>
                                <w:szCs w:val="18"/>
                              </w:rPr>
                              <w:t xml:space="preserve">ZAE De Marticot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D285B40" id="Zone de texte 2" o:spid="_x0000_s1029" type="#_x0000_t202" style="position:absolute;left:0;text-align:left;margin-left:159.55pt;margin-top:305.05pt;width:94.9pt;height:18.3pt;z-index:251674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">
                <v:textbox style="mso-fit-shape-to-text:t">
                  <w:txbxContent>
                    <w:p w14:paraId="44EC3A2B" w14:textId="77777777" w:rsidR="00106B32" w:rsidRPr="00910B8B" w:rsidRDefault="00106B32">
                      <w:pPr>
                        <w:rPr>
                          <w:sz w:val="18"/>
                          <w:szCs w:val="18"/>
                        </w:rPr>
                      </w:pPr>
                      <w:r w:rsidRPr="00910B8B">
                        <w:rPr>
                          <w:sz w:val="18"/>
                          <w:szCs w:val="18"/>
                        </w:rPr>
                        <w:t xml:space="preserve">ZAE De Marticot </w:t>
                      </w:r>
                    </w:p>
                  </w:txbxContent>
                </v:textbox>
              </v:shape>
            </w:pict>
          </mc:Fallback>
        </mc:AlternateContent>
      </w:r>
      <w:r>
        <w:rPr>
          <w:noProof/>
          <w:lang w:eastAsia="fr-FR"/>
        </w:rPr>
        <mc:AlternateContent>
          <mc:Choice Requires="wps">
            <w:drawing>
              <wp:anchor distT="45720" distB="45720" distL="114300" distR="114300" simplePos="0" relativeHeight="251675136" behindDoc="0" locked="0" layoutInCell="1" allowOverlap="1" wp14:anchorId="60414BB6" wp14:editId="7178042E">
                <wp:simplePos x="0" y="0"/>
                <wp:positionH relativeFrom="column">
                  <wp:posOffset>978535</wp:posOffset>
                </wp:positionH>
                <wp:positionV relativeFrom="paragraph">
                  <wp:posOffset>2208530</wp:posOffset>
                </wp:positionV>
                <wp:extent cx="981710" cy="401955"/>
                <wp:effectExtent l="9525" t="10795" r="8890" b="6350"/>
                <wp:wrapNone/>
                <wp:docPr id="7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710" cy="401955"/>
                        </a:xfrm>
                        <a:prstGeom prst="rect">
                          <a:avLst/>
                        </a:prstGeom>
                        <a:solidFill>
                          <a:srgbClr val="FFFFFF"/>
                        </a:solidFill>
                        <a:ln w="9525">
                          <a:solidFill>
                            <a:srgbClr val="000000"/>
                          </a:solidFill>
                          <a:miter lim="800000"/>
                          <a:headEnd/>
                          <a:tailEnd/>
                        </a:ln>
                      </wps:spPr>
                      <wps:txbx>
                        <w:txbxContent>
                          <w:p w14:paraId="1AF56DDE" w14:textId="77777777" w:rsidR="00106B32" w:rsidRPr="00910B8B" w:rsidRDefault="00106B32" w:rsidP="00910B8B">
                            <w:pPr>
                              <w:jc w:val="left"/>
                              <w:rPr>
                                <w:sz w:val="18"/>
                                <w:szCs w:val="18"/>
                              </w:rPr>
                            </w:pPr>
                            <w:r w:rsidRPr="00910B8B">
                              <w:rPr>
                                <w:sz w:val="18"/>
                                <w:szCs w:val="18"/>
                              </w:rPr>
                              <w:t>Gare</w:t>
                            </w:r>
                            <w:r>
                              <w:rPr>
                                <w:sz w:val="18"/>
                                <w:szCs w:val="18"/>
                              </w:rPr>
                              <w:t xml:space="preserve"> </w:t>
                            </w:r>
                            <w:r w:rsidRPr="00910B8B">
                              <w:rPr>
                                <w:sz w:val="18"/>
                                <w:szCs w:val="18"/>
                              </w:rPr>
                              <w:t xml:space="preserve">SNCF Cestas Gazinet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414BB6" id="Text Box 5" o:spid="_x0000_s1030" type="#_x0000_t202" style="position:absolute;left:0;text-align:left;margin-left:77.05pt;margin-top:173.9pt;width:77.3pt;height:31.65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">
                <v:textbox>
                  <w:txbxContent>
                    <w:p w14:paraId="1AF56DDE" w14:textId="77777777" w:rsidR="00106B32" w:rsidRPr="00910B8B" w:rsidRDefault="00106B32" w:rsidP="00910B8B">
                      <w:pPr>
                        <w:jc w:val="left"/>
                        <w:rPr>
                          <w:sz w:val="18"/>
                          <w:szCs w:val="18"/>
                        </w:rPr>
                      </w:pPr>
                      <w:r w:rsidRPr="00910B8B">
                        <w:rPr>
                          <w:sz w:val="18"/>
                          <w:szCs w:val="18"/>
                        </w:rPr>
                        <w:t>Gare</w:t>
                      </w:r>
                      <w:r>
                        <w:rPr>
                          <w:sz w:val="18"/>
                          <w:szCs w:val="18"/>
                        </w:rPr>
                        <w:t xml:space="preserve"> </w:t>
                      </w:r>
                      <w:r w:rsidRPr="00910B8B">
                        <w:rPr>
                          <w:sz w:val="18"/>
                          <w:szCs w:val="18"/>
                        </w:rPr>
                        <w:t xml:space="preserve">SNCF Cestas Gazinet </w:t>
                      </w:r>
                    </w:p>
                  </w:txbxContent>
                </v:textbox>
              </v:shape>
            </w:pict>
          </mc:Fallback>
        </mc:AlternateContent>
      </w:r>
      <w:r>
        <w:rPr>
          <w:noProof/>
          <w:lang w:eastAsia="fr-FR"/>
        </w:rPr>
        <mc:AlternateContent>
          <mc:Choice Requires="wps">
            <w:drawing>
              <wp:anchor distT="0" distB="0" distL="114300" distR="114300" simplePos="0" relativeHeight="251673088" behindDoc="0" locked="0" layoutInCell="1" allowOverlap="1" wp14:anchorId="44027E6D" wp14:editId="421CD8EA">
                <wp:simplePos x="0" y="0"/>
                <wp:positionH relativeFrom="column">
                  <wp:posOffset>1427480</wp:posOffset>
                </wp:positionH>
                <wp:positionV relativeFrom="paragraph">
                  <wp:posOffset>3716020</wp:posOffset>
                </wp:positionV>
                <wp:extent cx="422275" cy="422275"/>
                <wp:effectExtent l="20320" t="22860" r="24130" b="21590"/>
                <wp:wrapNone/>
                <wp:docPr id="71"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275" cy="422275"/>
                        </a:xfrm>
                        <a:prstGeom prst="ellipse">
                          <a:avLst/>
                        </a:prstGeom>
                        <a:noFill/>
                        <a:ln w="38100">
                          <a:solidFill>
                            <a:srgbClr val="FFC000"/>
                          </a:solidFill>
                          <a:round/>
                          <a:headEnd/>
                          <a:tailEnd/>
                        </a:ln>
                        <a:effectLst/>
                        <a:extLst>
                          <a:ext uri="{909E8E84-426E-40DD-AFC4-6F175D3DCCD1}">
                            <a14:hiddenFill xmlns:a14="http://schemas.microsoft.com/office/drawing/2010/main">
                              <a:solidFill>
                                <a:schemeClr val="accent1">
                                  <a:lumMod val="100000"/>
                                  <a:lumOff val="0"/>
                                </a:schemeClr>
                              </a:solid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EDBA0C" id="Oval 3" o:spid="_x0000_s1026" style="position:absolute;margin-left:112.4pt;margin-top:292.6pt;width:33.25pt;height:33.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" filled="f" fillcolor="#ef7757 [3204]" strokecolor="#ffc000" strokeweight="3pt">
                <v:shadow color="#942a0e [1604]" opacity=".5" offset="1pt"/>
              </v:oval>
            </w:pict>
          </mc:Fallback>
        </mc:AlternateContent>
      </w:r>
      <w:r w:rsidR="007330E8" w:rsidRPr="007330E8">
        <w:rPr>
          <w:noProof/>
          <w:lang w:eastAsia="fr-FR"/>
        </w:rPr>
        <w:drawing>
          <wp:anchor distT="0" distB="0" distL="114300" distR="114300" simplePos="0" relativeHeight="251656704" behindDoc="0" locked="0" layoutInCell="1" allowOverlap="1" wp14:anchorId="2EB8F85C" wp14:editId="091CB652">
            <wp:simplePos x="0" y="0"/>
            <wp:positionH relativeFrom="column">
              <wp:posOffset>4183436</wp:posOffset>
            </wp:positionH>
            <wp:positionV relativeFrom="paragraph">
              <wp:posOffset>2861387</wp:posOffset>
            </wp:positionV>
            <wp:extent cx="1585239" cy="1658816"/>
            <wp:effectExtent l="0" t="0" r="0" b="0"/>
            <wp:wrapNone/>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585239" cy="1658816"/>
                    </a:xfrm>
                    <a:prstGeom prst="rect">
                      <a:avLst/>
                    </a:prstGeom>
                  </pic:spPr>
                </pic:pic>
              </a:graphicData>
            </a:graphic>
            <wp14:sizeRelH relativeFrom="margin">
              <wp14:pctWidth>0</wp14:pctWidth>
            </wp14:sizeRelH>
            <wp14:sizeRelV relativeFrom="margin">
              <wp14:pctHeight>0</wp14:pctHeight>
            </wp14:sizeRelV>
          </wp:anchor>
        </w:drawing>
      </w:r>
      <w:r w:rsidR="007330E8" w:rsidRPr="007330E8">
        <w:rPr>
          <w:noProof/>
          <w:lang w:eastAsia="fr-FR"/>
        </w:rPr>
        <w:drawing>
          <wp:inline distT="0" distB="0" distL="0" distR="0" wp14:anchorId="2D8B138C" wp14:editId="4B79BEB2">
            <wp:extent cx="5125966" cy="4469423"/>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9403" cy="4481139"/>
                    </a:xfrm>
                    <a:prstGeom prst="rect">
                      <a:avLst/>
                    </a:prstGeom>
                  </pic:spPr>
                </pic:pic>
              </a:graphicData>
            </a:graphic>
          </wp:inline>
        </w:drawing>
      </w:r>
    </w:p>
    <w:p w14:paraId="48A9E966" w14:textId="77777777" w:rsidR="007330E8" w:rsidRDefault="007330E8">
      <w:pPr>
        <w:jc w:val="center"/>
      </w:pPr>
    </w:p>
    <w:p w14:paraId="396BD3A8" w14:textId="77777777" w:rsidR="007330E8" w:rsidRDefault="007330E8">
      <w:pPr>
        <w:jc w:val="center"/>
      </w:pPr>
    </w:p>
    <w:p w14:paraId="78A3B98E" w14:textId="77777777" w:rsidR="007330E8" w:rsidRDefault="007330E8">
      <w:pPr>
        <w:jc w:val="center"/>
      </w:pPr>
    </w:p>
    <w:p w14:paraId="3C128182" w14:textId="77777777" w:rsidR="007330E8" w:rsidRDefault="007330E8">
      <w:pPr>
        <w:jc w:val="center"/>
      </w:pPr>
    </w:p>
    <w:p w14:paraId="2CFF3B0F" w14:textId="77777777" w:rsidR="007330E8" w:rsidRDefault="007330E8" w:rsidP="00910B8B"/>
    <w:p w14:paraId="56897854" w14:textId="77777777" w:rsidR="007330E8" w:rsidRDefault="007330E8">
      <w:pPr>
        <w:jc w:val="center"/>
      </w:pPr>
    </w:p>
    <w:p w14:paraId="72DA0C19" w14:textId="77777777" w:rsidR="007330E8" w:rsidRDefault="007330E8">
      <w:pPr>
        <w:jc w:val="center"/>
      </w:pPr>
    </w:p>
    <w:p w14:paraId="320F1644" w14:textId="77777777" w:rsidR="007330E8" w:rsidRDefault="007330E8">
      <w:pPr>
        <w:jc w:val="center"/>
      </w:pPr>
    </w:p>
    <w:p w14:paraId="07D5F9DC" w14:textId="77777777" w:rsidR="007330E8" w:rsidRDefault="007330E8">
      <w:pPr>
        <w:jc w:val="center"/>
      </w:pPr>
    </w:p>
    <w:p w14:paraId="36DF2784" w14:textId="77777777" w:rsidR="007330E8" w:rsidRDefault="007330E8">
      <w:pPr>
        <w:jc w:val="center"/>
      </w:pPr>
    </w:p>
    <w:p w14:paraId="29FBCE71" w14:textId="77777777" w:rsidR="007330E8" w:rsidRDefault="007330E8">
      <w:pPr>
        <w:jc w:val="center"/>
      </w:pPr>
    </w:p>
    <w:p w14:paraId="3C2B9693" w14:textId="77777777" w:rsidR="007330E8" w:rsidRDefault="007330E8">
      <w:pPr>
        <w:jc w:val="center"/>
      </w:pPr>
    </w:p>
    <w:p w14:paraId="6F3C50DA" w14:textId="77777777" w:rsidR="007330E8" w:rsidRDefault="007330E8">
      <w:pPr>
        <w:jc w:val="center"/>
      </w:pPr>
    </w:p>
    <w:p w14:paraId="77F6B806" w14:textId="77777777" w:rsidR="007330E8" w:rsidRDefault="007330E8">
      <w:pPr>
        <w:jc w:val="center"/>
      </w:pPr>
    </w:p>
    <w:p w14:paraId="4EFEAFB2" w14:textId="77777777" w:rsidR="007330E8" w:rsidRDefault="007330E8">
      <w:pPr>
        <w:jc w:val="center"/>
      </w:pPr>
    </w:p>
    <w:p w14:paraId="1BA720B3" w14:textId="77777777" w:rsidR="007330E8" w:rsidRDefault="00496F5A">
      <w:pPr>
        <w:jc w:val="center"/>
      </w:pPr>
      <w:r w:rsidRPr="003D46C3">
        <w:rPr>
          <w:rFonts w:ascii="Yu Gothic UI Light" w:eastAsia="Yu Gothic UI Light" w:hAnsi="Yu Gothic UI Light" w:cs="Calibri Light"/>
          <w:noProof/>
          <w:color w:val="333333"/>
          <w:sz w:val="18"/>
          <w:szCs w:val="18"/>
          <w:lang w:eastAsia="fr-FR"/>
        </w:rPr>
        <w:drawing>
          <wp:anchor distT="0" distB="0" distL="114300" distR="114300" simplePos="0" relativeHeight="251660800" behindDoc="0" locked="0" layoutInCell="1" allowOverlap="1" wp14:anchorId="18958E87" wp14:editId="3C899F0B">
            <wp:simplePos x="0" y="0"/>
            <wp:positionH relativeFrom="column">
              <wp:posOffset>3015029</wp:posOffset>
            </wp:positionH>
            <wp:positionV relativeFrom="paragraph">
              <wp:posOffset>388613</wp:posOffset>
            </wp:positionV>
            <wp:extent cx="2752725" cy="2705735"/>
            <wp:effectExtent l="0" t="0" r="0" b="0"/>
            <wp:wrapSquare wrapText="bothSides"/>
            <wp:docPr id="108" name="Image 108" descr="http://127.0.0.1:53217/116bd1e8-32f6-4c07-9e93-ac29818c3564/170/res/170%20descriptives/resources/c9c1d49fa876ff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127.0.0.1:53217/116bd1e8-32f6-4c07-9e93-ac29818c3564/170/res/170%20descriptives/resources/c9c1d49fa876ff9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52725" cy="270573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3171" w:type="dxa"/>
        <w:tblCellSpacing w:w="15" w:type="dxa"/>
        <w:tblCellMar>
          <w:top w:w="15" w:type="dxa"/>
          <w:left w:w="15" w:type="dxa"/>
          <w:bottom w:w="15" w:type="dxa"/>
          <w:right w:w="15" w:type="dxa"/>
        </w:tblCellMar>
        <w:tblLook w:val="04A0" w:firstRow="1" w:lastRow="0" w:firstColumn="1" w:lastColumn="0" w:noHBand="0" w:noVBand="1"/>
      </w:tblPr>
      <w:tblGrid>
        <w:gridCol w:w="1127"/>
        <w:gridCol w:w="2044"/>
      </w:tblGrid>
      <w:tr w:rsidR="00A444B5" w:rsidRPr="00A444B5" w14:paraId="3A4E96A9" w14:textId="77777777" w:rsidTr="00106B32">
        <w:trPr>
          <w:cantSplit/>
          <w:trHeight w:val="340"/>
          <w:tblHeader/>
          <w:tblCellSpacing w:w="15" w:type="dxa"/>
        </w:trPr>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759E2F1E" w14:textId="77777777" w:rsidR="00A444B5" w:rsidRPr="00A444B5" w:rsidRDefault="00A444B5" w:rsidP="00106B32">
            <w:pPr>
              <w:jc w:val="center"/>
              <w:rPr>
                <w:rFonts w:ascii="Yu Gothic UI Light" w:eastAsia="Yu Gothic UI Light" w:hAnsi="Yu Gothic UI Light" w:cs="Calibri Light"/>
                <w:b/>
                <w:bCs/>
                <w:sz w:val="18"/>
                <w:szCs w:val="18"/>
              </w:rPr>
            </w:pPr>
            <w:r w:rsidRPr="00A444B5">
              <w:rPr>
                <w:rFonts w:ascii="Yu Gothic UI Light" w:eastAsia="Yu Gothic UI Light" w:hAnsi="Yu Gothic UI Light" w:cs="Calibri Light"/>
                <w:b/>
                <w:bCs/>
                <w:sz w:val="18"/>
                <w:szCs w:val="18"/>
              </w:rPr>
              <w:lastRenderedPageBreak/>
              <w:t> </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508285A9" w14:textId="77777777" w:rsidR="00A444B5" w:rsidRPr="00A444B5" w:rsidRDefault="00A444B5" w:rsidP="00106B32">
            <w:pPr>
              <w:jc w:val="center"/>
              <w:rPr>
                <w:rFonts w:ascii="Yu Gothic UI Light" w:eastAsia="Yu Gothic UI Light" w:hAnsi="Yu Gothic UI Light" w:cs="Calibri Light"/>
                <w:b/>
                <w:bCs/>
                <w:sz w:val="18"/>
                <w:szCs w:val="18"/>
              </w:rPr>
            </w:pPr>
            <w:r w:rsidRPr="00A444B5">
              <w:rPr>
                <w:rFonts w:ascii="Yu Gothic UI Light" w:eastAsia="Yu Gothic UI Light" w:hAnsi="Yu Gothic UI Light" w:cs="Calibri Light"/>
                <w:b/>
                <w:bCs/>
                <w:sz w:val="18"/>
                <w:szCs w:val="18"/>
              </w:rPr>
              <w:t>D27 B 1 horaire train compatible horaire travail</w:t>
            </w:r>
          </w:p>
        </w:tc>
      </w:tr>
      <w:tr w:rsidR="00A444B5" w:rsidRPr="00A444B5" w14:paraId="5AF6B4F3" w14:textId="77777777" w:rsidTr="00106B32">
        <w:trPr>
          <w:cantSplit/>
          <w:trHeight w:val="340"/>
          <w:tblCellSpacing w:w="15" w:type="dxa"/>
        </w:trPr>
        <w:tc>
          <w:tcPr>
            <w:tcW w:w="0" w:type="auto"/>
            <w:tcBorders>
              <w:top w:val="nil"/>
              <w:left w:val="nil"/>
              <w:bottom w:val="nil"/>
              <w:right w:val="nil"/>
            </w:tcBorders>
            <w:tcMar>
              <w:top w:w="120" w:type="dxa"/>
              <w:left w:w="120" w:type="dxa"/>
              <w:bottom w:w="60" w:type="dxa"/>
              <w:right w:w="120" w:type="dxa"/>
            </w:tcMar>
            <w:hideMark/>
          </w:tcPr>
          <w:p w14:paraId="73F6AB4E" w14:textId="77777777" w:rsidR="00A444B5" w:rsidRPr="00A444B5" w:rsidRDefault="00A444B5" w:rsidP="00106B32">
            <w:pPr>
              <w:rPr>
                <w:rFonts w:ascii="Yu Gothic UI Light" w:eastAsia="Yu Gothic UI Light" w:hAnsi="Yu Gothic UI Light" w:cs="Calibri Light"/>
                <w:b/>
                <w:bCs/>
                <w:sz w:val="18"/>
                <w:szCs w:val="18"/>
              </w:rPr>
            </w:pPr>
            <w:r w:rsidRPr="00A444B5">
              <w:rPr>
                <w:rFonts w:ascii="Yu Gothic UI Light" w:eastAsia="Yu Gothic UI Light" w:hAnsi="Yu Gothic UI Light" w:cs="Calibri Light"/>
                <w:b/>
                <w:bCs/>
                <w:sz w:val="18"/>
                <w:szCs w:val="18"/>
              </w:rPr>
              <w:t>N</w:t>
            </w:r>
          </w:p>
        </w:tc>
        <w:tc>
          <w:tcPr>
            <w:tcW w:w="0" w:type="auto"/>
            <w:tcBorders>
              <w:top w:val="nil"/>
              <w:left w:val="nil"/>
              <w:bottom w:val="nil"/>
              <w:right w:val="nil"/>
            </w:tcBorders>
            <w:tcMar>
              <w:top w:w="120" w:type="dxa"/>
              <w:left w:w="120" w:type="dxa"/>
              <w:bottom w:w="30" w:type="dxa"/>
              <w:right w:w="300" w:type="dxa"/>
            </w:tcMar>
            <w:hideMark/>
          </w:tcPr>
          <w:p w14:paraId="5916CE57" w14:textId="77777777" w:rsidR="00A444B5" w:rsidRPr="00A444B5" w:rsidRDefault="00A444B5" w:rsidP="00106B32">
            <w:pPr>
              <w:jc w:val="right"/>
              <w:rPr>
                <w:rFonts w:ascii="Yu Gothic UI Light" w:eastAsia="Yu Gothic UI Light" w:hAnsi="Yu Gothic UI Light" w:cs="Calibri Light"/>
                <w:sz w:val="18"/>
                <w:szCs w:val="18"/>
              </w:rPr>
            </w:pPr>
            <w:r w:rsidRPr="00A444B5">
              <w:rPr>
                <w:rFonts w:ascii="Yu Gothic UI Light" w:eastAsia="Yu Gothic UI Light" w:hAnsi="Yu Gothic UI Light" w:cs="Calibri Light"/>
                <w:sz w:val="18"/>
                <w:szCs w:val="18"/>
              </w:rPr>
              <w:t>19</w:t>
            </w:r>
          </w:p>
        </w:tc>
      </w:tr>
      <w:tr w:rsidR="00A444B5" w:rsidRPr="00A444B5" w14:paraId="48F31EA9" w14:textId="77777777" w:rsidTr="00106B32">
        <w:trPr>
          <w:cantSplit/>
          <w:trHeight w:val="340"/>
          <w:tblCellSpacing w:w="15" w:type="dxa"/>
        </w:trPr>
        <w:tc>
          <w:tcPr>
            <w:tcW w:w="0" w:type="auto"/>
            <w:tcBorders>
              <w:top w:val="nil"/>
              <w:left w:val="nil"/>
              <w:bottom w:val="nil"/>
              <w:right w:val="nil"/>
            </w:tcBorders>
            <w:tcMar>
              <w:top w:w="60" w:type="dxa"/>
              <w:left w:w="120" w:type="dxa"/>
              <w:bottom w:w="60" w:type="dxa"/>
              <w:right w:w="120" w:type="dxa"/>
            </w:tcMar>
            <w:hideMark/>
          </w:tcPr>
          <w:p w14:paraId="4588A3D8" w14:textId="77777777" w:rsidR="00A444B5" w:rsidRPr="00A444B5" w:rsidRDefault="00A444B5" w:rsidP="00106B32">
            <w:pPr>
              <w:rPr>
                <w:rFonts w:ascii="Yu Gothic UI Light" w:eastAsia="Yu Gothic UI Light" w:hAnsi="Yu Gothic UI Light" w:cs="Calibri Light"/>
                <w:b/>
                <w:bCs/>
                <w:sz w:val="18"/>
                <w:szCs w:val="18"/>
              </w:rPr>
            </w:pPr>
            <w:r w:rsidRPr="00A444B5">
              <w:rPr>
                <w:rFonts w:ascii="Yu Gothic UI Light" w:eastAsia="Yu Gothic UI Light" w:hAnsi="Yu Gothic UI Light" w:cs="Calibri Light"/>
                <w:b/>
                <w:bCs/>
                <w:sz w:val="18"/>
                <w:szCs w:val="18"/>
              </w:rPr>
              <w:t>Manquants</w:t>
            </w:r>
          </w:p>
        </w:tc>
        <w:tc>
          <w:tcPr>
            <w:tcW w:w="0" w:type="auto"/>
            <w:tcBorders>
              <w:top w:val="nil"/>
              <w:left w:val="nil"/>
              <w:bottom w:val="nil"/>
              <w:right w:val="nil"/>
            </w:tcBorders>
            <w:tcMar>
              <w:top w:w="30" w:type="dxa"/>
              <w:left w:w="120" w:type="dxa"/>
              <w:bottom w:w="30" w:type="dxa"/>
              <w:right w:w="300" w:type="dxa"/>
            </w:tcMar>
            <w:hideMark/>
          </w:tcPr>
          <w:p w14:paraId="26027FF2" w14:textId="77777777" w:rsidR="00A444B5" w:rsidRPr="00A444B5" w:rsidRDefault="00A444B5" w:rsidP="00106B32">
            <w:pPr>
              <w:jc w:val="right"/>
              <w:rPr>
                <w:rFonts w:ascii="Yu Gothic UI Light" w:eastAsia="Yu Gothic UI Light" w:hAnsi="Yu Gothic UI Light" w:cs="Calibri Light"/>
                <w:sz w:val="18"/>
                <w:szCs w:val="18"/>
              </w:rPr>
            </w:pPr>
            <w:r w:rsidRPr="00A444B5">
              <w:rPr>
                <w:rFonts w:ascii="Yu Gothic UI Light" w:eastAsia="Yu Gothic UI Light" w:hAnsi="Yu Gothic UI Light" w:cs="Calibri Light"/>
                <w:sz w:val="18"/>
                <w:szCs w:val="18"/>
              </w:rPr>
              <w:t>306</w:t>
            </w:r>
          </w:p>
        </w:tc>
      </w:tr>
      <w:tr w:rsidR="00A444B5" w:rsidRPr="00A444B5" w14:paraId="5BF4BB1C" w14:textId="77777777" w:rsidTr="00106B32">
        <w:trPr>
          <w:cantSplit/>
          <w:trHeight w:val="340"/>
          <w:tblCellSpacing w:w="15" w:type="dxa"/>
        </w:trPr>
        <w:tc>
          <w:tcPr>
            <w:tcW w:w="0" w:type="auto"/>
            <w:tcBorders>
              <w:top w:val="nil"/>
              <w:left w:val="nil"/>
              <w:bottom w:val="nil"/>
              <w:right w:val="nil"/>
            </w:tcBorders>
            <w:tcMar>
              <w:top w:w="60" w:type="dxa"/>
              <w:left w:w="120" w:type="dxa"/>
              <w:bottom w:w="60" w:type="dxa"/>
              <w:right w:w="120" w:type="dxa"/>
            </w:tcMar>
            <w:hideMark/>
          </w:tcPr>
          <w:p w14:paraId="31EC18A1" w14:textId="77777777" w:rsidR="00A444B5" w:rsidRPr="00A444B5" w:rsidRDefault="00A444B5" w:rsidP="00106B32">
            <w:pPr>
              <w:rPr>
                <w:rFonts w:ascii="Yu Gothic UI Light" w:eastAsia="Yu Gothic UI Light" w:hAnsi="Yu Gothic UI Light" w:cs="Calibri Light"/>
                <w:b/>
                <w:bCs/>
                <w:sz w:val="18"/>
                <w:szCs w:val="18"/>
              </w:rPr>
            </w:pPr>
            <w:r w:rsidRPr="00A444B5">
              <w:rPr>
                <w:rFonts w:ascii="Yu Gothic UI Light" w:eastAsia="Yu Gothic UI Light" w:hAnsi="Yu Gothic UI Light" w:cs="Calibri Light"/>
                <w:b/>
                <w:bCs/>
                <w:sz w:val="18"/>
                <w:szCs w:val="18"/>
              </w:rPr>
              <w:t>Moyenne</w:t>
            </w:r>
          </w:p>
        </w:tc>
        <w:tc>
          <w:tcPr>
            <w:tcW w:w="0" w:type="auto"/>
            <w:tcBorders>
              <w:top w:val="nil"/>
              <w:left w:val="nil"/>
              <w:bottom w:val="nil"/>
              <w:right w:val="nil"/>
            </w:tcBorders>
            <w:tcMar>
              <w:top w:w="30" w:type="dxa"/>
              <w:left w:w="120" w:type="dxa"/>
              <w:bottom w:w="30" w:type="dxa"/>
              <w:right w:w="300" w:type="dxa"/>
            </w:tcMar>
            <w:hideMark/>
          </w:tcPr>
          <w:p w14:paraId="4979AD28" w14:textId="77777777" w:rsidR="00A444B5" w:rsidRPr="00A444B5" w:rsidRDefault="00A444B5" w:rsidP="00106B32">
            <w:pPr>
              <w:jc w:val="right"/>
              <w:rPr>
                <w:rFonts w:ascii="Yu Gothic UI Light" w:eastAsia="Yu Gothic UI Light" w:hAnsi="Yu Gothic UI Light" w:cs="Calibri Light"/>
                <w:sz w:val="18"/>
                <w:szCs w:val="18"/>
              </w:rPr>
            </w:pPr>
            <w:r w:rsidRPr="00A444B5">
              <w:rPr>
                <w:rFonts w:ascii="Yu Gothic UI Light" w:eastAsia="Yu Gothic UI Light" w:hAnsi="Yu Gothic UI Light" w:cs="Calibri Light"/>
                <w:sz w:val="18"/>
                <w:szCs w:val="18"/>
              </w:rPr>
              <w:t>4.47</w:t>
            </w:r>
          </w:p>
        </w:tc>
      </w:tr>
      <w:tr w:rsidR="00A444B5" w:rsidRPr="00A444B5" w14:paraId="1E94A4D1" w14:textId="77777777" w:rsidTr="00106B32">
        <w:trPr>
          <w:cantSplit/>
          <w:trHeight w:val="340"/>
          <w:tblCellSpacing w:w="15" w:type="dxa"/>
        </w:trPr>
        <w:tc>
          <w:tcPr>
            <w:tcW w:w="0" w:type="auto"/>
            <w:tcBorders>
              <w:top w:val="nil"/>
              <w:left w:val="nil"/>
              <w:bottom w:val="nil"/>
              <w:right w:val="nil"/>
            </w:tcBorders>
            <w:tcMar>
              <w:top w:w="60" w:type="dxa"/>
              <w:left w:w="120" w:type="dxa"/>
              <w:bottom w:w="60" w:type="dxa"/>
              <w:right w:w="120" w:type="dxa"/>
            </w:tcMar>
            <w:hideMark/>
          </w:tcPr>
          <w:p w14:paraId="56BB0A5F" w14:textId="77777777" w:rsidR="00A444B5" w:rsidRPr="00A444B5" w:rsidRDefault="00A444B5" w:rsidP="00106B32">
            <w:pPr>
              <w:rPr>
                <w:rFonts w:ascii="Yu Gothic UI Light" w:eastAsia="Yu Gothic UI Light" w:hAnsi="Yu Gothic UI Light" w:cs="Calibri Light"/>
                <w:b/>
                <w:bCs/>
                <w:sz w:val="18"/>
                <w:szCs w:val="18"/>
              </w:rPr>
            </w:pPr>
            <w:r w:rsidRPr="00A444B5">
              <w:rPr>
                <w:rFonts w:ascii="Yu Gothic UI Light" w:eastAsia="Yu Gothic UI Light" w:hAnsi="Yu Gothic UI Light" w:cs="Calibri Light"/>
                <w:b/>
                <w:bCs/>
                <w:sz w:val="18"/>
                <w:szCs w:val="18"/>
              </w:rPr>
              <w:t>Médiane</w:t>
            </w:r>
          </w:p>
        </w:tc>
        <w:tc>
          <w:tcPr>
            <w:tcW w:w="0" w:type="auto"/>
            <w:tcBorders>
              <w:top w:val="nil"/>
              <w:left w:val="nil"/>
              <w:bottom w:val="nil"/>
              <w:right w:val="nil"/>
            </w:tcBorders>
            <w:tcMar>
              <w:top w:w="30" w:type="dxa"/>
              <w:left w:w="120" w:type="dxa"/>
              <w:bottom w:w="30" w:type="dxa"/>
              <w:right w:w="300" w:type="dxa"/>
            </w:tcMar>
            <w:hideMark/>
          </w:tcPr>
          <w:p w14:paraId="6089B940" w14:textId="77777777" w:rsidR="00A444B5" w:rsidRPr="00A444B5" w:rsidRDefault="00A444B5" w:rsidP="00106B32">
            <w:pPr>
              <w:jc w:val="right"/>
              <w:rPr>
                <w:rFonts w:ascii="Yu Gothic UI Light" w:eastAsia="Yu Gothic UI Light" w:hAnsi="Yu Gothic UI Light" w:cs="Calibri Light"/>
                <w:sz w:val="18"/>
                <w:szCs w:val="18"/>
              </w:rPr>
            </w:pPr>
            <w:r w:rsidRPr="00A444B5">
              <w:rPr>
                <w:rFonts w:ascii="Yu Gothic UI Light" w:eastAsia="Yu Gothic UI Light" w:hAnsi="Yu Gothic UI Light" w:cs="Calibri Light"/>
                <w:sz w:val="18"/>
                <w:szCs w:val="18"/>
              </w:rPr>
              <w:t>5</w:t>
            </w:r>
          </w:p>
        </w:tc>
      </w:tr>
      <w:tr w:rsidR="00A444B5" w:rsidRPr="00A444B5" w14:paraId="51BA1E9A" w14:textId="77777777" w:rsidTr="00106B32">
        <w:trPr>
          <w:cantSplit/>
          <w:trHeight w:val="340"/>
          <w:tblCellSpacing w:w="15" w:type="dxa"/>
        </w:trPr>
        <w:tc>
          <w:tcPr>
            <w:tcW w:w="0" w:type="auto"/>
            <w:tcBorders>
              <w:top w:val="nil"/>
              <w:left w:val="nil"/>
              <w:bottom w:val="nil"/>
              <w:right w:val="nil"/>
            </w:tcBorders>
            <w:tcMar>
              <w:top w:w="60" w:type="dxa"/>
              <w:left w:w="120" w:type="dxa"/>
              <w:bottom w:w="60" w:type="dxa"/>
              <w:right w:w="120" w:type="dxa"/>
            </w:tcMar>
            <w:hideMark/>
          </w:tcPr>
          <w:p w14:paraId="4783B43A" w14:textId="77777777" w:rsidR="00A444B5" w:rsidRPr="00A444B5" w:rsidRDefault="00A444B5" w:rsidP="00106B32">
            <w:pPr>
              <w:rPr>
                <w:rFonts w:ascii="Yu Gothic UI Light" w:eastAsia="Yu Gothic UI Light" w:hAnsi="Yu Gothic UI Light" w:cs="Calibri Light"/>
                <w:b/>
                <w:bCs/>
                <w:sz w:val="18"/>
                <w:szCs w:val="18"/>
              </w:rPr>
            </w:pPr>
            <w:r w:rsidRPr="00A444B5">
              <w:rPr>
                <w:rFonts w:ascii="Yu Gothic UI Light" w:eastAsia="Yu Gothic UI Light" w:hAnsi="Yu Gothic UI Light" w:cs="Calibri Light"/>
                <w:b/>
                <w:bCs/>
                <w:sz w:val="18"/>
                <w:szCs w:val="18"/>
              </w:rPr>
              <w:t>Ecart-type</w:t>
            </w:r>
          </w:p>
        </w:tc>
        <w:tc>
          <w:tcPr>
            <w:tcW w:w="0" w:type="auto"/>
            <w:tcBorders>
              <w:top w:val="nil"/>
              <w:left w:val="nil"/>
              <w:bottom w:val="nil"/>
              <w:right w:val="nil"/>
            </w:tcBorders>
            <w:tcMar>
              <w:top w:w="30" w:type="dxa"/>
              <w:left w:w="120" w:type="dxa"/>
              <w:bottom w:w="30" w:type="dxa"/>
              <w:right w:w="300" w:type="dxa"/>
            </w:tcMar>
            <w:hideMark/>
          </w:tcPr>
          <w:p w14:paraId="22A5E7CB" w14:textId="77777777" w:rsidR="00A444B5" w:rsidRPr="00A444B5" w:rsidRDefault="00A444B5" w:rsidP="00106B32">
            <w:pPr>
              <w:jc w:val="right"/>
              <w:rPr>
                <w:rFonts w:ascii="Yu Gothic UI Light" w:eastAsia="Yu Gothic UI Light" w:hAnsi="Yu Gothic UI Light" w:cs="Calibri Light"/>
                <w:sz w:val="18"/>
                <w:szCs w:val="18"/>
              </w:rPr>
            </w:pPr>
            <w:r w:rsidRPr="00A444B5">
              <w:rPr>
                <w:rFonts w:ascii="Yu Gothic UI Light" w:eastAsia="Yu Gothic UI Light" w:hAnsi="Yu Gothic UI Light" w:cs="Calibri Light"/>
                <w:sz w:val="18"/>
                <w:szCs w:val="18"/>
              </w:rPr>
              <w:t>1.50</w:t>
            </w:r>
          </w:p>
        </w:tc>
      </w:tr>
      <w:tr w:rsidR="00A444B5" w:rsidRPr="00A444B5" w14:paraId="60DC2DF0" w14:textId="77777777" w:rsidTr="00106B32">
        <w:trPr>
          <w:cantSplit/>
          <w:trHeight w:val="327"/>
          <w:tblCellSpacing w:w="15" w:type="dxa"/>
        </w:trPr>
        <w:tc>
          <w:tcPr>
            <w:tcW w:w="0" w:type="auto"/>
            <w:tcBorders>
              <w:top w:val="nil"/>
              <w:left w:val="nil"/>
              <w:bottom w:val="nil"/>
              <w:right w:val="nil"/>
            </w:tcBorders>
            <w:tcMar>
              <w:top w:w="60" w:type="dxa"/>
              <w:left w:w="120" w:type="dxa"/>
              <w:bottom w:w="60" w:type="dxa"/>
              <w:right w:w="120" w:type="dxa"/>
            </w:tcMar>
            <w:hideMark/>
          </w:tcPr>
          <w:p w14:paraId="6C34DB33" w14:textId="77777777" w:rsidR="00A444B5" w:rsidRPr="00A444B5" w:rsidRDefault="00A444B5" w:rsidP="00106B32">
            <w:pPr>
              <w:rPr>
                <w:rFonts w:ascii="Yu Gothic UI Light" w:eastAsia="Yu Gothic UI Light" w:hAnsi="Yu Gothic UI Light" w:cs="Calibri Light"/>
                <w:b/>
                <w:bCs/>
                <w:sz w:val="18"/>
                <w:szCs w:val="18"/>
              </w:rPr>
            </w:pPr>
            <w:r w:rsidRPr="00A444B5">
              <w:rPr>
                <w:rFonts w:ascii="Yu Gothic UI Light" w:eastAsia="Yu Gothic UI Light" w:hAnsi="Yu Gothic UI Light" w:cs="Calibri Light"/>
                <w:b/>
                <w:bCs/>
                <w:sz w:val="18"/>
                <w:szCs w:val="18"/>
              </w:rPr>
              <w:t>Minimum</w:t>
            </w:r>
          </w:p>
        </w:tc>
        <w:tc>
          <w:tcPr>
            <w:tcW w:w="0" w:type="auto"/>
            <w:tcBorders>
              <w:top w:val="nil"/>
              <w:left w:val="nil"/>
              <w:bottom w:val="nil"/>
              <w:right w:val="nil"/>
            </w:tcBorders>
            <w:tcMar>
              <w:top w:w="30" w:type="dxa"/>
              <w:left w:w="120" w:type="dxa"/>
              <w:bottom w:w="30" w:type="dxa"/>
              <w:right w:w="300" w:type="dxa"/>
            </w:tcMar>
            <w:hideMark/>
          </w:tcPr>
          <w:p w14:paraId="42CA2AE3" w14:textId="77777777" w:rsidR="00A444B5" w:rsidRPr="00A444B5" w:rsidRDefault="00A444B5" w:rsidP="00106B32">
            <w:pPr>
              <w:jc w:val="right"/>
              <w:rPr>
                <w:rFonts w:ascii="Yu Gothic UI Light" w:eastAsia="Yu Gothic UI Light" w:hAnsi="Yu Gothic UI Light" w:cs="Calibri Light"/>
                <w:sz w:val="18"/>
                <w:szCs w:val="18"/>
              </w:rPr>
            </w:pPr>
            <w:r w:rsidRPr="00A444B5">
              <w:rPr>
                <w:rFonts w:ascii="Yu Gothic UI Light" w:eastAsia="Yu Gothic UI Light" w:hAnsi="Yu Gothic UI Light" w:cs="Calibri Light"/>
                <w:sz w:val="18"/>
                <w:szCs w:val="18"/>
              </w:rPr>
              <w:t>1</w:t>
            </w:r>
          </w:p>
        </w:tc>
      </w:tr>
      <w:tr w:rsidR="00A444B5" w:rsidRPr="00A444B5" w14:paraId="5441D21A" w14:textId="77777777" w:rsidTr="00106B32">
        <w:trPr>
          <w:cantSplit/>
          <w:trHeight w:val="340"/>
          <w:tblCellSpacing w:w="15" w:type="dxa"/>
        </w:trPr>
        <w:tc>
          <w:tcPr>
            <w:tcW w:w="0" w:type="auto"/>
            <w:tcBorders>
              <w:top w:val="nil"/>
              <w:left w:val="nil"/>
              <w:bottom w:val="single" w:sz="12" w:space="0" w:color="333333"/>
              <w:right w:val="nil"/>
            </w:tcBorders>
            <w:tcMar>
              <w:top w:w="60" w:type="dxa"/>
              <w:left w:w="120" w:type="dxa"/>
              <w:bottom w:w="120" w:type="dxa"/>
              <w:right w:w="120" w:type="dxa"/>
            </w:tcMar>
            <w:hideMark/>
          </w:tcPr>
          <w:p w14:paraId="79DB4A78" w14:textId="77777777" w:rsidR="00A444B5" w:rsidRPr="00A444B5" w:rsidRDefault="00A444B5" w:rsidP="00106B32">
            <w:pPr>
              <w:rPr>
                <w:rFonts w:ascii="Yu Gothic UI Light" w:eastAsia="Yu Gothic UI Light" w:hAnsi="Yu Gothic UI Light" w:cs="Calibri Light"/>
                <w:b/>
                <w:bCs/>
                <w:sz w:val="18"/>
                <w:szCs w:val="18"/>
              </w:rPr>
            </w:pPr>
            <w:r w:rsidRPr="00A444B5">
              <w:rPr>
                <w:rFonts w:ascii="Yu Gothic UI Light" w:eastAsia="Yu Gothic UI Light" w:hAnsi="Yu Gothic UI Light" w:cs="Calibri Light"/>
                <w:b/>
                <w:bCs/>
                <w:sz w:val="18"/>
                <w:szCs w:val="18"/>
              </w:rPr>
              <w:t>Maximum</w:t>
            </w:r>
          </w:p>
        </w:tc>
        <w:tc>
          <w:tcPr>
            <w:tcW w:w="0" w:type="auto"/>
            <w:tcBorders>
              <w:top w:val="nil"/>
              <w:left w:val="nil"/>
              <w:bottom w:val="single" w:sz="12" w:space="0" w:color="333333"/>
              <w:right w:val="nil"/>
            </w:tcBorders>
            <w:tcMar>
              <w:top w:w="30" w:type="dxa"/>
              <w:left w:w="120" w:type="dxa"/>
              <w:bottom w:w="120" w:type="dxa"/>
              <w:right w:w="300" w:type="dxa"/>
            </w:tcMar>
            <w:hideMark/>
          </w:tcPr>
          <w:p w14:paraId="6CC4C837" w14:textId="77777777" w:rsidR="00A444B5" w:rsidRPr="00A444B5" w:rsidRDefault="00A444B5" w:rsidP="00106B32">
            <w:pPr>
              <w:jc w:val="right"/>
              <w:rPr>
                <w:rFonts w:ascii="Yu Gothic UI Light" w:eastAsia="Yu Gothic UI Light" w:hAnsi="Yu Gothic UI Light" w:cs="Calibri Light"/>
                <w:sz w:val="18"/>
                <w:szCs w:val="18"/>
              </w:rPr>
            </w:pPr>
            <w:r w:rsidRPr="00A444B5">
              <w:rPr>
                <w:rFonts w:ascii="Yu Gothic UI Light" w:eastAsia="Yu Gothic UI Light" w:hAnsi="Yu Gothic UI Light" w:cs="Calibri Light"/>
                <w:sz w:val="18"/>
                <w:szCs w:val="18"/>
              </w:rPr>
              <w:t>6</w:t>
            </w:r>
          </w:p>
        </w:tc>
      </w:tr>
    </w:tbl>
    <w:p w14:paraId="7C260D7A" w14:textId="77777777" w:rsidR="007330E8" w:rsidRDefault="00496F5A">
      <w:pPr>
        <w:jc w:val="center"/>
      </w:pPr>
      <w:r>
        <w:t xml:space="preserve"> </w:t>
      </w:r>
    </w:p>
    <w:p w14:paraId="5ADFFFF3" w14:textId="77777777" w:rsidR="007330E8" w:rsidRDefault="007330E8">
      <w:pPr>
        <w:jc w:val="center"/>
      </w:pPr>
    </w:p>
    <w:p w14:paraId="5E6AE637" w14:textId="77777777" w:rsidR="007330E8" w:rsidRDefault="007330E8">
      <w:pPr>
        <w:jc w:val="center"/>
      </w:pPr>
    </w:p>
    <w:p w14:paraId="460EBD1F" w14:textId="77777777" w:rsidR="007330E8" w:rsidRDefault="007330E8">
      <w:pPr>
        <w:jc w:val="center"/>
      </w:pPr>
    </w:p>
    <w:p w14:paraId="3E7A32BE" w14:textId="77777777" w:rsidR="00F24990" w:rsidRPr="00F24990" w:rsidRDefault="00F24990" w:rsidP="00F24990">
      <w:pPr>
        <w:suppressAutoHyphens w:val="0"/>
        <w:spacing w:before="100" w:beforeAutospacing="1" w:after="100" w:afterAutospacing="1"/>
        <w:rPr>
          <w:rFonts w:eastAsia="Times New Roman"/>
          <w:color w:val="auto"/>
          <w:sz w:val="24"/>
          <w:szCs w:val="24"/>
          <w:lang w:eastAsia="fr-FR"/>
        </w:rPr>
      </w:pPr>
      <w:r w:rsidRPr="00F24990">
        <w:rPr>
          <w:rFonts w:eastAsia="Times New Roman"/>
          <w:color w:val="auto"/>
          <w:sz w:val="24"/>
          <w:szCs w:val="24"/>
          <w:lang w:eastAsia="fr-FR"/>
        </w:rPr>
        <w:t xml:space="preserve">Les salariés utilisant le train évaluent globalement de manière positive la compatibilité des </w:t>
      </w:r>
      <w:r w:rsidRPr="00F24990">
        <w:rPr>
          <w:rFonts w:eastAsia="Times New Roman"/>
          <w:bCs/>
          <w:color w:val="auto"/>
          <w:sz w:val="24"/>
          <w:szCs w:val="24"/>
          <w:lang w:eastAsia="fr-FR"/>
        </w:rPr>
        <w:t>horaires</w:t>
      </w:r>
      <w:r w:rsidR="00E20238">
        <w:rPr>
          <w:rFonts w:eastAsia="Times New Roman"/>
          <w:bCs/>
          <w:color w:val="auto"/>
          <w:sz w:val="24"/>
          <w:szCs w:val="24"/>
          <w:lang w:eastAsia="fr-FR"/>
        </w:rPr>
        <w:t xml:space="preserve"> de train</w:t>
      </w:r>
      <w:r w:rsidRPr="00F24990">
        <w:rPr>
          <w:rFonts w:eastAsia="Times New Roman"/>
          <w:bCs/>
          <w:color w:val="auto"/>
          <w:sz w:val="24"/>
          <w:szCs w:val="24"/>
          <w:lang w:eastAsia="fr-FR"/>
        </w:rPr>
        <w:t xml:space="preserve"> avec leurs horaires de travail</w:t>
      </w:r>
      <w:r w:rsidRPr="00F24990">
        <w:rPr>
          <w:rFonts w:eastAsia="Times New Roman"/>
          <w:color w:val="auto"/>
          <w:sz w:val="24"/>
          <w:szCs w:val="24"/>
          <w:lang w:eastAsia="fr-FR"/>
        </w:rPr>
        <w:t xml:space="preserve">, avec une </w:t>
      </w:r>
      <w:r w:rsidRPr="00F24990">
        <w:rPr>
          <w:rFonts w:eastAsia="Times New Roman"/>
          <w:bCs/>
          <w:color w:val="auto"/>
          <w:sz w:val="24"/>
          <w:szCs w:val="24"/>
          <w:lang w:eastAsia="fr-FR"/>
        </w:rPr>
        <w:t>moyenne de 4,47/6</w:t>
      </w:r>
      <w:r w:rsidRPr="00F24990">
        <w:rPr>
          <w:rFonts w:eastAsia="Times New Roman"/>
          <w:color w:val="auto"/>
          <w:sz w:val="24"/>
          <w:szCs w:val="24"/>
          <w:lang w:eastAsia="fr-FR"/>
        </w:rPr>
        <w:t>. Cela montre que</w:t>
      </w:r>
      <w:r w:rsidR="00E20238">
        <w:rPr>
          <w:rFonts w:eastAsia="Times New Roman"/>
          <w:color w:val="auto"/>
          <w:sz w:val="24"/>
          <w:szCs w:val="24"/>
          <w:lang w:eastAsia="fr-FR"/>
        </w:rPr>
        <w:t xml:space="preserve"> ce moyen de transport</w:t>
      </w:r>
      <w:r w:rsidRPr="00F24990">
        <w:rPr>
          <w:rFonts w:eastAsia="Times New Roman"/>
          <w:bCs/>
          <w:color w:val="auto"/>
          <w:sz w:val="24"/>
          <w:szCs w:val="24"/>
          <w:lang w:eastAsia="fr-FR"/>
        </w:rPr>
        <w:t xml:space="preserve"> constitue une alternative crédible</w:t>
      </w:r>
      <w:r w:rsidRPr="00F24990">
        <w:rPr>
          <w:rFonts w:eastAsia="Times New Roman"/>
          <w:color w:val="auto"/>
          <w:sz w:val="24"/>
          <w:szCs w:val="24"/>
          <w:lang w:eastAsia="fr-FR"/>
        </w:rPr>
        <w:t xml:space="preserve"> à la voiture pour une partie des actifs de la zone d’activité.</w:t>
      </w:r>
      <w:r w:rsidRPr="00F24990">
        <w:rPr>
          <w:rFonts w:eastAsia="Times New Roman"/>
          <w:color w:val="auto"/>
          <w:sz w:val="24"/>
          <w:szCs w:val="24"/>
          <w:lang w:eastAsia="fr-FR"/>
        </w:rPr>
        <w:br/>
        <w:t xml:space="preserve">En revanche, la </w:t>
      </w:r>
      <w:r w:rsidRPr="00F24990">
        <w:rPr>
          <w:rFonts w:eastAsia="Times New Roman"/>
          <w:bCs/>
          <w:color w:val="auto"/>
          <w:sz w:val="24"/>
          <w:szCs w:val="24"/>
          <w:lang w:eastAsia="fr-FR"/>
        </w:rPr>
        <w:t>satisfaction concernant la fréquence des trains</w:t>
      </w:r>
      <w:r w:rsidRPr="00F24990">
        <w:rPr>
          <w:rFonts w:eastAsia="Times New Roman"/>
          <w:color w:val="auto"/>
          <w:sz w:val="24"/>
          <w:szCs w:val="24"/>
          <w:lang w:eastAsia="fr-FR"/>
        </w:rPr>
        <w:t xml:space="preserve"> apparaît plus nuancée, avec une </w:t>
      </w:r>
      <w:r w:rsidRPr="00F24990">
        <w:rPr>
          <w:rFonts w:eastAsia="Times New Roman"/>
          <w:bCs/>
          <w:color w:val="auto"/>
          <w:sz w:val="24"/>
          <w:szCs w:val="24"/>
          <w:lang w:eastAsia="fr-FR"/>
        </w:rPr>
        <w:t>moyenne de 3,26/6</w:t>
      </w:r>
      <w:r w:rsidRPr="00F24990">
        <w:rPr>
          <w:rFonts w:eastAsia="Times New Roman"/>
          <w:color w:val="auto"/>
          <w:sz w:val="24"/>
          <w:szCs w:val="24"/>
          <w:lang w:eastAsia="fr-FR"/>
        </w:rPr>
        <w:t>, traduisant un service jugé parfois insuffisant ou irrégulier pour un usage quotidien.</w:t>
      </w:r>
    </w:p>
    <w:p w14:paraId="70F96CC0" w14:textId="77777777" w:rsidR="00F24990" w:rsidRPr="00F24990" w:rsidRDefault="00F24990" w:rsidP="00F24990">
      <w:pPr>
        <w:suppressAutoHyphens w:val="0"/>
        <w:spacing w:before="100" w:beforeAutospacing="1" w:after="100" w:afterAutospacing="1"/>
        <w:rPr>
          <w:rFonts w:eastAsia="Times New Roman"/>
          <w:color w:val="auto"/>
          <w:sz w:val="24"/>
          <w:szCs w:val="24"/>
          <w:lang w:eastAsia="fr-FR"/>
        </w:rPr>
      </w:pPr>
      <w:r w:rsidRPr="00F24990">
        <w:rPr>
          <w:rFonts w:eastAsia="Times New Roman"/>
          <w:color w:val="auto"/>
          <w:sz w:val="24"/>
          <w:szCs w:val="24"/>
          <w:lang w:eastAsia="fr-FR"/>
        </w:rPr>
        <w:t xml:space="preserve">Les principaux usagers résident dans des communes situées le long de la </w:t>
      </w:r>
      <w:r w:rsidRPr="00F24990">
        <w:rPr>
          <w:rFonts w:eastAsia="Times New Roman"/>
          <w:bCs/>
          <w:color w:val="auto"/>
          <w:sz w:val="24"/>
          <w:szCs w:val="24"/>
          <w:lang w:eastAsia="fr-FR"/>
        </w:rPr>
        <w:t>ligne TER Bordeaux–Arcachon</w:t>
      </w:r>
      <w:r w:rsidRPr="00F24990">
        <w:rPr>
          <w:rFonts w:eastAsia="Times New Roman"/>
          <w:color w:val="auto"/>
          <w:sz w:val="24"/>
          <w:szCs w:val="24"/>
          <w:lang w:eastAsia="fr-FR"/>
        </w:rPr>
        <w:t xml:space="preserve"> (Arcachon, Le Teich, Marcheprime, Biganos, La Teste-de-Buch). Ces localisations bénéficient d’un </w:t>
      </w:r>
      <w:r w:rsidRPr="00F24990">
        <w:rPr>
          <w:rFonts w:eastAsia="Times New Roman"/>
          <w:bCs/>
          <w:color w:val="auto"/>
          <w:sz w:val="24"/>
          <w:szCs w:val="24"/>
          <w:lang w:eastAsia="fr-FR"/>
        </w:rPr>
        <w:t>accès direct et pratique</w:t>
      </w:r>
      <w:r w:rsidRPr="00F24990">
        <w:rPr>
          <w:rFonts w:eastAsia="Times New Roman"/>
          <w:color w:val="auto"/>
          <w:sz w:val="24"/>
          <w:szCs w:val="24"/>
          <w:lang w:eastAsia="fr-FR"/>
        </w:rPr>
        <w:t xml:space="preserve"> à la gare de Cestas-Gazinet ou aux arrêts intermédiaires, ce qui renforce le potentiel de développement de cette mobilité.</w:t>
      </w:r>
      <w:r w:rsidRPr="00F24990">
        <w:rPr>
          <w:rFonts w:eastAsia="Times New Roman"/>
          <w:color w:val="auto"/>
          <w:sz w:val="24"/>
          <w:szCs w:val="24"/>
          <w:lang w:eastAsia="fr-FR"/>
        </w:rPr>
        <w:br/>
        <w:t xml:space="preserve">Pourtant, la comparaison avec les salariés de ces mêmes communes utilisant encore majoritairement la voiture montre que </w:t>
      </w:r>
      <w:r w:rsidRPr="00F24990">
        <w:rPr>
          <w:rFonts w:eastAsia="Times New Roman"/>
          <w:bCs/>
          <w:color w:val="auto"/>
          <w:sz w:val="24"/>
          <w:szCs w:val="24"/>
          <w:lang w:eastAsia="fr-FR"/>
        </w:rPr>
        <w:t>le potentiel de report modal vers le train reste important</w:t>
      </w:r>
      <w:r w:rsidRPr="00F24990">
        <w:rPr>
          <w:rFonts w:eastAsia="Times New Roman"/>
          <w:color w:val="auto"/>
          <w:sz w:val="24"/>
          <w:szCs w:val="24"/>
          <w:lang w:eastAsia="fr-FR"/>
        </w:rPr>
        <w:t>.</w:t>
      </w:r>
    </w:p>
    <w:p w14:paraId="2BCDF7C3" w14:textId="77777777" w:rsidR="00F24990" w:rsidRPr="00F24990" w:rsidRDefault="00F24990" w:rsidP="00F24990">
      <w:pPr>
        <w:suppressAutoHyphens w:val="0"/>
        <w:spacing w:before="100" w:beforeAutospacing="1" w:after="100" w:afterAutospacing="1"/>
        <w:rPr>
          <w:rFonts w:eastAsia="Times New Roman"/>
          <w:color w:val="auto"/>
          <w:sz w:val="24"/>
          <w:szCs w:val="24"/>
          <w:lang w:eastAsia="fr-FR"/>
        </w:rPr>
      </w:pPr>
      <w:r w:rsidRPr="00F24990">
        <w:rPr>
          <w:rFonts w:eastAsia="Times New Roman"/>
          <w:color w:val="auto"/>
          <w:sz w:val="24"/>
          <w:szCs w:val="24"/>
          <w:lang w:eastAsia="fr-FR"/>
        </w:rPr>
        <w:t xml:space="preserve">Enfin, les </w:t>
      </w:r>
      <w:r w:rsidRPr="00F24990">
        <w:rPr>
          <w:rFonts w:eastAsia="Times New Roman"/>
          <w:bCs/>
          <w:color w:val="auto"/>
          <w:sz w:val="24"/>
          <w:szCs w:val="24"/>
          <w:lang w:eastAsia="fr-FR"/>
        </w:rPr>
        <w:t>salariés bordelais</w:t>
      </w:r>
      <w:r w:rsidRPr="00F24990">
        <w:rPr>
          <w:rFonts w:eastAsia="Times New Roman"/>
          <w:color w:val="auto"/>
          <w:sz w:val="24"/>
          <w:szCs w:val="24"/>
          <w:lang w:eastAsia="fr-FR"/>
        </w:rPr>
        <w:t xml:space="preserve"> apparaissent également comme un public stratégique : confrontés à une </w:t>
      </w:r>
      <w:r w:rsidRPr="00F24990">
        <w:rPr>
          <w:rFonts w:eastAsia="Times New Roman"/>
          <w:bCs/>
          <w:color w:val="auto"/>
          <w:sz w:val="24"/>
          <w:szCs w:val="24"/>
          <w:lang w:eastAsia="fr-FR"/>
        </w:rPr>
        <w:t>forte congestion routière</w:t>
      </w:r>
      <w:r w:rsidRPr="00F24990">
        <w:rPr>
          <w:rFonts w:eastAsia="Times New Roman"/>
          <w:color w:val="auto"/>
          <w:sz w:val="24"/>
          <w:szCs w:val="24"/>
          <w:lang w:eastAsia="fr-FR"/>
        </w:rPr>
        <w:t xml:space="preserve">, ils pourraient trouver dans le train une </w:t>
      </w:r>
      <w:r w:rsidRPr="00F24990">
        <w:rPr>
          <w:rFonts w:eastAsia="Times New Roman"/>
          <w:bCs/>
          <w:color w:val="auto"/>
          <w:sz w:val="24"/>
          <w:szCs w:val="24"/>
          <w:lang w:eastAsia="fr-FR"/>
        </w:rPr>
        <w:t>solution de déplacement plus fiable et plus rapide</w:t>
      </w:r>
      <w:r w:rsidRPr="00F24990">
        <w:rPr>
          <w:rFonts w:eastAsia="Times New Roman"/>
          <w:color w:val="auto"/>
          <w:sz w:val="24"/>
          <w:szCs w:val="24"/>
          <w:lang w:eastAsia="fr-FR"/>
        </w:rPr>
        <w:t xml:space="preserve"> pour accéder à la zone d’activité, </w:t>
      </w:r>
      <w:r>
        <w:rPr>
          <w:rFonts w:eastAsia="Times New Roman"/>
          <w:color w:val="auto"/>
          <w:sz w:val="24"/>
          <w:szCs w:val="24"/>
          <w:lang w:eastAsia="fr-FR"/>
        </w:rPr>
        <w:t xml:space="preserve">39,1% utilise le train comme moyen de mobilité. </w:t>
      </w:r>
    </w:p>
    <w:p w14:paraId="17A6D0FA" w14:textId="77777777" w:rsidR="007330E8" w:rsidRDefault="007330E8" w:rsidP="00A444B5">
      <w:pPr>
        <w:jc w:val="left"/>
      </w:pPr>
    </w:p>
    <w:p w14:paraId="75ABD831" w14:textId="77777777" w:rsidR="007330E8" w:rsidRPr="002A7ED1" w:rsidRDefault="007330E8">
      <w:pPr>
        <w:jc w:val="center"/>
        <w:rPr>
          <w:rFonts w:asciiTheme="majorHAnsi" w:hAnsiTheme="majorHAnsi" w:cstheme="majorHAnsi"/>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3"/>
        <w:gridCol w:w="1024"/>
        <w:gridCol w:w="1344"/>
        <w:gridCol w:w="1536"/>
        <w:gridCol w:w="702"/>
        <w:gridCol w:w="860"/>
      </w:tblGrid>
      <w:tr w:rsidR="002A7ED1" w:rsidRPr="002A7ED1" w14:paraId="1758B0DE" w14:textId="77777777" w:rsidTr="002A7ED1">
        <w:trPr>
          <w:tblHeader/>
          <w:tblCellSpacing w:w="15" w:type="dxa"/>
        </w:trPr>
        <w:tc>
          <w:tcPr>
            <w:tcW w:w="0" w:type="auto"/>
            <w:vAlign w:val="center"/>
            <w:hideMark/>
          </w:tcPr>
          <w:p w14:paraId="5C91B3AE" w14:textId="77777777" w:rsidR="002A7ED1" w:rsidRPr="002A7ED1" w:rsidRDefault="002A7ED1" w:rsidP="002A7ED1">
            <w:pPr>
              <w:suppressAutoHyphens w:val="0"/>
              <w:jc w:val="center"/>
              <w:rPr>
                <w:rFonts w:asciiTheme="majorHAnsi" w:eastAsia="Times New Roman" w:hAnsiTheme="majorHAnsi" w:cstheme="majorHAnsi"/>
                <w:b/>
                <w:bCs/>
                <w:sz w:val="20"/>
                <w:szCs w:val="20"/>
                <w:lang w:eastAsia="fr-FR"/>
              </w:rPr>
            </w:pPr>
            <w:r w:rsidRPr="002A7ED1">
              <w:rPr>
                <w:rFonts w:asciiTheme="majorHAnsi" w:eastAsia="Times New Roman" w:hAnsiTheme="majorHAnsi" w:cstheme="majorHAnsi"/>
                <w:b/>
                <w:bCs/>
                <w:sz w:val="20"/>
                <w:szCs w:val="20"/>
                <w:lang w:eastAsia="fr-FR"/>
              </w:rPr>
              <w:t>Commune</w:t>
            </w:r>
          </w:p>
        </w:tc>
        <w:tc>
          <w:tcPr>
            <w:tcW w:w="0" w:type="auto"/>
            <w:vAlign w:val="center"/>
            <w:hideMark/>
          </w:tcPr>
          <w:p w14:paraId="5CA6F8FE" w14:textId="77777777" w:rsidR="002A7ED1" w:rsidRPr="002A7ED1" w:rsidRDefault="002A7ED1" w:rsidP="002A7ED1">
            <w:pPr>
              <w:suppressAutoHyphens w:val="0"/>
              <w:jc w:val="center"/>
              <w:rPr>
                <w:rFonts w:asciiTheme="majorHAnsi" w:eastAsia="Times New Roman" w:hAnsiTheme="majorHAnsi" w:cstheme="majorHAnsi"/>
                <w:b/>
                <w:bCs/>
                <w:sz w:val="20"/>
                <w:szCs w:val="20"/>
                <w:lang w:eastAsia="fr-FR"/>
              </w:rPr>
            </w:pPr>
            <w:r w:rsidRPr="002A7ED1">
              <w:rPr>
                <w:rFonts w:asciiTheme="majorHAnsi" w:eastAsia="Times New Roman" w:hAnsiTheme="majorHAnsi" w:cstheme="majorHAnsi"/>
                <w:b/>
                <w:bCs/>
                <w:sz w:val="20"/>
                <w:szCs w:val="20"/>
                <w:lang w:eastAsia="fr-FR"/>
              </w:rPr>
              <w:t>Répondants</w:t>
            </w:r>
          </w:p>
        </w:tc>
        <w:tc>
          <w:tcPr>
            <w:tcW w:w="0" w:type="auto"/>
            <w:vAlign w:val="center"/>
            <w:hideMark/>
          </w:tcPr>
          <w:p w14:paraId="0CAB1FDD" w14:textId="77777777" w:rsidR="002A7ED1" w:rsidRPr="002A7ED1" w:rsidRDefault="002A7ED1" w:rsidP="002A7ED1">
            <w:pPr>
              <w:suppressAutoHyphens w:val="0"/>
              <w:jc w:val="center"/>
              <w:rPr>
                <w:rFonts w:asciiTheme="majorHAnsi" w:eastAsia="Times New Roman" w:hAnsiTheme="majorHAnsi" w:cstheme="majorHAnsi"/>
                <w:b/>
                <w:bCs/>
                <w:sz w:val="20"/>
                <w:szCs w:val="20"/>
                <w:lang w:eastAsia="fr-FR"/>
              </w:rPr>
            </w:pPr>
            <w:r w:rsidRPr="002A7ED1">
              <w:rPr>
                <w:rFonts w:asciiTheme="majorHAnsi" w:eastAsia="Times New Roman" w:hAnsiTheme="majorHAnsi" w:cstheme="majorHAnsi"/>
                <w:b/>
                <w:bCs/>
                <w:sz w:val="20"/>
                <w:szCs w:val="20"/>
                <w:lang w:eastAsia="fr-FR"/>
              </w:rPr>
              <w:t>Utilisent le train</w:t>
            </w:r>
          </w:p>
        </w:tc>
        <w:tc>
          <w:tcPr>
            <w:tcW w:w="0" w:type="auto"/>
            <w:vAlign w:val="center"/>
            <w:hideMark/>
          </w:tcPr>
          <w:p w14:paraId="1BF210DE" w14:textId="77777777" w:rsidR="002A7ED1" w:rsidRPr="002A7ED1" w:rsidRDefault="002A7ED1" w:rsidP="002A7ED1">
            <w:pPr>
              <w:suppressAutoHyphens w:val="0"/>
              <w:jc w:val="center"/>
              <w:rPr>
                <w:rFonts w:asciiTheme="majorHAnsi" w:eastAsia="Times New Roman" w:hAnsiTheme="majorHAnsi" w:cstheme="majorHAnsi"/>
                <w:b/>
                <w:bCs/>
                <w:sz w:val="20"/>
                <w:szCs w:val="20"/>
                <w:lang w:eastAsia="fr-FR"/>
              </w:rPr>
            </w:pPr>
            <w:r w:rsidRPr="002A7ED1">
              <w:rPr>
                <w:rFonts w:asciiTheme="majorHAnsi" w:eastAsia="Times New Roman" w:hAnsiTheme="majorHAnsi" w:cstheme="majorHAnsi"/>
                <w:b/>
                <w:bCs/>
                <w:sz w:val="20"/>
                <w:szCs w:val="20"/>
                <w:lang w:eastAsia="fr-FR"/>
              </w:rPr>
              <w:t>Utilisent la voiture</w:t>
            </w:r>
          </w:p>
        </w:tc>
        <w:tc>
          <w:tcPr>
            <w:tcW w:w="0" w:type="auto"/>
            <w:vAlign w:val="center"/>
            <w:hideMark/>
          </w:tcPr>
          <w:p w14:paraId="307DD53D" w14:textId="77777777" w:rsidR="002A7ED1" w:rsidRPr="002A7ED1" w:rsidRDefault="002A7ED1" w:rsidP="002A7ED1">
            <w:pPr>
              <w:suppressAutoHyphens w:val="0"/>
              <w:jc w:val="center"/>
              <w:rPr>
                <w:rFonts w:asciiTheme="majorHAnsi" w:eastAsia="Times New Roman" w:hAnsiTheme="majorHAnsi" w:cstheme="majorHAnsi"/>
                <w:b/>
                <w:bCs/>
                <w:sz w:val="20"/>
                <w:szCs w:val="20"/>
                <w:lang w:eastAsia="fr-FR"/>
              </w:rPr>
            </w:pPr>
            <w:r w:rsidRPr="002A7ED1">
              <w:rPr>
                <w:rFonts w:asciiTheme="majorHAnsi" w:eastAsia="Times New Roman" w:hAnsiTheme="majorHAnsi" w:cstheme="majorHAnsi"/>
                <w:b/>
                <w:bCs/>
                <w:sz w:val="20"/>
                <w:szCs w:val="20"/>
                <w:lang w:eastAsia="fr-FR"/>
              </w:rPr>
              <w:t>% Train</w:t>
            </w:r>
          </w:p>
        </w:tc>
        <w:tc>
          <w:tcPr>
            <w:tcW w:w="0" w:type="auto"/>
            <w:vAlign w:val="center"/>
            <w:hideMark/>
          </w:tcPr>
          <w:p w14:paraId="666A4EAA" w14:textId="77777777" w:rsidR="002A7ED1" w:rsidRPr="002A7ED1" w:rsidRDefault="002A7ED1" w:rsidP="002A7ED1">
            <w:pPr>
              <w:suppressAutoHyphens w:val="0"/>
              <w:jc w:val="center"/>
              <w:rPr>
                <w:rFonts w:asciiTheme="majorHAnsi" w:eastAsia="Times New Roman" w:hAnsiTheme="majorHAnsi" w:cstheme="majorHAnsi"/>
                <w:b/>
                <w:bCs/>
                <w:sz w:val="20"/>
                <w:szCs w:val="20"/>
                <w:lang w:eastAsia="fr-FR"/>
              </w:rPr>
            </w:pPr>
            <w:r w:rsidRPr="002A7ED1">
              <w:rPr>
                <w:rFonts w:asciiTheme="majorHAnsi" w:eastAsia="Times New Roman" w:hAnsiTheme="majorHAnsi" w:cstheme="majorHAnsi"/>
                <w:b/>
                <w:bCs/>
                <w:sz w:val="20"/>
                <w:szCs w:val="20"/>
                <w:lang w:eastAsia="fr-FR"/>
              </w:rPr>
              <w:t>% Voiture</w:t>
            </w:r>
          </w:p>
        </w:tc>
      </w:tr>
      <w:tr w:rsidR="002A7ED1" w:rsidRPr="002A7ED1" w14:paraId="624923B3" w14:textId="77777777" w:rsidTr="002A7ED1">
        <w:trPr>
          <w:tblCellSpacing w:w="15" w:type="dxa"/>
        </w:trPr>
        <w:tc>
          <w:tcPr>
            <w:tcW w:w="0" w:type="auto"/>
            <w:vAlign w:val="center"/>
            <w:hideMark/>
          </w:tcPr>
          <w:p w14:paraId="4085F7B6"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b/>
                <w:bCs/>
                <w:sz w:val="20"/>
                <w:szCs w:val="20"/>
                <w:lang w:eastAsia="fr-FR"/>
              </w:rPr>
              <w:t>Arcachon</w:t>
            </w:r>
          </w:p>
        </w:tc>
        <w:tc>
          <w:tcPr>
            <w:tcW w:w="0" w:type="auto"/>
            <w:vAlign w:val="center"/>
            <w:hideMark/>
          </w:tcPr>
          <w:p w14:paraId="6E7CCA65"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2</w:t>
            </w:r>
          </w:p>
        </w:tc>
        <w:tc>
          <w:tcPr>
            <w:tcW w:w="0" w:type="auto"/>
            <w:vAlign w:val="center"/>
            <w:hideMark/>
          </w:tcPr>
          <w:p w14:paraId="446D7742"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w:t>
            </w:r>
          </w:p>
        </w:tc>
        <w:tc>
          <w:tcPr>
            <w:tcW w:w="0" w:type="auto"/>
            <w:vAlign w:val="center"/>
            <w:hideMark/>
          </w:tcPr>
          <w:p w14:paraId="3684EE7A"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2</w:t>
            </w:r>
          </w:p>
        </w:tc>
        <w:tc>
          <w:tcPr>
            <w:tcW w:w="0" w:type="auto"/>
            <w:vAlign w:val="center"/>
            <w:hideMark/>
          </w:tcPr>
          <w:p w14:paraId="24BD8D72"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50.0 %</w:t>
            </w:r>
          </w:p>
        </w:tc>
        <w:tc>
          <w:tcPr>
            <w:tcW w:w="0" w:type="auto"/>
            <w:vAlign w:val="center"/>
            <w:hideMark/>
          </w:tcPr>
          <w:p w14:paraId="16E82110"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100.0 %</w:t>
            </w:r>
          </w:p>
        </w:tc>
      </w:tr>
      <w:tr w:rsidR="002A7ED1" w:rsidRPr="002A7ED1" w14:paraId="74EDA7E1" w14:textId="77777777" w:rsidTr="002A7ED1">
        <w:trPr>
          <w:tblCellSpacing w:w="15" w:type="dxa"/>
        </w:trPr>
        <w:tc>
          <w:tcPr>
            <w:tcW w:w="0" w:type="auto"/>
            <w:vAlign w:val="center"/>
            <w:hideMark/>
          </w:tcPr>
          <w:p w14:paraId="2AEB6F68"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b/>
                <w:bCs/>
                <w:sz w:val="20"/>
                <w:szCs w:val="20"/>
                <w:lang w:eastAsia="fr-FR"/>
              </w:rPr>
              <w:t>Le Teich</w:t>
            </w:r>
          </w:p>
        </w:tc>
        <w:tc>
          <w:tcPr>
            <w:tcW w:w="0" w:type="auto"/>
            <w:vAlign w:val="center"/>
            <w:hideMark/>
          </w:tcPr>
          <w:p w14:paraId="251DB968"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4</w:t>
            </w:r>
          </w:p>
        </w:tc>
        <w:tc>
          <w:tcPr>
            <w:tcW w:w="0" w:type="auto"/>
            <w:vAlign w:val="center"/>
            <w:hideMark/>
          </w:tcPr>
          <w:p w14:paraId="005E8F58"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2</w:t>
            </w:r>
          </w:p>
        </w:tc>
        <w:tc>
          <w:tcPr>
            <w:tcW w:w="0" w:type="auto"/>
            <w:vAlign w:val="center"/>
            <w:hideMark/>
          </w:tcPr>
          <w:p w14:paraId="46ADDE29"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4</w:t>
            </w:r>
          </w:p>
        </w:tc>
        <w:tc>
          <w:tcPr>
            <w:tcW w:w="0" w:type="auto"/>
            <w:vAlign w:val="center"/>
            <w:hideMark/>
          </w:tcPr>
          <w:p w14:paraId="1730B7C5"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50.0 %</w:t>
            </w:r>
          </w:p>
        </w:tc>
        <w:tc>
          <w:tcPr>
            <w:tcW w:w="0" w:type="auto"/>
            <w:vAlign w:val="center"/>
            <w:hideMark/>
          </w:tcPr>
          <w:p w14:paraId="4306BF82"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100.0 %</w:t>
            </w:r>
          </w:p>
        </w:tc>
      </w:tr>
      <w:tr w:rsidR="002A7ED1" w:rsidRPr="002A7ED1" w14:paraId="4A502439" w14:textId="77777777" w:rsidTr="002A7ED1">
        <w:trPr>
          <w:tblCellSpacing w:w="15" w:type="dxa"/>
        </w:trPr>
        <w:tc>
          <w:tcPr>
            <w:tcW w:w="0" w:type="auto"/>
            <w:vAlign w:val="center"/>
            <w:hideMark/>
          </w:tcPr>
          <w:p w14:paraId="5C4E51C8"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b/>
                <w:bCs/>
                <w:sz w:val="20"/>
                <w:szCs w:val="20"/>
                <w:lang w:eastAsia="fr-FR"/>
              </w:rPr>
              <w:t>Talence</w:t>
            </w:r>
          </w:p>
        </w:tc>
        <w:tc>
          <w:tcPr>
            <w:tcW w:w="0" w:type="auto"/>
            <w:vAlign w:val="center"/>
            <w:hideMark/>
          </w:tcPr>
          <w:p w14:paraId="43A446FD"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17</w:t>
            </w:r>
          </w:p>
        </w:tc>
        <w:tc>
          <w:tcPr>
            <w:tcW w:w="0" w:type="auto"/>
            <w:vAlign w:val="center"/>
            <w:hideMark/>
          </w:tcPr>
          <w:p w14:paraId="10442FE1"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w:t>
            </w:r>
          </w:p>
        </w:tc>
        <w:tc>
          <w:tcPr>
            <w:tcW w:w="0" w:type="auto"/>
            <w:vAlign w:val="center"/>
            <w:hideMark/>
          </w:tcPr>
          <w:p w14:paraId="22ED87A8"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16</w:t>
            </w:r>
          </w:p>
        </w:tc>
        <w:tc>
          <w:tcPr>
            <w:tcW w:w="0" w:type="auto"/>
            <w:vAlign w:val="center"/>
            <w:hideMark/>
          </w:tcPr>
          <w:p w14:paraId="0D7A055C"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5.9 %</w:t>
            </w:r>
          </w:p>
        </w:tc>
        <w:tc>
          <w:tcPr>
            <w:tcW w:w="0" w:type="auto"/>
            <w:vAlign w:val="center"/>
            <w:hideMark/>
          </w:tcPr>
          <w:p w14:paraId="1D2C5F49"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94.1 %</w:t>
            </w:r>
          </w:p>
        </w:tc>
      </w:tr>
      <w:tr w:rsidR="002A7ED1" w:rsidRPr="002A7ED1" w14:paraId="2F146360" w14:textId="77777777" w:rsidTr="002A7ED1">
        <w:trPr>
          <w:tblCellSpacing w:w="15" w:type="dxa"/>
        </w:trPr>
        <w:tc>
          <w:tcPr>
            <w:tcW w:w="0" w:type="auto"/>
            <w:vAlign w:val="center"/>
            <w:hideMark/>
          </w:tcPr>
          <w:p w14:paraId="7F8A7B17"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b/>
                <w:bCs/>
                <w:sz w:val="20"/>
                <w:szCs w:val="20"/>
                <w:lang w:eastAsia="fr-FR"/>
              </w:rPr>
              <w:t>Pessac</w:t>
            </w:r>
          </w:p>
        </w:tc>
        <w:tc>
          <w:tcPr>
            <w:tcW w:w="0" w:type="auto"/>
            <w:vAlign w:val="center"/>
            <w:hideMark/>
          </w:tcPr>
          <w:p w14:paraId="7EA12021"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34</w:t>
            </w:r>
          </w:p>
        </w:tc>
        <w:tc>
          <w:tcPr>
            <w:tcW w:w="0" w:type="auto"/>
            <w:vAlign w:val="center"/>
            <w:hideMark/>
          </w:tcPr>
          <w:p w14:paraId="065A9F15"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w:t>
            </w:r>
          </w:p>
        </w:tc>
        <w:tc>
          <w:tcPr>
            <w:tcW w:w="0" w:type="auto"/>
            <w:vAlign w:val="center"/>
            <w:hideMark/>
          </w:tcPr>
          <w:p w14:paraId="5D959D4D"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28</w:t>
            </w:r>
          </w:p>
        </w:tc>
        <w:tc>
          <w:tcPr>
            <w:tcW w:w="0" w:type="auto"/>
            <w:vAlign w:val="center"/>
            <w:hideMark/>
          </w:tcPr>
          <w:p w14:paraId="4FC08769"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2.9 %</w:t>
            </w:r>
          </w:p>
        </w:tc>
        <w:tc>
          <w:tcPr>
            <w:tcW w:w="0" w:type="auto"/>
            <w:vAlign w:val="center"/>
            <w:hideMark/>
          </w:tcPr>
          <w:p w14:paraId="2817AB53"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82.4 %</w:t>
            </w:r>
          </w:p>
        </w:tc>
      </w:tr>
      <w:tr w:rsidR="002A7ED1" w:rsidRPr="002A7ED1" w14:paraId="326B8303" w14:textId="77777777" w:rsidTr="002A7ED1">
        <w:trPr>
          <w:tblCellSpacing w:w="15" w:type="dxa"/>
        </w:trPr>
        <w:tc>
          <w:tcPr>
            <w:tcW w:w="0" w:type="auto"/>
            <w:vAlign w:val="center"/>
            <w:hideMark/>
          </w:tcPr>
          <w:p w14:paraId="3C3513A5"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b/>
                <w:bCs/>
                <w:sz w:val="20"/>
                <w:szCs w:val="20"/>
                <w:lang w:eastAsia="fr-FR"/>
              </w:rPr>
              <w:t>Biganos</w:t>
            </w:r>
          </w:p>
        </w:tc>
        <w:tc>
          <w:tcPr>
            <w:tcW w:w="0" w:type="auto"/>
            <w:vAlign w:val="center"/>
            <w:hideMark/>
          </w:tcPr>
          <w:p w14:paraId="5B3F7C81"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5</w:t>
            </w:r>
          </w:p>
        </w:tc>
        <w:tc>
          <w:tcPr>
            <w:tcW w:w="0" w:type="auto"/>
            <w:vAlign w:val="center"/>
            <w:hideMark/>
          </w:tcPr>
          <w:p w14:paraId="2D98395B"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w:t>
            </w:r>
          </w:p>
        </w:tc>
        <w:tc>
          <w:tcPr>
            <w:tcW w:w="0" w:type="auto"/>
            <w:vAlign w:val="center"/>
            <w:hideMark/>
          </w:tcPr>
          <w:p w14:paraId="43DD1F64"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4</w:t>
            </w:r>
          </w:p>
        </w:tc>
        <w:tc>
          <w:tcPr>
            <w:tcW w:w="0" w:type="auto"/>
            <w:vAlign w:val="center"/>
            <w:hideMark/>
          </w:tcPr>
          <w:p w14:paraId="150A162C"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20.0 %</w:t>
            </w:r>
          </w:p>
        </w:tc>
        <w:tc>
          <w:tcPr>
            <w:tcW w:w="0" w:type="auto"/>
            <w:vAlign w:val="center"/>
            <w:hideMark/>
          </w:tcPr>
          <w:p w14:paraId="3F015D77"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80.0 %</w:t>
            </w:r>
          </w:p>
        </w:tc>
      </w:tr>
      <w:tr w:rsidR="002A7ED1" w:rsidRPr="002A7ED1" w14:paraId="4F059D8C" w14:textId="77777777" w:rsidTr="002A7ED1">
        <w:trPr>
          <w:tblCellSpacing w:w="15" w:type="dxa"/>
        </w:trPr>
        <w:tc>
          <w:tcPr>
            <w:tcW w:w="0" w:type="auto"/>
            <w:vAlign w:val="center"/>
            <w:hideMark/>
          </w:tcPr>
          <w:p w14:paraId="618DC954"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b/>
                <w:bCs/>
                <w:sz w:val="20"/>
                <w:szCs w:val="20"/>
                <w:lang w:eastAsia="fr-FR"/>
              </w:rPr>
              <w:t>Bordeaux</w:t>
            </w:r>
          </w:p>
        </w:tc>
        <w:tc>
          <w:tcPr>
            <w:tcW w:w="0" w:type="auto"/>
            <w:vAlign w:val="center"/>
            <w:hideMark/>
          </w:tcPr>
          <w:p w14:paraId="1771810C"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23</w:t>
            </w:r>
          </w:p>
        </w:tc>
        <w:tc>
          <w:tcPr>
            <w:tcW w:w="0" w:type="auto"/>
            <w:vAlign w:val="center"/>
            <w:hideMark/>
          </w:tcPr>
          <w:p w14:paraId="7870618D"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9</w:t>
            </w:r>
          </w:p>
        </w:tc>
        <w:tc>
          <w:tcPr>
            <w:tcW w:w="0" w:type="auto"/>
            <w:vAlign w:val="center"/>
            <w:hideMark/>
          </w:tcPr>
          <w:p w14:paraId="0A5B6745"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16</w:t>
            </w:r>
          </w:p>
        </w:tc>
        <w:tc>
          <w:tcPr>
            <w:tcW w:w="0" w:type="auto"/>
            <w:vAlign w:val="center"/>
            <w:hideMark/>
          </w:tcPr>
          <w:p w14:paraId="6F957E15"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39.1 %</w:t>
            </w:r>
          </w:p>
        </w:tc>
        <w:tc>
          <w:tcPr>
            <w:tcW w:w="0" w:type="auto"/>
            <w:vAlign w:val="center"/>
            <w:hideMark/>
          </w:tcPr>
          <w:p w14:paraId="5512D86C"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69.6 %</w:t>
            </w:r>
          </w:p>
        </w:tc>
      </w:tr>
      <w:tr w:rsidR="002A7ED1" w:rsidRPr="002A7ED1" w14:paraId="07FD4FBF" w14:textId="77777777" w:rsidTr="002A7ED1">
        <w:trPr>
          <w:tblCellSpacing w:w="15" w:type="dxa"/>
        </w:trPr>
        <w:tc>
          <w:tcPr>
            <w:tcW w:w="0" w:type="auto"/>
            <w:vAlign w:val="center"/>
            <w:hideMark/>
          </w:tcPr>
          <w:p w14:paraId="2579D66F"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b/>
                <w:bCs/>
                <w:sz w:val="20"/>
                <w:szCs w:val="20"/>
                <w:lang w:eastAsia="fr-FR"/>
              </w:rPr>
              <w:t>Marcheprime</w:t>
            </w:r>
          </w:p>
        </w:tc>
        <w:tc>
          <w:tcPr>
            <w:tcW w:w="0" w:type="auto"/>
            <w:vAlign w:val="center"/>
            <w:hideMark/>
          </w:tcPr>
          <w:p w14:paraId="4E241A3E"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3</w:t>
            </w:r>
          </w:p>
        </w:tc>
        <w:tc>
          <w:tcPr>
            <w:tcW w:w="0" w:type="auto"/>
            <w:vAlign w:val="center"/>
            <w:hideMark/>
          </w:tcPr>
          <w:p w14:paraId="5A0FA605"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w:t>
            </w:r>
          </w:p>
        </w:tc>
        <w:tc>
          <w:tcPr>
            <w:tcW w:w="0" w:type="auto"/>
            <w:vAlign w:val="center"/>
            <w:hideMark/>
          </w:tcPr>
          <w:p w14:paraId="2561046E"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2</w:t>
            </w:r>
          </w:p>
        </w:tc>
        <w:tc>
          <w:tcPr>
            <w:tcW w:w="0" w:type="auto"/>
            <w:vAlign w:val="center"/>
            <w:hideMark/>
          </w:tcPr>
          <w:p w14:paraId="15F3B80B"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33.3 %</w:t>
            </w:r>
          </w:p>
        </w:tc>
        <w:tc>
          <w:tcPr>
            <w:tcW w:w="0" w:type="auto"/>
            <w:vAlign w:val="center"/>
            <w:hideMark/>
          </w:tcPr>
          <w:p w14:paraId="41E84DCC"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66.7 %</w:t>
            </w:r>
          </w:p>
        </w:tc>
      </w:tr>
      <w:tr w:rsidR="002A7ED1" w:rsidRPr="002A7ED1" w14:paraId="1E0C491B" w14:textId="77777777" w:rsidTr="002A7ED1">
        <w:trPr>
          <w:tblCellSpacing w:w="15" w:type="dxa"/>
        </w:trPr>
        <w:tc>
          <w:tcPr>
            <w:tcW w:w="0" w:type="auto"/>
            <w:vAlign w:val="center"/>
            <w:hideMark/>
          </w:tcPr>
          <w:p w14:paraId="1BE9148D"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b/>
                <w:bCs/>
                <w:sz w:val="20"/>
                <w:szCs w:val="20"/>
                <w:lang w:eastAsia="fr-FR"/>
              </w:rPr>
              <w:lastRenderedPageBreak/>
              <w:t>Floirac</w:t>
            </w:r>
          </w:p>
        </w:tc>
        <w:tc>
          <w:tcPr>
            <w:tcW w:w="0" w:type="auto"/>
            <w:vAlign w:val="center"/>
            <w:hideMark/>
          </w:tcPr>
          <w:p w14:paraId="57C6279C"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2</w:t>
            </w:r>
          </w:p>
        </w:tc>
        <w:tc>
          <w:tcPr>
            <w:tcW w:w="0" w:type="auto"/>
            <w:vAlign w:val="center"/>
            <w:hideMark/>
          </w:tcPr>
          <w:p w14:paraId="67EA62F6"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w:t>
            </w:r>
          </w:p>
        </w:tc>
        <w:tc>
          <w:tcPr>
            <w:tcW w:w="0" w:type="auto"/>
            <w:vAlign w:val="center"/>
            <w:hideMark/>
          </w:tcPr>
          <w:p w14:paraId="25E368A9"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w:t>
            </w:r>
          </w:p>
        </w:tc>
        <w:tc>
          <w:tcPr>
            <w:tcW w:w="0" w:type="auto"/>
            <w:vAlign w:val="center"/>
            <w:hideMark/>
          </w:tcPr>
          <w:p w14:paraId="2032E773"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50.0 %</w:t>
            </w:r>
          </w:p>
        </w:tc>
        <w:tc>
          <w:tcPr>
            <w:tcW w:w="0" w:type="auto"/>
            <w:vAlign w:val="center"/>
            <w:hideMark/>
          </w:tcPr>
          <w:p w14:paraId="5BE5E843"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50.0 %</w:t>
            </w:r>
          </w:p>
        </w:tc>
      </w:tr>
      <w:tr w:rsidR="002A7ED1" w:rsidRPr="002A7ED1" w14:paraId="237E0556" w14:textId="77777777" w:rsidTr="002A7ED1">
        <w:trPr>
          <w:tblCellSpacing w:w="15" w:type="dxa"/>
        </w:trPr>
        <w:tc>
          <w:tcPr>
            <w:tcW w:w="0" w:type="auto"/>
            <w:vAlign w:val="center"/>
            <w:hideMark/>
          </w:tcPr>
          <w:p w14:paraId="585D4076"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b/>
                <w:bCs/>
                <w:sz w:val="20"/>
                <w:szCs w:val="20"/>
                <w:lang w:eastAsia="fr-FR"/>
              </w:rPr>
              <w:t>La Teste-de-Buch</w:t>
            </w:r>
          </w:p>
        </w:tc>
        <w:tc>
          <w:tcPr>
            <w:tcW w:w="0" w:type="auto"/>
            <w:vAlign w:val="center"/>
            <w:hideMark/>
          </w:tcPr>
          <w:p w14:paraId="0C7EDCCA"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w:t>
            </w:r>
          </w:p>
        </w:tc>
        <w:tc>
          <w:tcPr>
            <w:tcW w:w="0" w:type="auto"/>
            <w:vAlign w:val="center"/>
            <w:hideMark/>
          </w:tcPr>
          <w:p w14:paraId="79E8F6C3"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w:t>
            </w:r>
          </w:p>
        </w:tc>
        <w:tc>
          <w:tcPr>
            <w:tcW w:w="0" w:type="auto"/>
            <w:vAlign w:val="center"/>
            <w:hideMark/>
          </w:tcPr>
          <w:p w14:paraId="794F9EAF"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0</w:t>
            </w:r>
          </w:p>
        </w:tc>
        <w:tc>
          <w:tcPr>
            <w:tcW w:w="0" w:type="auto"/>
            <w:vAlign w:val="center"/>
            <w:hideMark/>
          </w:tcPr>
          <w:p w14:paraId="7E87858C"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100.0 %</w:t>
            </w:r>
          </w:p>
        </w:tc>
        <w:tc>
          <w:tcPr>
            <w:tcW w:w="0" w:type="auto"/>
            <w:vAlign w:val="center"/>
            <w:hideMark/>
          </w:tcPr>
          <w:p w14:paraId="301B544E"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0.0 %</w:t>
            </w:r>
          </w:p>
        </w:tc>
      </w:tr>
      <w:tr w:rsidR="002A7ED1" w:rsidRPr="002A7ED1" w14:paraId="5BED853F" w14:textId="77777777" w:rsidTr="002A7ED1">
        <w:trPr>
          <w:tblCellSpacing w:w="15" w:type="dxa"/>
        </w:trPr>
        <w:tc>
          <w:tcPr>
            <w:tcW w:w="0" w:type="auto"/>
            <w:vAlign w:val="center"/>
            <w:hideMark/>
          </w:tcPr>
          <w:p w14:paraId="349F7548"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b/>
                <w:bCs/>
                <w:sz w:val="20"/>
                <w:szCs w:val="20"/>
                <w:lang w:eastAsia="fr-FR"/>
              </w:rPr>
              <w:t>Lormont</w:t>
            </w:r>
          </w:p>
        </w:tc>
        <w:tc>
          <w:tcPr>
            <w:tcW w:w="0" w:type="auto"/>
            <w:vAlign w:val="center"/>
            <w:hideMark/>
          </w:tcPr>
          <w:p w14:paraId="6463181B"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w:t>
            </w:r>
          </w:p>
        </w:tc>
        <w:tc>
          <w:tcPr>
            <w:tcW w:w="0" w:type="auto"/>
            <w:vAlign w:val="center"/>
            <w:hideMark/>
          </w:tcPr>
          <w:p w14:paraId="48A0B28D"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w:t>
            </w:r>
          </w:p>
        </w:tc>
        <w:tc>
          <w:tcPr>
            <w:tcW w:w="0" w:type="auto"/>
            <w:vAlign w:val="center"/>
            <w:hideMark/>
          </w:tcPr>
          <w:p w14:paraId="57EEB6E5"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0</w:t>
            </w:r>
          </w:p>
        </w:tc>
        <w:tc>
          <w:tcPr>
            <w:tcW w:w="0" w:type="auto"/>
            <w:vAlign w:val="center"/>
            <w:hideMark/>
          </w:tcPr>
          <w:p w14:paraId="7BEB49B4"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100.0 %</w:t>
            </w:r>
          </w:p>
        </w:tc>
        <w:tc>
          <w:tcPr>
            <w:tcW w:w="0" w:type="auto"/>
            <w:vAlign w:val="center"/>
            <w:hideMark/>
          </w:tcPr>
          <w:p w14:paraId="0C77686B" w14:textId="77777777" w:rsidR="002A7ED1" w:rsidRPr="002A7ED1" w:rsidRDefault="002A7ED1" w:rsidP="002A7ED1">
            <w:pPr>
              <w:suppressAutoHyphens w:val="0"/>
              <w:jc w:val="left"/>
              <w:rPr>
                <w:rFonts w:asciiTheme="majorHAnsi" w:eastAsia="Times New Roman" w:hAnsiTheme="majorHAnsi" w:cstheme="majorHAnsi"/>
                <w:sz w:val="20"/>
                <w:szCs w:val="20"/>
                <w:lang w:eastAsia="fr-FR"/>
              </w:rPr>
            </w:pPr>
            <w:r w:rsidRPr="002A7ED1">
              <w:rPr>
                <w:rFonts w:asciiTheme="majorHAnsi" w:eastAsia="Times New Roman" w:hAnsiTheme="majorHAnsi" w:cstheme="majorHAnsi"/>
                <w:sz w:val="20"/>
                <w:szCs w:val="20"/>
                <w:lang w:eastAsia="fr-FR"/>
              </w:rPr>
              <w:t>0.0 %</w:t>
            </w:r>
          </w:p>
        </w:tc>
      </w:tr>
    </w:tbl>
    <w:p w14:paraId="421D9A74" w14:textId="77777777" w:rsidR="00F275E9" w:rsidRPr="002A7ED1" w:rsidRDefault="00F275E9">
      <w:pPr>
        <w:jc w:val="center"/>
        <w:rPr>
          <w:rFonts w:asciiTheme="majorHAnsi" w:hAnsiTheme="majorHAnsi" w:cstheme="majorHAnsi"/>
          <w:sz w:val="20"/>
          <w:szCs w:val="20"/>
        </w:rPr>
      </w:pPr>
    </w:p>
    <w:p w14:paraId="04BB2272" w14:textId="77777777" w:rsidR="00F275E9" w:rsidRPr="002A7ED1" w:rsidRDefault="00F275E9">
      <w:pPr>
        <w:jc w:val="center"/>
        <w:rPr>
          <w:rFonts w:asciiTheme="majorHAnsi" w:hAnsiTheme="majorHAnsi" w:cstheme="majorHAnsi"/>
          <w:sz w:val="20"/>
          <w:szCs w:val="20"/>
        </w:rPr>
      </w:pPr>
    </w:p>
    <w:p w14:paraId="1A251BC6" w14:textId="77777777" w:rsidR="00F275E9" w:rsidRDefault="00F275E9">
      <w:pPr>
        <w:jc w:val="center"/>
      </w:pPr>
    </w:p>
    <w:p w14:paraId="1CA742CA" w14:textId="77777777" w:rsidR="00F275E9" w:rsidRDefault="00F275E9">
      <w:pPr>
        <w:jc w:val="center"/>
      </w:pPr>
    </w:p>
    <w:p w14:paraId="57B9FA46" w14:textId="77777777" w:rsidR="00F275E9" w:rsidRDefault="00F275E9">
      <w:pPr>
        <w:jc w:val="center"/>
      </w:pPr>
    </w:p>
    <w:p w14:paraId="14C346CB" w14:textId="77777777" w:rsidR="00F275E9" w:rsidRDefault="00F275E9">
      <w:pPr>
        <w:jc w:val="center"/>
      </w:pPr>
    </w:p>
    <w:p w14:paraId="227F9AC9" w14:textId="77777777" w:rsidR="00EC7957" w:rsidRDefault="00EC7957">
      <w:pPr>
        <w:jc w:val="center"/>
      </w:pPr>
    </w:p>
    <w:p w14:paraId="1461DDF9" w14:textId="77777777" w:rsidR="00EC7957" w:rsidRDefault="00EC7957" w:rsidP="00642DB6">
      <w:pPr>
        <w:pStyle w:val="Titre2"/>
        <w:numPr>
          <w:ilvl w:val="0"/>
          <w:numId w:val="0"/>
        </w:numPr>
        <w:ind w:left="576" w:hanging="576"/>
      </w:pPr>
      <w:r>
        <w:t xml:space="preserve">D28 Si pas d’utilisation de transports en communs </w:t>
      </w:r>
    </w:p>
    <w:p w14:paraId="098D61D7" w14:textId="77777777" w:rsidR="00EC7957" w:rsidRDefault="00EC7957">
      <w:pPr>
        <w:jc w:val="center"/>
      </w:pPr>
    </w:p>
    <w:p w14:paraId="0FEF3A6B" w14:textId="77777777" w:rsidR="00EC7957" w:rsidRDefault="00EC7957">
      <w:pPr>
        <w:jc w:val="center"/>
      </w:pPr>
    </w:p>
    <w:p w14:paraId="67A0CF05" w14:textId="77777777" w:rsidR="00EC7957" w:rsidRDefault="00EC7957">
      <w:pPr>
        <w:jc w:val="cente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3"/>
        <w:gridCol w:w="1223"/>
        <w:gridCol w:w="1180"/>
        <w:gridCol w:w="1188"/>
      </w:tblGrid>
      <w:tr w:rsidR="00EC7957" w:rsidRPr="00EC7957" w14:paraId="7D4EFEC4" w14:textId="77777777" w:rsidTr="00EC7957">
        <w:trPr>
          <w:tblCellSpacing w:w="15" w:type="dxa"/>
        </w:trPr>
        <w:tc>
          <w:tcPr>
            <w:tcW w:w="0" w:type="auto"/>
            <w:gridSpan w:val="4"/>
            <w:tcBorders>
              <w:top w:val="nil"/>
              <w:left w:val="nil"/>
              <w:bottom w:val="single" w:sz="6" w:space="0" w:color="333333"/>
              <w:right w:val="nil"/>
            </w:tcBorders>
            <w:tcMar>
              <w:top w:w="60" w:type="dxa"/>
              <w:left w:w="0" w:type="dxa"/>
              <w:bottom w:w="60" w:type="dxa"/>
              <w:right w:w="120" w:type="dxa"/>
            </w:tcMar>
            <w:vAlign w:val="bottom"/>
            <w:hideMark/>
          </w:tcPr>
          <w:p w14:paraId="1F32DCD8" w14:textId="77777777" w:rsidR="00EC7957" w:rsidRPr="00EC7957" w:rsidRDefault="00EC7957" w:rsidP="00EC7957">
            <w:pPr>
              <w:suppressAutoHyphens w:val="0"/>
              <w:jc w:val="left"/>
              <w:rPr>
                <w:rFonts w:ascii="Segoe UI" w:eastAsia="Times New Roman" w:hAnsi="Segoe UI" w:cs="Segoe UI"/>
                <w:b/>
                <w:bCs/>
                <w:sz w:val="18"/>
                <w:szCs w:val="18"/>
                <w:lang w:eastAsia="fr-FR"/>
              </w:rPr>
            </w:pPr>
            <w:r w:rsidRPr="00EC7957">
              <w:rPr>
                <w:rFonts w:ascii="Segoe UI" w:eastAsia="Times New Roman" w:hAnsi="Segoe UI" w:cs="Segoe UI"/>
                <w:sz w:val="18"/>
                <w:szCs w:val="18"/>
                <w:lang w:eastAsia="fr-FR"/>
              </w:rPr>
              <w:t>Fréquences de D28 transports en communs</w:t>
            </w:r>
          </w:p>
        </w:tc>
      </w:tr>
      <w:tr w:rsidR="00EC7957" w:rsidRPr="00EC7957" w14:paraId="0E27F638" w14:textId="77777777" w:rsidTr="00EC7957">
        <w:trPr>
          <w:cantSplit/>
          <w:tblHeader/>
          <w:tblCellSpacing w:w="15" w:type="dxa"/>
        </w:trPr>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5A909D29" w14:textId="77777777" w:rsidR="00EC7957" w:rsidRPr="00EC7957" w:rsidRDefault="00EC7957" w:rsidP="00EC7957">
            <w:pPr>
              <w:suppressAutoHyphens w:val="0"/>
              <w:jc w:val="center"/>
              <w:rPr>
                <w:rFonts w:ascii="Segoe UI" w:eastAsia="Times New Roman" w:hAnsi="Segoe UI" w:cs="Segoe UI"/>
                <w:b/>
                <w:bCs/>
                <w:sz w:val="18"/>
                <w:szCs w:val="18"/>
                <w:lang w:eastAsia="fr-FR"/>
              </w:rPr>
            </w:pPr>
            <w:r w:rsidRPr="00EC7957">
              <w:rPr>
                <w:rFonts w:ascii="Segoe UI" w:eastAsia="Times New Roman" w:hAnsi="Segoe UI" w:cs="Segoe UI"/>
                <w:b/>
                <w:bCs/>
                <w:sz w:val="18"/>
                <w:szCs w:val="18"/>
                <w:lang w:eastAsia="fr-FR"/>
              </w:rPr>
              <w:t>D28 transports en communs</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78EA26C0" w14:textId="77777777" w:rsidR="00EC7957" w:rsidRPr="00EC7957" w:rsidRDefault="00EC7957" w:rsidP="00EC7957">
            <w:pPr>
              <w:suppressAutoHyphens w:val="0"/>
              <w:jc w:val="center"/>
              <w:rPr>
                <w:rFonts w:ascii="Segoe UI" w:eastAsia="Times New Roman" w:hAnsi="Segoe UI" w:cs="Segoe UI"/>
                <w:b/>
                <w:bCs/>
                <w:sz w:val="18"/>
                <w:szCs w:val="18"/>
                <w:lang w:eastAsia="fr-FR"/>
              </w:rPr>
            </w:pPr>
            <w:r w:rsidRPr="00EC7957">
              <w:rPr>
                <w:rFonts w:ascii="Segoe UI" w:eastAsia="Times New Roman" w:hAnsi="Segoe UI" w:cs="Segoe UI"/>
                <w:b/>
                <w:bCs/>
                <w:sz w:val="18"/>
                <w:szCs w:val="18"/>
                <w:lang w:eastAsia="fr-FR"/>
              </w:rPr>
              <w:t>Fréquences</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49DD936D" w14:textId="77777777" w:rsidR="00EC7957" w:rsidRPr="00EC7957" w:rsidRDefault="00EC7957" w:rsidP="00EC7957">
            <w:pPr>
              <w:suppressAutoHyphens w:val="0"/>
              <w:jc w:val="center"/>
              <w:rPr>
                <w:rFonts w:ascii="Segoe UI" w:eastAsia="Times New Roman" w:hAnsi="Segoe UI" w:cs="Segoe UI"/>
                <w:b/>
                <w:bCs/>
                <w:sz w:val="18"/>
                <w:szCs w:val="18"/>
                <w:lang w:eastAsia="fr-FR"/>
              </w:rPr>
            </w:pPr>
            <w:r w:rsidRPr="00EC7957">
              <w:rPr>
                <w:rFonts w:ascii="Segoe UI" w:eastAsia="Times New Roman" w:hAnsi="Segoe UI" w:cs="Segoe UI"/>
                <w:b/>
                <w:bCs/>
                <w:sz w:val="18"/>
                <w:szCs w:val="18"/>
                <w:lang w:eastAsia="fr-FR"/>
              </w:rPr>
              <w:t>% du Total</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546DAA38" w14:textId="77777777" w:rsidR="00EC7957" w:rsidRPr="00EC7957" w:rsidRDefault="00EC7957" w:rsidP="00EC7957">
            <w:pPr>
              <w:suppressAutoHyphens w:val="0"/>
              <w:jc w:val="center"/>
              <w:rPr>
                <w:rFonts w:ascii="Segoe UI" w:eastAsia="Times New Roman" w:hAnsi="Segoe UI" w:cs="Segoe UI"/>
                <w:b/>
                <w:bCs/>
                <w:sz w:val="18"/>
                <w:szCs w:val="18"/>
                <w:lang w:eastAsia="fr-FR"/>
              </w:rPr>
            </w:pPr>
            <w:r w:rsidRPr="00EC7957">
              <w:rPr>
                <w:rFonts w:ascii="Segoe UI" w:eastAsia="Times New Roman" w:hAnsi="Segoe UI" w:cs="Segoe UI"/>
                <w:b/>
                <w:bCs/>
                <w:sz w:val="18"/>
                <w:szCs w:val="18"/>
                <w:lang w:eastAsia="fr-FR"/>
              </w:rPr>
              <w:t>% cumulés</w:t>
            </w:r>
          </w:p>
        </w:tc>
      </w:tr>
      <w:tr w:rsidR="00EC7957" w:rsidRPr="00EC7957" w14:paraId="4A57E1F6" w14:textId="77777777" w:rsidTr="00EC7957">
        <w:trPr>
          <w:cantSplit/>
          <w:tblCellSpacing w:w="15" w:type="dxa"/>
        </w:trPr>
        <w:tc>
          <w:tcPr>
            <w:tcW w:w="0" w:type="auto"/>
            <w:tcBorders>
              <w:top w:val="nil"/>
              <w:left w:val="nil"/>
              <w:bottom w:val="nil"/>
              <w:right w:val="nil"/>
            </w:tcBorders>
            <w:tcMar>
              <w:top w:w="120" w:type="dxa"/>
              <w:left w:w="120" w:type="dxa"/>
              <w:bottom w:w="60" w:type="dxa"/>
              <w:right w:w="120" w:type="dxa"/>
            </w:tcMar>
            <w:hideMark/>
          </w:tcPr>
          <w:p w14:paraId="2E1D8DF3" w14:textId="77777777" w:rsidR="00EC7957" w:rsidRPr="00EC7957" w:rsidRDefault="00EC7957" w:rsidP="00EC7957">
            <w:pPr>
              <w:suppressAutoHyphens w:val="0"/>
              <w:jc w:val="left"/>
              <w:rPr>
                <w:rFonts w:ascii="Segoe UI" w:eastAsia="Times New Roman" w:hAnsi="Segoe UI" w:cs="Segoe UI"/>
                <w:b/>
                <w:bCs/>
                <w:sz w:val="18"/>
                <w:szCs w:val="18"/>
                <w:lang w:eastAsia="fr-FR"/>
              </w:rPr>
            </w:pPr>
            <w:r w:rsidRPr="00EC7957">
              <w:rPr>
                <w:rFonts w:ascii="Segoe UI" w:eastAsia="Times New Roman" w:hAnsi="Segoe UI" w:cs="Segoe UI"/>
                <w:b/>
                <w:bCs/>
                <w:sz w:val="18"/>
                <w:szCs w:val="18"/>
                <w:lang w:eastAsia="fr-FR"/>
              </w:rPr>
              <w:t>Non</w:t>
            </w:r>
          </w:p>
        </w:tc>
        <w:tc>
          <w:tcPr>
            <w:tcW w:w="0" w:type="auto"/>
            <w:tcBorders>
              <w:top w:val="nil"/>
              <w:left w:val="nil"/>
              <w:bottom w:val="nil"/>
              <w:right w:val="nil"/>
            </w:tcBorders>
            <w:tcMar>
              <w:top w:w="120" w:type="dxa"/>
              <w:left w:w="120" w:type="dxa"/>
              <w:bottom w:w="30" w:type="dxa"/>
              <w:right w:w="300" w:type="dxa"/>
            </w:tcMar>
            <w:hideMark/>
          </w:tcPr>
          <w:p w14:paraId="3EDB6152" w14:textId="77777777" w:rsidR="00EC7957" w:rsidRPr="00EC7957" w:rsidRDefault="00EC7957" w:rsidP="00EC7957">
            <w:pPr>
              <w:suppressAutoHyphens w:val="0"/>
              <w:jc w:val="right"/>
              <w:rPr>
                <w:rFonts w:ascii="Segoe UI" w:eastAsia="Times New Roman" w:hAnsi="Segoe UI" w:cs="Segoe UI"/>
                <w:sz w:val="18"/>
                <w:szCs w:val="18"/>
                <w:lang w:eastAsia="fr-FR"/>
              </w:rPr>
            </w:pPr>
            <w:r w:rsidRPr="00EC7957">
              <w:rPr>
                <w:rFonts w:ascii="Segoe UI" w:eastAsia="Times New Roman" w:hAnsi="Segoe UI" w:cs="Segoe UI"/>
                <w:sz w:val="18"/>
                <w:szCs w:val="18"/>
                <w:lang w:eastAsia="fr-FR"/>
              </w:rPr>
              <w:t>239</w:t>
            </w:r>
          </w:p>
        </w:tc>
        <w:tc>
          <w:tcPr>
            <w:tcW w:w="0" w:type="auto"/>
            <w:tcBorders>
              <w:top w:val="nil"/>
              <w:left w:val="nil"/>
              <w:bottom w:val="nil"/>
              <w:right w:val="nil"/>
            </w:tcBorders>
            <w:tcMar>
              <w:top w:w="120" w:type="dxa"/>
              <w:left w:w="120" w:type="dxa"/>
              <w:bottom w:w="30" w:type="dxa"/>
              <w:right w:w="300" w:type="dxa"/>
            </w:tcMar>
            <w:hideMark/>
          </w:tcPr>
          <w:p w14:paraId="0131498E" w14:textId="77777777" w:rsidR="00EC7957" w:rsidRPr="00EC7957" w:rsidRDefault="00EC7957" w:rsidP="00EC7957">
            <w:pPr>
              <w:suppressAutoHyphens w:val="0"/>
              <w:jc w:val="right"/>
              <w:rPr>
                <w:rFonts w:ascii="Segoe UI" w:eastAsia="Times New Roman" w:hAnsi="Segoe UI" w:cs="Segoe UI"/>
                <w:sz w:val="18"/>
                <w:szCs w:val="18"/>
                <w:lang w:eastAsia="fr-FR"/>
              </w:rPr>
            </w:pPr>
            <w:r w:rsidRPr="00EC7957">
              <w:rPr>
                <w:rFonts w:ascii="Segoe UI" w:eastAsia="Times New Roman" w:hAnsi="Segoe UI" w:cs="Segoe UI"/>
                <w:sz w:val="18"/>
                <w:szCs w:val="18"/>
                <w:lang w:eastAsia="fr-FR"/>
              </w:rPr>
              <w:t>77.9%</w:t>
            </w:r>
          </w:p>
        </w:tc>
        <w:tc>
          <w:tcPr>
            <w:tcW w:w="0" w:type="auto"/>
            <w:tcBorders>
              <w:top w:val="nil"/>
              <w:left w:val="nil"/>
              <w:bottom w:val="nil"/>
              <w:right w:val="nil"/>
            </w:tcBorders>
            <w:tcMar>
              <w:top w:w="120" w:type="dxa"/>
              <w:left w:w="120" w:type="dxa"/>
              <w:bottom w:w="30" w:type="dxa"/>
              <w:right w:w="300" w:type="dxa"/>
            </w:tcMar>
            <w:hideMark/>
          </w:tcPr>
          <w:p w14:paraId="5ADF79FE" w14:textId="77777777" w:rsidR="00EC7957" w:rsidRPr="00EC7957" w:rsidRDefault="00EC7957" w:rsidP="00EC7957">
            <w:pPr>
              <w:suppressAutoHyphens w:val="0"/>
              <w:jc w:val="right"/>
              <w:rPr>
                <w:rFonts w:ascii="Segoe UI" w:eastAsia="Times New Roman" w:hAnsi="Segoe UI" w:cs="Segoe UI"/>
                <w:sz w:val="18"/>
                <w:szCs w:val="18"/>
                <w:lang w:eastAsia="fr-FR"/>
              </w:rPr>
            </w:pPr>
            <w:r w:rsidRPr="00EC7957">
              <w:rPr>
                <w:rFonts w:ascii="Segoe UI" w:eastAsia="Times New Roman" w:hAnsi="Segoe UI" w:cs="Segoe UI"/>
                <w:sz w:val="18"/>
                <w:szCs w:val="18"/>
                <w:lang w:eastAsia="fr-FR"/>
              </w:rPr>
              <w:t>77.9%</w:t>
            </w:r>
          </w:p>
        </w:tc>
      </w:tr>
      <w:tr w:rsidR="00EC7957" w:rsidRPr="00EC7957" w14:paraId="7096549F" w14:textId="77777777" w:rsidTr="00EC7957">
        <w:trPr>
          <w:cantSplit/>
          <w:tblCellSpacing w:w="15" w:type="dxa"/>
        </w:trPr>
        <w:tc>
          <w:tcPr>
            <w:tcW w:w="0" w:type="auto"/>
            <w:tcBorders>
              <w:top w:val="nil"/>
              <w:left w:val="nil"/>
              <w:bottom w:val="single" w:sz="12" w:space="0" w:color="333333"/>
              <w:right w:val="nil"/>
            </w:tcBorders>
            <w:tcMar>
              <w:top w:w="60" w:type="dxa"/>
              <w:left w:w="120" w:type="dxa"/>
              <w:bottom w:w="120" w:type="dxa"/>
              <w:right w:w="120" w:type="dxa"/>
            </w:tcMar>
            <w:hideMark/>
          </w:tcPr>
          <w:p w14:paraId="288473C2" w14:textId="77777777" w:rsidR="00EC7957" w:rsidRPr="00EC7957" w:rsidRDefault="00EC7957" w:rsidP="00EC7957">
            <w:pPr>
              <w:suppressAutoHyphens w:val="0"/>
              <w:jc w:val="left"/>
              <w:rPr>
                <w:rFonts w:ascii="Segoe UI" w:eastAsia="Times New Roman" w:hAnsi="Segoe UI" w:cs="Segoe UI"/>
                <w:b/>
                <w:bCs/>
                <w:sz w:val="18"/>
                <w:szCs w:val="18"/>
                <w:lang w:eastAsia="fr-FR"/>
              </w:rPr>
            </w:pPr>
            <w:r w:rsidRPr="00EC7957">
              <w:rPr>
                <w:rFonts w:ascii="Segoe UI" w:eastAsia="Times New Roman" w:hAnsi="Segoe UI" w:cs="Segoe UI"/>
                <w:b/>
                <w:bCs/>
                <w:sz w:val="18"/>
                <w:szCs w:val="18"/>
                <w:lang w:eastAsia="fr-FR"/>
              </w:rPr>
              <w:t>Oui</w:t>
            </w:r>
          </w:p>
        </w:tc>
        <w:tc>
          <w:tcPr>
            <w:tcW w:w="0" w:type="auto"/>
            <w:tcBorders>
              <w:top w:val="nil"/>
              <w:left w:val="nil"/>
              <w:bottom w:val="single" w:sz="12" w:space="0" w:color="333333"/>
              <w:right w:val="nil"/>
            </w:tcBorders>
            <w:tcMar>
              <w:top w:w="30" w:type="dxa"/>
              <w:left w:w="120" w:type="dxa"/>
              <w:bottom w:w="120" w:type="dxa"/>
              <w:right w:w="300" w:type="dxa"/>
            </w:tcMar>
            <w:hideMark/>
          </w:tcPr>
          <w:p w14:paraId="7C59A7B3" w14:textId="77777777" w:rsidR="00EC7957" w:rsidRPr="00EC7957" w:rsidRDefault="00EC7957" w:rsidP="00EC7957">
            <w:pPr>
              <w:suppressAutoHyphens w:val="0"/>
              <w:jc w:val="right"/>
              <w:rPr>
                <w:rFonts w:ascii="Segoe UI" w:eastAsia="Times New Roman" w:hAnsi="Segoe UI" w:cs="Segoe UI"/>
                <w:sz w:val="18"/>
                <w:szCs w:val="18"/>
                <w:lang w:eastAsia="fr-FR"/>
              </w:rPr>
            </w:pPr>
            <w:r w:rsidRPr="00EC7957">
              <w:rPr>
                <w:rFonts w:ascii="Segoe UI" w:eastAsia="Times New Roman" w:hAnsi="Segoe UI" w:cs="Segoe UI"/>
                <w:sz w:val="18"/>
                <w:szCs w:val="18"/>
                <w:lang w:eastAsia="fr-FR"/>
              </w:rPr>
              <w:t>68</w:t>
            </w:r>
          </w:p>
        </w:tc>
        <w:tc>
          <w:tcPr>
            <w:tcW w:w="0" w:type="auto"/>
            <w:tcBorders>
              <w:top w:val="nil"/>
              <w:left w:val="nil"/>
              <w:bottom w:val="single" w:sz="12" w:space="0" w:color="333333"/>
              <w:right w:val="nil"/>
            </w:tcBorders>
            <w:tcMar>
              <w:top w:w="30" w:type="dxa"/>
              <w:left w:w="120" w:type="dxa"/>
              <w:bottom w:w="120" w:type="dxa"/>
              <w:right w:w="300" w:type="dxa"/>
            </w:tcMar>
            <w:hideMark/>
          </w:tcPr>
          <w:p w14:paraId="16837025" w14:textId="77777777" w:rsidR="00EC7957" w:rsidRPr="00EC7957" w:rsidRDefault="00EC7957" w:rsidP="00EC7957">
            <w:pPr>
              <w:suppressAutoHyphens w:val="0"/>
              <w:jc w:val="right"/>
              <w:rPr>
                <w:rFonts w:ascii="Segoe UI" w:eastAsia="Times New Roman" w:hAnsi="Segoe UI" w:cs="Segoe UI"/>
                <w:sz w:val="18"/>
                <w:szCs w:val="18"/>
                <w:lang w:eastAsia="fr-FR"/>
              </w:rPr>
            </w:pPr>
            <w:r w:rsidRPr="00EC7957">
              <w:rPr>
                <w:rFonts w:ascii="Segoe UI" w:eastAsia="Times New Roman" w:hAnsi="Segoe UI" w:cs="Segoe UI"/>
                <w:sz w:val="18"/>
                <w:szCs w:val="18"/>
                <w:lang w:eastAsia="fr-FR"/>
              </w:rPr>
              <w:t>22.1%</w:t>
            </w:r>
          </w:p>
        </w:tc>
        <w:tc>
          <w:tcPr>
            <w:tcW w:w="0" w:type="auto"/>
            <w:tcBorders>
              <w:top w:val="nil"/>
              <w:left w:val="nil"/>
              <w:bottom w:val="single" w:sz="12" w:space="0" w:color="333333"/>
              <w:right w:val="nil"/>
            </w:tcBorders>
            <w:tcMar>
              <w:top w:w="30" w:type="dxa"/>
              <w:left w:w="120" w:type="dxa"/>
              <w:bottom w:w="120" w:type="dxa"/>
              <w:right w:w="300" w:type="dxa"/>
            </w:tcMar>
            <w:hideMark/>
          </w:tcPr>
          <w:p w14:paraId="4B72077E" w14:textId="77777777" w:rsidR="00EC7957" w:rsidRPr="00EC7957" w:rsidRDefault="00EC7957" w:rsidP="00EC7957">
            <w:pPr>
              <w:suppressAutoHyphens w:val="0"/>
              <w:jc w:val="right"/>
              <w:rPr>
                <w:rFonts w:ascii="Segoe UI" w:eastAsia="Times New Roman" w:hAnsi="Segoe UI" w:cs="Segoe UI"/>
                <w:sz w:val="18"/>
                <w:szCs w:val="18"/>
                <w:lang w:eastAsia="fr-FR"/>
              </w:rPr>
            </w:pPr>
            <w:r w:rsidRPr="00EC7957">
              <w:rPr>
                <w:rFonts w:ascii="Segoe UI" w:eastAsia="Times New Roman" w:hAnsi="Segoe UI" w:cs="Segoe UI"/>
                <w:sz w:val="18"/>
                <w:szCs w:val="18"/>
                <w:lang w:eastAsia="fr-FR"/>
              </w:rPr>
              <w:t>100.0%</w:t>
            </w:r>
          </w:p>
        </w:tc>
      </w:tr>
    </w:tbl>
    <w:p w14:paraId="52394E86" w14:textId="77777777" w:rsidR="00EC7957" w:rsidRPr="00EC7957" w:rsidRDefault="00EC7957" w:rsidP="00EC7957">
      <w:pPr>
        <w:suppressAutoHyphens w:val="0"/>
        <w:spacing w:before="100" w:beforeAutospacing="1" w:after="100" w:afterAutospacing="1"/>
        <w:jc w:val="left"/>
        <w:rPr>
          <w:rFonts w:ascii="Segoe UI" w:eastAsia="Times New Roman" w:hAnsi="Segoe UI" w:cs="Segoe UI"/>
          <w:sz w:val="18"/>
          <w:szCs w:val="18"/>
          <w:lang w:eastAsia="fr-FR"/>
        </w:rPr>
      </w:pPr>
      <w:r w:rsidRPr="00EC7957">
        <w:rPr>
          <w:rFonts w:ascii="Segoe UI" w:eastAsia="Times New Roman" w:hAnsi="Segoe UI" w:cs="Segoe UI"/>
          <w:sz w:val="18"/>
          <w:szCs w:val="18"/>
          <w:lang w:eastAsia="fr-FR"/>
        </w:rPr>
        <w:t> </w:t>
      </w:r>
    </w:p>
    <w:p w14:paraId="7B8640C5" w14:textId="77777777" w:rsidR="00EC7957" w:rsidRPr="00EC7957" w:rsidRDefault="00EC7957" w:rsidP="00EC7957">
      <w:pPr>
        <w:suppressAutoHyphens w:val="0"/>
        <w:jc w:val="left"/>
        <w:rPr>
          <w:rFonts w:ascii="Segoe UI" w:eastAsia="Times New Roman" w:hAnsi="Segoe UI" w:cs="Segoe UI"/>
          <w:color w:val="333333"/>
          <w:sz w:val="18"/>
          <w:szCs w:val="18"/>
          <w:lang w:eastAsia="fr-FR"/>
        </w:rPr>
      </w:pPr>
      <w:r w:rsidRPr="00EC7957">
        <w:rPr>
          <w:rFonts w:ascii="Segoe UI" w:eastAsia="Times New Roman" w:hAnsi="Segoe UI" w:cs="Segoe UI"/>
          <w:noProof/>
          <w:color w:val="333333"/>
          <w:sz w:val="18"/>
          <w:szCs w:val="18"/>
          <w:lang w:eastAsia="fr-FR"/>
        </w:rPr>
        <w:drawing>
          <wp:inline distT="0" distB="0" distL="0" distR="0" wp14:anchorId="06A74636" wp14:editId="5A3D3798">
            <wp:extent cx="3808095" cy="2853690"/>
            <wp:effectExtent l="0" t="0" r="0" b="0"/>
            <wp:docPr id="83" name="Image 83" descr="http://127.0.0.1:63781/08133a6a-88e2-4371-99c8-41cd2d5f0dfd/4/res/04%20Rj/resources/fe127f940799bd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127.0.0.1:63781/08133a6a-88e2-4371-99c8-41cd2d5f0dfd/4/res/04%20Rj/resources/fe127f940799bd5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08095" cy="2853690"/>
                    </a:xfrm>
                    <a:prstGeom prst="rect">
                      <a:avLst/>
                    </a:prstGeom>
                    <a:noFill/>
                    <a:ln>
                      <a:noFill/>
                    </a:ln>
                  </pic:spPr>
                </pic:pic>
              </a:graphicData>
            </a:graphic>
          </wp:inline>
        </w:drawing>
      </w:r>
    </w:p>
    <w:p w14:paraId="686FBA74" w14:textId="77777777" w:rsidR="00EC7957" w:rsidRDefault="00EC7957">
      <w:pPr>
        <w:jc w:val="center"/>
      </w:pPr>
    </w:p>
    <w:p w14:paraId="2150DBC5" w14:textId="77777777" w:rsidR="00EC7957" w:rsidRDefault="00EC7957">
      <w:pPr>
        <w:jc w:val="center"/>
      </w:pPr>
    </w:p>
    <w:p w14:paraId="360BD00F" w14:textId="77777777" w:rsidR="00EC7957" w:rsidRDefault="00EC7957">
      <w:pPr>
        <w:jc w:val="center"/>
      </w:pPr>
    </w:p>
    <w:p w14:paraId="7E39B1D4" w14:textId="77777777" w:rsidR="00874B23" w:rsidRPr="00874B23" w:rsidRDefault="00874B23" w:rsidP="00874B23">
      <w:pPr>
        <w:suppressAutoHyphens w:val="0"/>
        <w:spacing w:before="100" w:beforeAutospacing="1" w:after="100" w:afterAutospacing="1"/>
        <w:rPr>
          <w:rFonts w:eastAsia="Times New Roman"/>
          <w:color w:val="auto"/>
          <w:sz w:val="24"/>
          <w:szCs w:val="24"/>
          <w:lang w:eastAsia="fr-FR"/>
        </w:rPr>
      </w:pPr>
      <w:r w:rsidRPr="00874B23">
        <w:rPr>
          <w:rFonts w:eastAsia="Times New Roman"/>
          <w:color w:val="auto"/>
          <w:sz w:val="24"/>
          <w:szCs w:val="24"/>
          <w:lang w:eastAsia="fr-FR"/>
        </w:rPr>
        <w:t xml:space="preserve">L’analyse de la question D28 montre que </w:t>
      </w:r>
      <w:r w:rsidRPr="00874B23">
        <w:rPr>
          <w:rFonts w:eastAsia="Times New Roman"/>
          <w:bCs/>
          <w:color w:val="auto"/>
          <w:sz w:val="24"/>
          <w:szCs w:val="24"/>
          <w:lang w:eastAsia="fr-FR"/>
        </w:rPr>
        <w:t>seulement 22,1 % des salariés déclarent utiliser les transports en commun</w:t>
      </w:r>
      <w:r w:rsidRPr="00874B23">
        <w:rPr>
          <w:rFonts w:eastAsia="Times New Roman"/>
          <w:color w:val="auto"/>
          <w:sz w:val="24"/>
          <w:szCs w:val="24"/>
          <w:lang w:eastAsia="fr-FR"/>
        </w:rPr>
        <w:t xml:space="preserve"> pour se rendre sur la zone d’activité, contre </w:t>
      </w:r>
      <w:r w:rsidRPr="00874B23">
        <w:rPr>
          <w:rFonts w:eastAsia="Times New Roman"/>
          <w:bCs/>
          <w:color w:val="auto"/>
          <w:sz w:val="24"/>
          <w:szCs w:val="24"/>
          <w:lang w:eastAsia="fr-FR"/>
        </w:rPr>
        <w:t>près de 78 % qui ne les utilisent pas</w:t>
      </w:r>
      <w:r w:rsidRPr="00874B23">
        <w:rPr>
          <w:rFonts w:eastAsia="Times New Roman"/>
          <w:color w:val="auto"/>
          <w:sz w:val="24"/>
          <w:szCs w:val="24"/>
          <w:lang w:eastAsia="fr-FR"/>
        </w:rPr>
        <w:t>. Cette faible part illustre les limites d’accessibilité de la ZAE de Marticot par les transports collectifs, en cohérence avec les constats précédents sur la dépendance à la voiture individuelle.</w:t>
      </w:r>
    </w:p>
    <w:p w14:paraId="0667FED1" w14:textId="77777777" w:rsidR="00874B23" w:rsidRPr="00874B23" w:rsidRDefault="00874B23" w:rsidP="00874B23">
      <w:pPr>
        <w:suppressAutoHyphens w:val="0"/>
        <w:spacing w:before="100" w:beforeAutospacing="1" w:after="100" w:afterAutospacing="1"/>
        <w:rPr>
          <w:rFonts w:eastAsia="Times New Roman"/>
          <w:color w:val="auto"/>
          <w:sz w:val="24"/>
          <w:szCs w:val="24"/>
          <w:lang w:eastAsia="fr-FR"/>
        </w:rPr>
      </w:pPr>
      <w:r w:rsidRPr="00874B23">
        <w:rPr>
          <w:rFonts w:eastAsia="Times New Roman"/>
          <w:color w:val="auto"/>
          <w:sz w:val="24"/>
          <w:szCs w:val="24"/>
          <w:lang w:eastAsia="fr-FR"/>
        </w:rPr>
        <w:lastRenderedPageBreak/>
        <w:t xml:space="preserve">Parmi les raisons invoquées par les non-usagers, les </w:t>
      </w:r>
      <w:r w:rsidRPr="00874B23">
        <w:rPr>
          <w:rFonts w:eastAsia="Times New Roman"/>
          <w:bCs/>
          <w:color w:val="auto"/>
          <w:sz w:val="24"/>
          <w:szCs w:val="24"/>
          <w:lang w:eastAsia="fr-FR"/>
        </w:rPr>
        <w:t>contraintes d’horaires</w:t>
      </w:r>
      <w:r w:rsidRPr="00874B23">
        <w:rPr>
          <w:rFonts w:eastAsia="Times New Roman"/>
          <w:color w:val="auto"/>
          <w:sz w:val="24"/>
          <w:szCs w:val="24"/>
          <w:lang w:eastAsia="fr-FR"/>
        </w:rPr>
        <w:t xml:space="preserve"> (10,2 %) et la </w:t>
      </w:r>
      <w:r w:rsidRPr="00874B23">
        <w:rPr>
          <w:rFonts w:eastAsia="Times New Roman"/>
          <w:bCs/>
          <w:color w:val="auto"/>
          <w:sz w:val="24"/>
          <w:szCs w:val="24"/>
          <w:lang w:eastAsia="fr-FR"/>
        </w:rPr>
        <w:t>durée trop importante du trajet</w:t>
      </w:r>
      <w:r w:rsidRPr="00874B23">
        <w:rPr>
          <w:rFonts w:eastAsia="Times New Roman"/>
          <w:color w:val="auto"/>
          <w:sz w:val="24"/>
          <w:szCs w:val="24"/>
          <w:lang w:eastAsia="fr-FR"/>
        </w:rPr>
        <w:t xml:space="preserve"> (9,5 %) apparaissent comme les principaux freins. Ces éléments traduisent une </w:t>
      </w:r>
      <w:r w:rsidRPr="00874B23">
        <w:rPr>
          <w:rFonts w:eastAsia="Times New Roman"/>
          <w:bCs/>
          <w:color w:val="auto"/>
          <w:sz w:val="24"/>
          <w:szCs w:val="24"/>
          <w:lang w:eastAsia="fr-FR"/>
        </w:rPr>
        <w:t>inadéquation entre les horaires de travail et ceux des réseaux de transport</w:t>
      </w:r>
      <w:r w:rsidRPr="00874B23">
        <w:rPr>
          <w:rFonts w:eastAsia="Times New Roman"/>
          <w:color w:val="auto"/>
          <w:sz w:val="24"/>
          <w:szCs w:val="24"/>
          <w:lang w:eastAsia="fr-FR"/>
        </w:rPr>
        <w:t xml:space="preserve"> (TBM, cars régionaux, Prox’bus), ainsi qu’un </w:t>
      </w:r>
      <w:r w:rsidRPr="00874B23">
        <w:rPr>
          <w:rFonts w:eastAsia="Times New Roman"/>
          <w:bCs/>
          <w:color w:val="auto"/>
          <w:sz w:val="24"/>
          <w:szCs w:val="24"/>
          <w:lang w:eastAsia="fr-FR"/>
        </w:rPr>
        <w:t>temps de parcours jugé trop long</w:t>
      </w:r>
      <w:r w:rsidRPr="00874B23">
        <w:rPr>
          <w:rFonts w:eastAsia="Times New Roman"/>
          <w:color w:val="auto"/>
          <w:sz w:val="24"/>
          <w:szCs w:val="24"/>
          <w:lang w:eastAsia="fr-FR"/>
        </w:rPr>
        <w:t xml:space="preserve"> par rapport à la voiture.</w:t>
      </w:r>
      <w:r w:rsidRPr="00874B23">
        <w:rPr>
          <w:rFonts w:eastAsia="Times New Roman"/>
          <w:color w:val="auto"/>
          <w:sz w:val="24"/>
          <w:szCs w:val="24"/>
          <w:lang w:eastAsia="fr-FR"/>
        </w:rPr>
        <w:br/>
        <w:t>D’autres motifs, tels que l’</w:t>
      </w:r>
      <w:r w:rsidRPr="00874B23">
        <w:rPr>
          <w:rFonts w:eastAsia="Times New Roman"/>
          <w:bCs/>
          <w:color w:val="auto"/>
          <w:sz w:val="24"/>
          <w:szCs w:val="24"/>
          <w:lang w:eastAsia="fr-FR"/>
        </w:rPr>
        <w:t>éloignement du dernier arrêt</w:t>
      </w:r>
      <w:r w:rsidRPr="00874B23">
        <w:rPr>
          <w:rFonts w:eastAsia="Times New Roman"/>
          <w:color w:val="auto"/>
          <w:sz w:val="24"/>
          <w:szCs w:val="24"/>
          <w:lang w:eastAsia="fr-FR"/>
        </w:rPr>
        <w:t xml:space="preserve"> (6,2 %) ou la </w:t>
      </w:r>
      <w:r w:rsidRPr="00874B23">
        <w:rPr>
          <w:rFonts w:eastAsia="Times New Roman"/>
          <w:bCs/>
          <w:color w:val="auto"/>
          <w:sz w:val="24"/>
          <w:szCs w:val="24"/>
          <w:lang w:eastAsia="fr-FR"/>
        </w:rPr>
        <w:t>multiplication des correspondances</w:t>
      </w:r>
      <w:r w:rsidRPr="00874B23">
        <w:rPr>
          <w:rFonts w:eastAsia="Times New Roman"/>
          <w:color w:val="auto"/>
          <w:sz w:val="24"/>
          <w:szCs w:val="24"/>
          <w:lang w:eastAsia="fr-FR"/>
        </w:rPr>
        <w:t xml:space="preserve"> (5,5 %), renforcent l’idée d’un réseau </w:t>
      </w:r>
      <w:r>
        <w:rPr>
          <w:rFonts w:eastAsia="Times New Roman"/>
          <w:color w:val="auto"/>
          <w:sz w:val="24"/>
          <w:szCs w:val="24"/>
          <w:lang w:eastAsia="fr-FR"/>
        </w:rPr>
        <w:t>pas assez adéquat</w:t>
      </w:r>
      <w:r w:rsidRPr="00874B23">
        <w:rPr>
          <w:rFonts w:eastAsia="Times New Roman"/>
          <w:color w:val="auto"/>
          <w:sz w:val="24"/>
          <w:szCs w:val="24"/>
          <w:lang w:eastAsia="fr-FR"/>
        </w:rPr>
        <w:t xml:space="preserve"> à la localisation périphérique de la zone et à la diversité des communes de résidence des salariés.</w:t>
      </w:r>
    </w:p>
    <w:p w14:paraId="5EA74182" w14:textId="77777777" w:rsidR="00874B23" w:rsidRDefault="00874B23" w:rsidP="00874B23">
      <w:pPr>
        <w:suppressAutoHyphens w:val="0"/>
        <w:spacing w:before="100" w:beforeAutospacing="1" w:after="100" w:afterAutospacing="1"/>
        <w:rPr>
          <w:rFonts w:eastAsia="Times New Roman"/>
          <w:color w:val="auto"/>
          <w:sz w:val="24"/>
          <w:szCs w:val="24"/>
          <w:lang w:eastAsia="fr-FR"/>
        </w:rPr>
      </w:pPr>
      <w:r w:rsidRPr="00874B23">
        <w:rPr>
          <w:rFonts w:eastAsia="Times New Roman"/>
          <w:color w:val="auto"/>
          <w:sz w:val="24"/>
          <w:szCs w:val="24"/>
          <w:lang w:eastAsia="fr-FR"/>
        </w:rPr>
        <w:t xml:space="preserve">Les </w:t>
      </w:r>
      <w:r w:rsidRPr="00874B23">
        <w:rPr>
          <w:rFonts w:eastAsia="Times New Roman"/>
          <w:bCs/>
          <w:color w:val="auto"/>
          <w:sz w:val="24"/>
          <w:szCs w:val="24"/>
          <w:lang w:eastAsia="fr-FR"/>
        </w:rPr>
        <w:t>contraintes personnelles ou professionnelles</w:t>
      </w:r>
      <w:r w:rsidRPr="00874B23">
        <w:rPr>
          <w:rFonts w:eastAsia="Times New Roman"/>
          <w:color w:val="auto"/>
          <w:sz w:val="24"/>
          <w:szCs w:val="24"/>
          <w:lang w:eastAsia="fr-FR"/>
        </w:rPr>
        <w:t xml:space="preserve"> (environ 2 à 3 %) sont quant à elles plus marginales mais rappellent que la flexibilité des déplacements (horaires variables, obligations familiales, etc.) reste un facteur clé dans le choix du mode de transport.</w:t>
      </w:r>
      <w:r>
        <w:rPr>
          <w:rFonts w:eastAsia="Times New Roman"/>
          <w:color w:val="auto"/>
          <w:sz w:val="24"/>
          <w:szCs w:val="24"/>
          <w:lang w:eastAsia="fr-FR"/>
        </w:rPr>
        <w:t xml:space="preserve"> </w:t>
      </w:r>
      <w:r w:rsidRPr="00874B23">
        <w:rPr>
          <w:rFonts w:eastAsia="Times New Roman"/>
          <w:color w:val="auto"/>
          <w:sz w:val="24"/>
          <w:szCs w:val="24"/>
          <w:lang w:eastAsia="fr-FR"/>
        </w:rPr>
        <w:t xml:space="preserve">En somme, ces résultats montrent que l’usage des transports collectifs reste limité non par un manque d’offre totale, mais plutôt par </w:t>
      </w:r>
      <w:r w:rsidRPr="00874B23">
        <w:rPr>
          <w:rFonts w:eastAsia="Times New Roman"/>
          <w:bCs/>
          <w:color w:val="auto"/>
          <w:sz w:val="24"/>
          <w:szCs w:val="24"/>
          <w:lang w:eastAsia="fr-FR"/>
        </w:rPr>
        <w:t>un déficit d’adéquation entre l’offre existante et les besoins réels des salariés</w:t>
      </w:r>
      <w:r>
        <w:rPr>
          <w:rFonts w:eastAsia="Times New Roman"/>
          <w:color w:val="auto"/>
          <w:sz w:val="24"/>
          <w:szCs w:val="24"/>
          <w:lang w:eastAsia="fr-FR"/>
        </w:rPr>
        <w:t xml:space="preserve"> </w:t>
      </w:r>
      <w:r w:rsidRPr="00874B23">
        <w:rPr>
          <w:rFonts w:eastAsia="Times New Roman"/>
          <w:color w:val="auto"/>
          <w:sz w:val="24"/>
          <w:szCs w:val="24"/>
          <w:lang w:eastAsia="fr-FR"/>
        </w:rPr>
        <w:t xml:space="preserve">en termes d’horaires, de fréquence et de proximité des arrêts. Cela plaide pour </w:t>
      </w:r>
      <w:r w:rsidRPr="00874B23">
        <w:rPr>
          <w:rFonts w:eastAsia="Times New Roman"/>
          <w:bCs/>
          <w:color w:val="auto"/>
          <w:sz w:val="24"/>
          <w:szCs w:val="24"/>
          <w:lang w:eastAsia="fr-FR"/>
        </w:rPr>
        <w:t>une réflexion sur une meilleure connexion entre la ZAE de Marticot et les réseaux structurants</w:t>
      </w:r>
      <w:r w:rsidRPr="00874B23">
        <w:rPr>
          <w:rFonts w:eastAsia="Times New Roman"/>
          <w:color w:val="auto"/>
          <w:sz w:val="24"/>
          <w:szCs w:val="24"/>
          <w:lang w:eastAsia="fr-FR"/>
        </w:rPr>
        <w:t xml:space="preserve">, ainsi que sur </w:t>
      </w:r>
      <w:r w:rsidRPr="00874B23">
        <w:rPr>
          <w:rFonts w:eastAsia="Times New Roman"/>
          <w:bCs/>
          <w:color w:val="auto"/>
          <w:sz w:val="24"/>
          <w:szCs w:val="24"/>
          <w:lang w:eastAsia="fr-FR"/>
        </w:rPr>
        <w:t>des solutions de rabattement ou de mobilité partagée</w:t>
      </w:r>
      <w:r w:rsidRPr="00874B23">
        <w:rPr>
          <w:rFonts w:eastAsia="Times New Roman"/>
          <w:color w:val="auto"/>
          <w:sz w:val="24"/>
          <w:szCs w:val="24"/>
          <w:lang w:eastAsia="fr-FR"/>
        </w:rPr>
        <w:t xml:space="preserve"> (navettes, covoiturage organisé).</w:t>
      </w:r>
    </w:p>
    <w:p w14:paraId="51891129" w14:textId="77777777" w:rsidR="00874B23" w:rsidRDefault="00874B23" w:rsidP="00874B23">
      <w:pPr>
        <w:suppressAutoHyphens w:val="0"/>
        <w:spacing w:before="100" w:beforeAutospacing="1" w:after="100" w:afterAutospacing="1"/>
        <w:rPr>
          <w:rFonts w:eastAsia="Times New Roman"/>
          <w:color w:val="auto"/>
          <w:sz w:val="24"/>
          <w:szCs w:val="24"/>
          <w:lang w:eastAsia="fr-FR"/>
        </w:rPr>
      </w:pPr>
    </w:p>
    <w:p w14:paraId="1264322E" w14:textId="77777777" w:rsidR="00874B23" w:rsidRPr="00874B23" w:rsidRDefault="00874B23" w:rsidP="00642DB6">
      <w:pPr>
        <w:pStyle w:val="Titre2"/>
        <w:numPr>
          <w:ilvl w:val="0"/>
          <w:numId w:val="0"/>
        </w:numPr>
        <w:rPr>
          <w:rFonts w:cs="Arial"/>
          <w:lang w:eastAsia="fr-FR"/>
        </w:rPr>
      </w:pPr>
      <w:r>
        <w:rPr>
          <w:lang w:eastAsia="fr-FR"/>
        </w:rPr>
        <w:t xml:space="preserve">D29 : Si pas d’utilisation de covoiturage </w:t>
      </w:r>
    </w:p>
    <w:p w14:paraId="28E5D1D9" w14:textId="77777777" w:rsidR="00EC7957" w:rsidRDefault="00EC7957">
      <w:pPr>
        <w:jc w:val="center"/>
      </w:pPr>
    </w:p>
    <w:p w14:paraId="13B04215" w14:textId="77777777" w:rsidR="00EC7957" w:rsidRDefault="00EC7957">
      <w:pPr>
        <w:jc w:val="center"/>
      </w:pPr>
    </w:p>
    <w:p w14:paraId="6BE3E7B5" w14:textId="77777777" w:rsidR="00EC7957" w:rsidRDefault="00EC7957">
      <w:pPr>
        <w:jc w:val="center"/>
      </w:pPr>
    </w:p>
    <w:p w14:paraId="213D00EB" w14:textId="77777777" w:rsidR="00EC7957" w:rsidRDefault="00EC7957">
      <w:pPr>
        <w:jc w:val="center"/>
      </w:pPr>
    </w:p>
    <w:p w14:paraId="3C58FC15" w14:textId="77777777" w:rsidR="00642DB6" w:rsidRPr="00642DB6" w:rsidRDefault="00642DB6" w:rsidP="00642DB6">
      <w:pPr>
        <w:suppressAutoHyphens w:val="0"/>
        <w:jc w:val="left"/>
        <w:rPr>
          <w:rFonts w:ascii="Segoe UI" w:eastAsia="Times New Roman" w:hAnsi="Segoe UI" w:cs="Segoe UI"/>
          <w:color w:val="333333"/>
          <w:sz w:val="18"/>
          <w:szCs w:val="18"/>
          <w:lang w:eastAsia="fr-FR"/>
        </w:rPr>
      </w:pPr>
      <w:r w:rsidRPr="00642DB6">
        <w:rPr>
          <w:rFonts w:ascii="Segoe UI" w:eastAsia="Times New Roman" w:hAnsi="Segoe UI" w:cs="Segoe UI"/>
          <w:noProof/>
          <w:color w:val="333333"/>
          <w:sz w:val="18"/>
          <w:szCs w:val="18"/>
          <w:lang w:eastAsia="fr-FR"/>
        </w:rPr>
        <w:drawing>
          <wp:inline distT="0" distB="0" distL="0" distR="0" wp14:anchorId="798AA1F9" wp14:editId="5674D2E7">
            <wp:extent cx="3808095" cy="2853690"/>
            <wp:effectExtent l="0" t="0" r="0" b="0"/>
            <wp:docPr id="84" name="Image 84" descr="http://127.0.0.1:63781/08133a6a-88e2-4371-99c8-41cd2d5f0dfd/4/res/04%20Rj/resources/ebeab10183f80a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127.0.0.1:63781/08133a6a-88e2-4371-99c8-41cd2d5f0dfd/4/res/04%20Rj/resources/ebeab10183f80a0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08095" cy="2853690"/>
                    </a:xfrm>
                    <a:prstGeom prst="rect">
                      <a:avLst/>
                    </a:prstGeom>
                    <a:noFill/>
                    <a:ln>
                      <a:noFill/>
                    </a:ln>
                  </pic:spPr>
                </pic:pic>
              </a:graphicData>
            </a:graphic>
          </wp:inline>
        </w:drawing>
      </w:r>
    </w:p>
    <w:p w14:paraId="3CCB7AC2" w14:textId="77777777" w:rsidR="00EC7957" w:rsidRDefault="00EC7957">
      <w:pPr>
        <w:jc w:val="center"/>
      </w:pPr>
    </w:p>
    <w:p w14:paraId="6531491A" w14:textId="77777777" w:rsidR="00EC7957" w:rsidRDefault="00EC7957">
      <w:pPr>
        <w:jc w:val="center"/>
      </w:pPr>
    </w:p>
    <w:p w14:paraId="2ECE687A" w14:textId="77777777" w:rsidR="00EC7957" w:rsidRPr="00642DB6" w:rsidRDefault="00EC7957" w:rsidP="00642DB6"/>
    <w:p w14:paraId="3F8AD7BA" w14:textId="77777777" w:rsidR="00642DB6" w:rsidRPr="00642DB6" w:rsidRDefault="00642DB6" w:rsidP="00642DB6">
      <w:pPr>
        <w:suppressAutoHyphens w:val="0"/>
        <w:spacing w:before="100" w:beforeAutospacing="1" w:after="100" w:afterAutospacing="1"/>
        <w:rPr>
          <w:rFonts w:eastAsia="Times New Roman"/>
          <w:color w:val="auto"/>
          <w:sz w:val="24"/>
          <w:szCs w:val="24"/>
          <w:lang w:eastAsia="fr-FR"/>
        </w:rPr>
      </w:pPr>
      <w:r>
        <w:rPr>
          <w:rFonts w:eastAsia="Times New Roman"/>
          <w:color w:val="auto"/>
          <w:sz w:val="24"/>
          <w:szCs w:val="24"/>
          <w:lang w:eastAsia="fr-FR"/>
        </w:rPr>
        <w:t xml:space="preserve">Nous nous ommes également intéresser sur les </w:t>
      </w:r>
      <w:r w:rsidRPr="00642DB6">
        <w:rPr>
          <w:rFonts w:eastAsia="Times New Roman"/>
          <w:color w:val="auto"/>
          <w:sz w:val="24"/>
          <w:szCs w:val="24"/>
          <w:lang w:eastAsia="fr-FR"/>
        </w:rPr>
        <w:t xml:space="preserve">les </w:t>
      </w:r>
      <w:r w:rsidRPr="00642DB6">
        <w:rPr>
          <w:rFonts w:eastAsia="Times New Roman"/>
          <w:bCs/>
          <w:color w:val="auto"/>
          <w:sz w:val="24"/>
          <w:szCs w:val="24"/>
          <w:lang w:eastAsia="fr-FR"/>
        </w:rPr>
        <w:t>leviers potentiels d’incitation au covoiturage</w:t>
      </w:r>
      <w:r w:rsidRPr="00642DB6">
        <w:rPr>
          <w:rFonts w:eastAsia="Times New Roman"/>
          <w:color w:val="auto"/>
          <w:sz w:val="24"/>
          <w:szCs w:val="24"/>
          <w:lang w:eastAsia="fr-FR"/>
        </w:rPr>
        <w:t xml:space="preserve"> pour les salariés de la zone d’activité.</w:t>
      </w:r>
      <w:r w:rsidRPr="00642DB6">
        <w:rPr>
          <w:rFonts w:eastAsia="Times New Roman"/>
          <w:color w:val="auto"/>
          <w:sz w:val="24"/>
          <w:szCs w:val="24"/>
          <w:lang w:eastAsia="fr-FR"/>
        </w:rPr>
        <w:br/>
        <w:t xml:space="preserve">Les résultats montrent que les </w:t>
      </w:r>
      <w:r w:rsidRPr="00642DB6">
        <w:rPr>
          <w:rFonts w:eastAsia="Times New Roman"/>
          <w:bCs/>
          <w:color w:val="auto"/>
          <w:sz w:val="24"/>
          <w:szCs w:val="24"/>
          <w:lang w:eastAsia="fr-FR"/>
        </w:rPr>
        <w:t>facteurs organisationnels</w:t>
      </w:r>
      <w:r w:rsidRPr="00642DB6">
        <w:rPr>
          <w:rFonts w:eastAsia="Times New Roman"/>
          <w:color w:val="auto"/>
          <w:sz w:val="24"/>
          <w:szCs w:val="24"/>
          <w:lang w:eastAsia="fr-FR"/>
        </w:rPr>
        <w:t xml:space="preserve"> sont les plus déterminants :</w:t>
      </w:r>
    </w:p>
    <w:p w14:paraId="4C82D861" w14:textId="77777777" w:rsidR="00642DB6" w:rsidRPr="00642DB6" w:rsidRDefault="00642DB6" w:rsidP="00642DB6">
      <w:pPr>
        <w:numPr>
          <w:ilvl w:val="0"/>
          <w:numId w:val="25"/>
        </w:numPr>
        <w:suppressAutoHyphens w:val="0"/>
        <w:spacing w:before="100" w:beforeAutospacing="1" w:after="100" w:afterAutospacing="1"/>
        <w:rPr>
          <w:rFonts w:eastAsia="Times New Roman"/>
          <w:color w:val="auto"/>
          <w:sz w:val="24"/>
          <w:szCs w:val="24"/>
          <w:lang w:eastAsia="fr-FR"/>
        </w:rPr>
      </w:pPr>
      <w:r w:rsidRPr="00642DB6">
        <w:rPr>
          <w:rFonts w:eastAsia="Times New Roman"/>
          <w:bCs/>
          <w:color w:val="auto"/>
          <w:sz w:val="24"/>
          <w:szCs w:val="24"/>
          <w:lang w:eastAsia="fr-FR"/>
        </w:rPr>
        <w:t>45,5 % des répondants</w:t>
      </w:r>
      <w:r w:rsidRPr="00642DB6">
        <w:rPr>
          <w:rFonts w:eastAsia="Times New Roman"/>
          <w:color w:val="auto"/>
          <w:sz w:val="24"/>
          <w:szCs w:val="24"/>
          <w:lang w:eastAsia="fr-FR"/>
        </w:rPr>
        <w:t xml:space="preserve"> estiment que des </w:t>
      </w:r>
      <w:r w:rsidRPr="00642DB6">
        <w:rPr>
          <w:rFonts w:eastAsia="Times New Roman"/>
          <w:bCs/>
          <w:color w:val="auto"/>
          <w:sz w:val="24"/>
          <w:szCs w:val="24"/>
          <w:lang w:eastAsia="fr-FR"/>
        </w:rPr>
        <w:t>horaires compatibles</w:t>
      </w:r>
      <w:r w:rsidRPr="00642DB6">
        <w:rPr>
          <w:rFonts w:eastAsia="Times New Roman"/>
          <w:color w:val="auto"/>
          <w:sz w:val="24"/>
          <w:szCs w:val="24"/>
          <w:lang w:eastAsia="fr-FR"/>
        </w:rPr>
        <w:t xml:space="preserve"> avec d’autres salariés constitueraient un incitatif majeur,</w:t>
      </w:r>
    </w:p>
    <w:p w14:paraId="52B3EAF6" w14:textId="77777777" w:rsidR="00642DB6" w:rsidRPr="00642DB6" w:rsidRDefault="00642DB6" w:rsidP="00642DB6">
      <w:pPr>
        <w:numPr>
          <w:ilvl w:val="0"/>
          <w:numId w:val="25"/>
        </w:numPr>
        <w:suppressAutoHyphens w:val="0"/>
        <w:spacing w:before="100" w:beforeAutospacing="1" w:after="100" w:afterAutospacing="1"/>
        <w:rPr>
          <w:rFonts w:eastAsia="Times New Roman"/>
          <w:color w:val="auto"/>
          <w:sz w:val="24"/>
          <w:szCs w:val="24"/>
          <w:lang w:eastAsia="fr-FR"/>
        </w:rPr>
      </w:pPr>
      <w:r w:rsidRPr="00642DB6">
        <w:rPr>
          <w:rFonts w:eastAsia="Times New Roman"/>
          <w:color w:val="auto"/>
          <w:sz w:val="24"/>
          <w:szCs w:val="24"/>
          <w:lang w:eastAsia="fr-FR"/>
        </w:rPr>
        <w:lastRenderedPageBreak/>
        <w:t xml:space="preserve">tandis que </w:t>
      </w:r>
      <w:r w:rsidRPr="00642DB6">
        <w:rPr>
          <w:rFonts w:eastAsia="Times New Roman"/>
          <w:bCs/>
          <w:color w:val="auto"/>
          <w:sz w:val="24"/>
          <w:szCs w:val="24"/>
          <w:lang w:eastAsia="fr-FR"/>
        </w:rPr>
        <w:t>39,1 %</w:t>
      </w:r>
      <w:r w:rsidRPr="00642DB6">
        <w:rPr>
          <w:rFonts w:eastAsia="Times New Roman"/>
          <w:color w:val="auto"/>
          <w:sz w:val="24"/>
          <w:szCs w:val="24"/>
          <w:lang w:eastAsia="fr-FR"/>
        </w:rPr>
        <w:t xml:space="preserve"> soulignent l’importance de trouver un </w:t>
      </w:r>
      <w:r w:rsidRPr="00642DB6">
        <w:rPr>
          <w:rFonts w:eastAsia="Times New Roman"/>
          <w:bCs/>
          <w:color w:val="auto"/>
          <w:sz w:val="24"/>
          <w:szCs w:val="24"/>
          <w:lang w:eastAsia="fr-FR"/>
        </w:rPr>
        <w:t>covoitureur compatible</w:t>
      </w:r>
      <w:r w:rsidRPr="00642DB6">
        <w:rPr>
          <w:rFonts w:eastAsia="Times New Roman"/>
          <w:color w:val="auto"/>
          <w:sz w:val="24"/>
          <w:szCs w:val="24"/>
          <w:lang w:eastAsia="fr-FR"/>
        </w:rPr>
        <w:t xml:space="preserve"> (trajet, horaires, affinités, etc.).</w:t>
      </w:r>
    </w:p>
    <w:p w14:paraId="5B49C485" w14:textId="77777777" w:rsidR="00642DB6" w:rsidRPr="00642DB6" w:rsidRDefault="00642DB6" w:rsidP="00642DB6">
      <w:pPr>
        <w:suppressAutoHyphens w:val="0"/>
        <w:spacing w:before="100" w:beforeAutospacing="1" w:after="100" w:afterAutospacing="1"/>
        <w:rPr>
          <w:rFonts w:eastAsia="Times New Roman"/>
          <w:color w:val="auto"/>
          <w:sz w:val="24"/>
          <w:szCs w:val="24"/>
          <w:lang w:eastAsia="fr-FR"/>
        </w:rPr>
      </w:pPr>
      <w:r w:rsidRPr="00642DB6">
        <w:rPr>
          <w:rFonts w:eastAsia="Times New Roman"/>
          <w:color w:val="auto"/>
          <w:sz w:val="24"/>
          <w:szCs w:val="24"/>
          <w:lang w:eastAsia="fr-FR"/>
        </w:rPr>
        <w:t xml:space="preserve">Ces réponses traduisent une </w:t>
      </w:r>
      <w:r w:rsidRPr="00642DB6">
        <w:rPr>
          <w:rFonts w:eastAsia="Times New Roman"/>
          <w:bCs/>
          <w:color w:val="auto"/>
          <w:sz w:val="24"/>
          <w:szCs w:val="24"/>
          <w:lang w:eastAsia="fr-FR"/>
        </w:rPr>
        <w:t>forte sensibilité à la flexibilité temporelle</w:t>
      </w:r>
      <w:r w:rsidRPr="00642DB6">
        <w:rPr>
          <w:rFonts w:eastAsia="Times New Roman"/>
          <w:color w:val="auto"/>
          <w:sz w:val="24"/>
          <w:szCs w:val="24"/>
          <w:lang w:eastAsia="fr-FR"/>
        </w:rPr>
        <w:t>, principale contrainte à la mise en place du covoiturage, surtout dans une zone où les rythmes de travail peuvent varier d’une entreprise à l’autre.</w:t>
      </w:r>
      <w:r>
        <w:rPr>
          <w:rFonts w:eastAsia="Times New Roman"/>
          <w:color w:val="auto"/>
          <w:sz w:val="24"/>
          <w:szCs w:val="24"/>
          <w:lang w:eastAsia="fr-FR"/>
        </w:rPr>
        <w:t xml:space="preserve"> (horaires fixes, variables peuvent dépendrent en fonction des entreprises)</w:t>
      </w:r>
    </w:p>
    <w:p w14:paraId="38050466" w14:textId="77777777" w:rsidR="00642DB6" w:rsidRDefault="00642DB6" w:rsidP="00642DB6">
      <w:pPr>
        <w:suppressAutoHyphens w:val="0"/>
        <w:spacing w:before="100" w:beforeAutospacing="1" w:after="100" w:afterAutospacing="1"/>
        <w:rPr>
          <w:rFonts w:eastAsia="Times New Roman"/>
          <w:color w:val="auto"/>
          <w:sz w:val="24"/>
          <w:szCs w:val="24"/>
          <w:lang w:eastAsia="fr-FR"/>
        </w:rPr>
      </w:pPr>
      <w:r w:rsidRPr="00642DB6">
        <w:rPr>
          <w:rFonts w:eastAsia="Times New Roman"/>
          <w:color w:val="auto"/>
          <w:sz w:val="24"/>
          <w:szCs w:val="24"/>
          <w:lang w:eastAsia="fr-FR"/>
        </w:rPr>
        <w:t xml:space="preserve">Les </w:t>
      </w:r>
      <w:r w:rsidRPr="00642DB6">
        <w:rPr>
          <w:rFonts w:eastAsia="Times New Roman"/>
          <w:bCs/>
          <w:color w:val="auto"/>
          <w:sz w:val="24"/>
          <w:szCs w:val="24"/>
          <w:lang w:eastAsia="fr-FR"/>
        </w:rPr>
        <w:t>incitations structurelles ou matérielles</w:t>
      </w:r>
      <w:r w:rsidRPr="00642DB6">
        <w:rPr>
          <w:rFonts w:eastAsia="Times New Roman"/>
          <w:color w:val="auto"/>
          <w:sz w:val="24"/>
          <w:szCs w:val="24"/>
          <w:lang w:eastAsia="fr-FR"/>
        </w:rPr>
        <w:t xml:space="preserve"> sont perçues comme secondaires : environ </w:t>
      </w:r>
      <w:r w:rsidRPr="00642DB6">
        <w:rPr>
          <w:rFonts w:eastAsia="Times New Roman"/>
          <w:bCs/>
          <w:color w:val="auto"/>
          <w:sz w:val="24"/>
          <w:szCs w:val="24"/>
          <w:lang w:eastAsia="fr-FR"/>
        </w:rPr>
        <w:t>23 %</w:t>
      </w:r>
      <w:r w:rsidRPr="00642DB6">
        <w:rPr>
          <w:rFonts w:eastAsia="Times New Roman"/>
          <w:color w:val="auto"/>
          <w:sz w:val="24"/>
          <w:szCs w:val="24"/>
          <w:lang w:eastAsia="fr-FR"/>
        </w:rPr>
        <w:t xml:space="preserve"> des répondants seraient motivés par la mise en place d’un </w:t>
      </w:r>
      <w:r w:rsidRPr="00642DB6">
        <w:rPr>
          <w:rFonts w:eastAsia="Times New Roman"/>
          <w:bCs/>
          <w:color w:val="auto"/>
          <w:sz w:val="24"/>
          <w:szCs w:val="24"/>
          <w:lang w:eastAsia="fr-FR"/>
        </w:rPr>
        <w:t>service de covoiturage dédié à la ZAE ou porté par les entreprises</w:t>
      </w:r>
      <w:r w:rsidRPr="00642DB6">
        <w:rPr>
          <w:rFonts w:eastAsia="Times New Roman"/>
          <w:color w:val="auto"/>
          <w:sz w:val="24"/>
          <w:szCs w:val="24"/>
          <w:lang w:eastAsia="fr-FR"/>
        </w:rPr>
        <w:t xml:space="preserve">, et </w:t>
      </w:r>
      <w:r w:rsidRPr="00642DB6">
        <w:rPr>
          <w:rFonts w:eastAsia="Times New Roman"/>
          <w:bCs/>
          <w:color w:val="auto"/>
          <w:sz w:val="24"/>
          <w:szCs w:val="24"/>
          <w:lang w:eastAsia="fr-FR"/>
        </w:rPr>
        <w:t>22,8 %</w:t>
      </w:r>
      <w:r w:rsidRPr="00642DB6">
        <w:rPr>
          <w:rFonts w:eastAsia="Times New Roman"/>
          <w:color w:val="auto"/>
          <w:sz w:val="24"/>
          <w:szCs w:val="24"/>
          <w:lang w:eastAsia="fr-FR"/>
        </w:rPr>
        <w:t xml:space="preserve"> par un </w:t>
      </w:r>
      <w:r w:rsidRPr="00642DB6">
        <w:rPr>
          <w:rFonts w:eastAsia="Times New Roman"/>
          <w:bCs/>
          <w:color w:val="auto"/>
          <w:sz w:val="24"/>
          <w:szCs w:val="24"/>
          <w:lang w:eastAsia="fr-FR"/>
        </w:rPr>
        <w:t>avantage financier</w:t>
      </w:r>
      <w:r w:rsidRPr="00642DB6">
        <w:rPr>
          <w:rFonts w:eastAsia="Times New Roman"/>
          <w:color w:val="auto"/>
          <w:sz w:val="24"/>
          <w:szCs w:val="24"/>
          <w:lang w:eastAsia="fr-FR"/>
        </w:rPr>
        <w:t xml:space="preserve"> (ex. indemnités, participation, primes).</w:t>
      </w:r>
      <w:r>
        <w:rPr>
          <w:rFonts w:eastAsia="Times New Roman"/>
          <w:color w:val="auto"/>
          <w:sz w:val="24"/>
          <w:szCs w:val="24"/>
          <w:lang w:eastAsia="fr-FR"/>
        </w:rPr>
        <w:t xml:space="preserve"> </w:t>
      </w:r>
      <w:r w:rsidRPr="00642DB6">
        <w:rPr>
          <w:rFonts w:eastAsia="Times New Roman"/>
          <w:color w:val="auto"/>
          <w:sz w:val="24"/>
          <w:szCs w:val="24"/>
          <w:lang w:eastAsia="fr-FR"/>
        </w:rPr>
        <w:t>Enfin, près d’</w:t>
      </w:r>
      <w:r w:rsidRPr="00642DB6">
        <w:rPr>
          <w:rFonts w:eastAsia="Times New Roman"/>
          <w:bCs/>
          <w:color w:val="auto"/>
          <w:sz w:val="24"/>
          <w:szCs w:val="24"/>
          <w:lang w:eastAsia="fr-FR"/>
        </w:rPr>
        <w:t>un salarié sur cinq (20,9 %)</w:t>
      </w:r>
      <w:r w:rsidRPr="00642DB6">
        <w:rPr>
          <w:rFonts w:eastAsia="Times New Roman"/>
          <w:color w:val="auto"/>
          <w:sz w:val="24"/>
          <w:szCs w:val="24"/>
          <w:lang w:eastAsia="fr-FR"/>
        </w:rPr>
        <w:t xml:space="preserve"> déclare qu’</w:t>
      </w:r>
      <w:r w:rsidRPr="00642DB6">
        <w:rPr>
          <w:rFonts w:eastAsia="Times New Roman"/>
          <w:bCs/>
          <w:color w:val="auto"/>
          <w:sz w:val="24"/>
          <w:szCs w:val="24"/>
          <w:lang w:eastAsia="fr-FR"/>
        </w:rPr>
        <w:t>aucun de ces dispositifs ne l’inciterait</w:t>
      </w:r>
      <w:r w:rsidRPr="00642DB6">
        <w:rPr>
          <w:rFonts w:eastAsia="Times New Roman"/>
          <w:color w:val="auto"/>
          <w:sz w:val="24"/>
          <w:szCs w:val="24"/>
          <w:lang w:eastAsia="fr-FR"/>
        </w:rPr>
        <w:t xml:space="preserve"> à covoiturer, traduisant un certain attachement à l’autonomie de la voiture individuelle.</w:t>
      </w:r>
      <w:r>
        <w:rPr>
          <w:rFonts w:eastAsia="Times New Roman"/>
          <w:color w:val="auto"/>
          <w:sz w:val="24"/>
          <w:szCs w:val="24"/>
          <w:lang w:eastAsia="fr-FR"/>
        </w:rPr>
        <w:t xml:space="preserve"> </w:t>
      </w:r>
      <w:r w:rsidRPr="00642DB6">
        <w:rPr>
          <w:rFonts w:eastAsia="Times New Roman"/>
          <w:color w:val="auto"/>
          <w:sz w:val="24"/>
          <w:szCs w:val="24"/>
          <w:lang w:eastAsia="fr-FR"/>
        </w:rPr>
        <w:t xml:space="preserve">Le </w:t>
      </w:r>
      <w:r w:rsidRPr="00642DB6">
        <w:rPr>
          <w:rFonts w:eastAsia="Times New Roman"/>
          <w:bCs/>
          <w:color w:val="auto"/>
          <w:sz w:val="24"/>
          <w:szCs w:val="24"/>
          <w:lang w:eastAsia="fr-FR"/>
        </w:rPr>
        <w:t>système d’assurance retour</w:t>
      </w:r>
      <w:r w:rsidRPr="00642DB6">
        <w:rPr>
          <w:rFonts w:eastAsia="Times New Roman"/>
          <w:color w:val="auto"/>
          <w:sz w:val="24"/>
          <w:szCs w:val="24"/>
          <w:lang w:eastAsia="fr-FR"/>
        </w:rPr>
        <w:t xml:space="preserve"> (4,3 %) reste marginal, suggérant que la principale attente ne porte pas sur la sécurité du dispositif mais bien sur la </w:t>
      </w:r>
      <w:r w:rsidRPr="00642DB6">
        <w:rPr>
          <w:rFonts w:eastAsia="Times New Roman"/>
          <w:bCs/>
          <w:color w:val="auto"/>
          <w:sz w:val="24"/>
          <w:szCs w:val="24"/>
          <w:lang w:eastAsia="fr-FR"/>
        </w:rPr>
        <w:t>compatibilité pratique et organisationnelle</w:t>
      </w:r>
      <w:r w:rsidRPr="00642DB6">
        <w:rPr>
          <w:rFonts w:eastAsia="Times New Roman"/>
          <w:color w:val="auto"/>
          <w:sz w:val="24"/>
          <w:szCs w:val="24"/>
          <w:lang w:eastAsia="fr-FR"/>
        </w:rPr>
        <w:t>.</w:t>
      </w:r>
    </w:p>
    <w:p w14:paraId="33868DFA" w14:textId="77777777" w:rsidR="00642DB6" w:rsidRDefault="00642DB6" w:rsidP="00642DB6">
      <w:pPr>
        <w:suppressAutoHyphens w:val="0"/>
        <w:spacing w:before="100" w:beforeAutospacing="1" w:after="100" w:afterAutospacing="1"/>
        <w:rPr>
          <w:rFonts w:eastAsia="Times New Roman"/>
          <w:color w:val="auto"/>
          <w:sz w:val="24"/>
          <w:szCs w:val="24"/>
          <w:lang w:eastAsia="fr-FR"/>
        </w:rPr>
      </w:pPr>
      <w:r w:rsidRPr="00642DB6">
        <w:rPr>
          <w:rFonts w:eastAsia="Times New Roman"/>
          <w:color w:val="auto"/>
          <w:sz w:val="24"/>
          <w:szCs w:val="24"/>
          <w:lang w:eastAsia="fr-FR"/>
        </w:rPr>
        <w:br/>
        <w:t xml:space="preserve">Ces résultats confirment qu’un </w:t>
      </w:r>
      <w:r w:rsidRPr="00642DB6">
        <w:rPr>
          <w:rFonts w:eastAsia="Times New Roman"/>
          <w:bCs/>
          <w:color w:val="auto"/>
          <w:sz w:val="24"/>
          <w:szCs w:val="24"/>
          <w:lang w:eastAsia="fr-FR"/>
        </w:rPr>
        <w:t>covoiturage efficace sur la ZAE</w:t>
      </w:r>
      <w:r w:rsidRPr="00642DB6">
        <w:rPr>
          <w:rFonts w:eastAsia="Times New Roman"/>
          <w:color w:val="auto"/>
          <w:sz w:val="24"/>
          <w:szCs w:val="24"/>
          <w:lang w:eastAsia="fr-FR"/>
        </w:rPr>
        <w:t xml:space="preserve"> passerait avant tout par une </w:t>
      </w:r>
      <w:r w:rsidRPr="00642DB6">
        <w:rPr>
          <w:rFonts w:eastAsia="Times New Roman"/>
          <w:bCs/>
          <w:color w:val="auto"/>
          <w:sz w:val="24"/>
          <w:szCs w:val="24"/>
          <w:lang w:eastAsia="fr-FR"/>
        </w:rPr>
        <w:t>coordination interentreprises des horaires</w:t>
      </w:r>
      <w:r w:rsidRPr="00642DB6">
        <w:rPr>
          <w:rFonts w:eastAsia="Times New Roman"/>
          <w:color w:val="auto"/>
          <w:sz w:val="24"/>
          <w:szCs w:val="24"/>
          <w:lang w:eastAsia="fr-FR"/>
        </w:rPr>
        <w:t xml:space="preserve">, la </w:t>
      </w:r>
      <w:r w:rsidRPr="00642DB6">
        <w:rPr>
          <w:rFonts w:eastAsia="Times New Roman"/>
          <w:bCs/>
          <w:color w:val="auto"/>
          <w:sz w:val="24"/>
          <w:szCs w:val="24"/>
          <w:lang w:eastAsia="fr-FR"/>
        </w:rPr>
        <w:t>mise en relation entre salariés proches géographiquement</w:t>
      </w:r>
      <w:r w:rsidRPr="00642DB6">
        <w:rPr>
          <w:rFonts w:eastAsia="Times New Roman"/>
          <w:color w:val="auto"/>
          <w:sz w:val="24"/>
          <w:szCs w:val="24"/>
          <w:lang w:eastAsia="fr-FR"/>
        </w:rPr>
        <w:t xml:space="preserve">, et éventuellement un </w:t>
      </w:r>
      <w:r w:rsidRPr="00642DB6">
        <w:rPr>
          <w:rFonts w:eastAsia="Times New Roman"/>
          <w:bCs/>
          <w:color w:val="auto"/>
          <w:sz w:val="24"/>
          <w:szCs w:val="24"/>
          <w:lang w:eastAsia="fr-FR"/>
        </w:rPr>
        <w:t>accompagnement institutionnel ou financier</w:t>
      </w:r>
      <w:r w:rsidRPr="00642DB6">
        <w:rPr>
          <w:rFonts w:eastAsia="Times New Roman"/>
          <w:color w:val="auto"/>
          <w:sz w:val="24"/>
          <w:szCs w:val="24"/>
          <w:lang w:eastAsia="fr-FR"/>
        </w:rPr>
        <w:t>.</w:t>
      </w:r>
    </w:p>
    <w:p w14:paraId="4C019041" w14:textId="77777777" w:rsidR="00642DB6" w:rsidRDefault="00642DB6" w:rsidP="00642DB6">
      <w:pPr>
        <w:suppressAutoHyphens w:val="0"/>
        <w:spacing w:before="100" w:beforeAutospacing="1" w:after="100" w:afterAutospacing="1"/>
        <w:rPr>
          <w:rFonts w:eastAsia="Times New Roman"/>
          <w:color w:val="auto"/>
          <w:sz w:val="24"/>
          <w:szCs w:val="24"/>
          <w:lang w:eastAsia="fr-FR"/>
        </w:rPr>
      </w:pPr>
    </w:p>
    <w:p w14:paraId="7307DEAF" w14:textId="77777777" w:rsidR="00642DB6" w:rsidRDefault="00642DB6" w:rsidP="00642DB6">
      <w:pPr>
        <w:pStyle w:val="Titre1"/>
        <w:numPr>
          <w:ilvl w:val="0"/>
          <w:numId w:val="0"/>
        </w:numPr>
        <w:ind w:left="432" w:hanging="432"/>
        <w:rPr>
          <w:lang w:eastAsia="fr-FR"/>
        </w:rPr>
      </w:pPr>
      <w:r>
        <w:rPr>
          <w:lang w:eastAsia="fr-FR"/>
        </w:rPr>
        <w:t xml:space="preserve">E - Pause déjeuner </w:t>
      </w:r>
    </w:p>
    <w:p w14:paraId="0FF6CDF2" w14:textId="77777777" w:rsidR="00642DB6" w:rsidRDefault="00642DB6" w:rsidP="00642DB6">
      <w:pPr>
        <w:rPr>
          <w:lang w:eastAsia="fr-FR"/>
        </w:rPr>
      </w:pPr>
    </w:p>
    <w:p w14:paraId="0A4785D3" w14:textId="77777777" w:rsidR="00642DB6" w:rsidRDefault="000E675F" w:rsidP="00642DB6">
      <w:pPr>
        <w:rPr>
          <w:lang w:eastAsia="fr-FR"/>
        </w:rPr>
      </w:pPr>
      <w:r>
        <w:rPr>
          <w:lang w:eastAsia="fr-FR"/>
        </w:rPr>
        <w:t xml:space="preserve">Cette sous partie a pour objectif de comprendre la pause déjeuner des salariés et en ciblant leurs habitudes. Elle est essentielle dans le quotidien d’un salarié et contribue au bien-être professionnel.  </w:t>
      </w:r>
      <w:r w:rsidR="00106B32">
        <w:rPr>
          <w:lang w:eastAsia="fr-FR"/>
        </w:rPr>
        <w:t>*</w:t>
      </w:r>
    </w:p>
    <w:p w14:paraId="74E59903" w14:textId="77777777" w:rsidR="00106B32" w:rsidRDefault="00106B32" w:rsidP="00642DB6">
      <w:pPr>
        <w:rPr>
          <w:lang w:eastAsia="fr-FR"/>
        </w:rPr>
      </w:pPr>
    </w:p>
    <w:p w14:paraId="272BEC1F" w14:textId="77777777" w:rsidR="00106B32" w:rsidRDefault="00106B32" w:rsidP="00642DB6">
      <w:pPr>
        <w:rPr>
          <w:lang w:eastAsia="fr-FR"/>
        </w:rPr>
      </w:pPr>
    </w:p>
    <w:p w14:paraId="5B0E279E" w14:textId="77777777" w:rsidR="00106B32" w:rsidRDefault="00106B32" w:rsidP="00642DB6">
      <w:pPr>
        <w:rPr>
          <w:lang w:eastAsia="fr-FR"/>
        </w:rPr>
      </w:pPr>
    </w:p>
    <w:p w14:paraId="4912C7BE" w14:textId="77777777" w:rsidR="00A8122A" w:rsidRDefault="00A8122A" w:rsidP="00642DB6">
      <w:pPr>
        <w:rPr>
          <w:lang w:eastAsia="fr-FR"/>
        </w:rPr>
      </w:pPr>
    </w:p>
    <w:p w14:paraId="70859AB6" w14:textId="77777777" w:rsidR="00A8122A" w:rsidRDefault="00A8122A" w:rsidP="00642DB6">
      <w:pPr>
        <w:rPr>
          <w:lang w:eastAsia="fr-FR"/>
        </w:rPr>
      </w:pPr>
    </w:p>
    <w:p w14:paraId="508D3E63" w14:textId="77777777" w:rsidR="00A8122A" w:rsidRDefault="00A8122A" w:rsidP="00642DB6">
      <w:pPr>
        <w:rPr>
          <w:lang w:eastAsia="fr-FR"/>
        </w:rPr>
      </w:pPr>
    </w:p>
    <w:p w14:paraId="559F48FC" w14:textId="77777777" w:rsidR="00A8122A" w:rsidRDefault="00A8122A" w:rsidP="00642DB6">
      <w:pPr>
        <w:rPr>
          <w:lang w:eastAsia="fr-FR"/>
        </w:rPr>
      </w:pPr>
    </w:p>
    <w:p w14:paraId="5ABFD066" w14:textId="77777777" w:rsidR="00A8122A" w:rsidRDefault="00A8122A" w:rsidP="00642DB6">
      <w:pPr>
        <w:rPr>
          <w:lang w:eastAsia="fr-FR"/>
        </w:rPr>
      </w:pPr>
    </w:p>
    <w:p w14:paraId="0BAAC5A1" w14:textId="77777777" w:rsidR="00A8122A" w:rsidRDefault="00A8122A" w:rsidP="00642DB6">
      <w:pPr>
        <w:rPr>
          <w:lang w:eastAsia="fr-FR"/>
        </w:rPr>
      </w:pPr>
    </w:p>
    <w:p w14:paraId="316C6C88" w14:textId="77777777" w:rsidR="00A8122A" w:rsidRDefault="00A8122A" w:rsidP="00642DB6">
      <w:pPr>
        <w:rPr>
          <w:lang w:eastAsia="fr-FR"/>
        </w:rPr>
      </w:pPr>
    </w:p>
    <w:p w14:paraId="278C7C58" w14:textId="77777777" w:rsidR="00A8122A" w:rsidRDefault="00A8122A" w:rsidP="00642DB6">
      <w:pPr>
        <w:rPr>
          <w:lang w:eastAsia="fr-FR"/>
        </w:rPr>
      </w:pPr>
    </w:p>
    <w:p w14:paraId="538AF4C3" w14:textId="77777777" w:rsidR="00A8122A" w:rsidRDefault="00A8122A" w:rsidP="00642DB6">
      <w:pPr>
        <w:rPr>
          <w:lang w:eastAsia="fr-FR"/>
        </w:rPr>
      </w:pPr>
    </w:p>
    <w:p w14:paraId="14DCD0E8" w14:textId="77777777" w:rsidR="00A8122A" w:rsidRDefault="00A8122A" w:rsidP="00642DB6">
      <w:pPr>
        <w:rPr>
          <w:lang w:eastAsia="fr-FR"/>
        </w:rPr>
      </w:pPr>
    </w:p>
    <w:p w14:paraId="7647159E" w14:textId="77777777" w:rsidR="00A8122A" w:rsidRDefault="00A8122A" w:rsidP="00642DB6">
      <w:pPr>
        <w:rPr>
          <w:lang w:eastAsia="fr-FR"/>
        </w:rPr>
      </w:pPr>
    </w:p>
    <w:p w14:paraId="2015373A" w14:textId="77777777" w:rsidR="00A8122A" w:rsidRDefault="00A8122A" w:rsidP="00642DB6">
      <w:pPr>
        <w:rPr>
          <w:lang w:eastAsia="fr-FR"/>
        </w:rPr>
      </w:pPr>
    </w:p>
    <w:p w14:paraId="68F4640A" w14:textId="77777777" w:rsidR="00A8122A" w:rsidRDefault="00A8122A" w:rsidP="00642DB6">
      <w:pPr>
        <w:rPr>
          <w:lang w:eastAsia="fr-FR"/>
        </w:rPr>
      </w:pPr>
    </w:p>
    <w:p w14:paraId="02AEC7C7" w14:textId="77777777" w:rsidR="00A8122A" w:rsidRDefault="00A8122A" w:rsidP="00642DB6">
      <w:pPr>
        <w:rPr>
          <w:lang w:eastAsia="fr-FR"/>
        </w:rPr>
      </w:pPr>
    </w:p>
    <w:p w14:paraId="0632BF3D" w14:textId="77777777" w:rsidR="00A8122A" w:rsidRDefault="00A8122A" w:rsidP="00642DB6">
      <w:pPr>
        <w:rPr>
          <w:lang w:eastAsia="fr-FR"/>
        </w:rPr>
      </w:pPr>
    </w:p>
    <w:p w14:paraId="63DF4580" w14:textId="77777777" w:rsidR="00A8122A" w:rsidRDefault="00A8122A" w:rsidP="00642DB6">
      <w:pPr>
        <w:rPr>
          <w:lang w:eastAsia="fr-FR"/>
        </w:rPr>
      </w:pPr>
    </w:p>
    <w:p w14:paraId="077A3522" w14:textId="77777777" w:rsidR="00A8122A" w:rsidRDefault="00A8122A" w:rsidP="00642DB6">
      <w:pPr>
        <w:rPr>
          <w:lang w:eastAsia="fr-FR"/>
        </w:rPr>
      </w:pPr>
    </w:p>
    <w:p w14:paraId="76550448" w14:textId="77777777" w:rsidR="00A8122A" w:rsidRDefault="00A8122A" w:rsidP="00642DB6">
      <w:pPr>
        <w:rPr>
          <w:lang w:eastAsia="fr-FR"/>
        </w:rPr>
      </w:pPr>
    </w:p>
    <w:p w14:paraId="3692416E" w14:textId="77777777" w:rsidR="00A8122A" w:rsidRDefault="00A8122A" w:rsidP="00642DB6">
      <w:pPr>
        <w:rPr>
          <w:lang w:eastAsia="fr-FR"/>
        </w:rPr>
      </w:pPr>
    </w:p>
    <w:p w14:paraId="23E4FBCB" w14:textId="77777777" w:rsidR="00A8122A" w:rsidRDefault="00A8122A" w:rsidP="00642DB6">
      <w:pPr>
        <w:rPr>
          <w:lang w:eastAsia="fr-FR"/>
        </w:rPr>
      </w:pPr>
    </w:p>
    <w:p w14:paraId="229C64A1" w14:textId="77777777" w:rsidR="00A8122A" w:rsidRDefault="00A8122A" w:rsidP="00642DB6">
      <w:pPr>
        <w:rPr>
          <w:lang w:eastAsia="fr-FR"/>
        </w:rPr>
      </w:pPr>
    </w:p>
    <w:p w14:paraId="64CD2BB5" w14:textId="77777777" w:rsidR="00A8122A" w:rsidRDefault="00A8122A" w:rsidP="00642DB6">
      <w:pPr>
        <w:rPr>
          <w:lang w:eastAsia="fr-FR"/>
        </w:rPr>
      </w:pPr>
    </w:p>
    <w:p w14:paraId="2E12B9F0" w14:textId="77777777" w:rsidR="00106B32" w:rsidRDefault="00106B32" w:rsidP="00642DB6">
      <w:pPr>
        <w:rPr>
          <w:lang w:eastAsia="fr-F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8"/>
        <w:gridCol w:w="1166"/>
        <w:gridCol w:w="1168"/>
        <w:gridCol w:w="1168"/>
        <w:gridCol w:w="757"/>
      </w:tblGrid>
      <w:tr w:rsidR="00106B32" w:rsidRPr="00106B32" w14:paraId="3EE4A590" w14:textId="77777777" w:rsidTr="00106B32">
        <w:trPr>
          <w:tblCellSpacing w:w="15" w:type="dxa"/>
        </w:trPr>
        <w:tc>
          <w:tcPr>
            <w:tcW w:w="0" w:type="auto"/>
            <w:gridSpan w:val="5"/>
            <w:tcBorders>
              <w:top w:val="nil"/>
              <w:left w:val="nil"/>
              <w:bottom w:val="single" w:sz="6" w:space="0" w:color="333333"/>
              <w:right w:val="nil"/>
            </w:tcBorders>
            <w:tcMar>
              <w:top w:w="60" w:type="dxa"/>
              <w:left w:w="0" w:type="dxa"/>
              <w:bottom w:w="60" w:type="dxa"/>
              <w:right w:w="120" w:type="dxa"/>
            </w:tcMar>
            <w:vAlign w:val="bottom"/>
            <w:hideMark/>
          </w:tcPr>
          <w:p w14:paraId="1F73F758" w14:textId="77777777" w:rsidR="00106B32" w:rsidRPr="00106B32" w:rsidRDefault="00106B32" w:rsidP="00106B32">
            <w:pPr>
              <w:suppressAutoHyphens w:val="0"/>
              <w:jc w:val="left"/>
              <w:rPr>
                <w:rFonts w:ascii="Segoe UI" w:eastAsia="Times New Roman" w:hAnsi="Segoe UI" w:cs="Segoe UI"/>
                <w:b/>
                <w:bCs/>
                <w:sz w:val="18"/>
                <w:szCs w:val="18"/>
                <w:lang w:eastAsia="fr-FR"/>
              </w:rPr>
            </w:pPr>
            <w:r w:rsidRPr="00106B32">
              <w:rPr>
                <w:rFonts w:ascii="Segoe UI" w:eastAsia="Times New Roman" w:hAnsi="Segoe UI" w:cs="Segoe UI"/>
                <w:sz w:val="18"/>
                <w:szCs w:val="18"/>
                <w:lang w:eastAsia="fr-FR"/>
              </w:rPr>
              <w:t>Tables de contingence</w:t>
            </w:r>
          </w:p>
        </w:tc>
      </w:tr>
      <w:tr w:rsidR="00106B32" w:rsidRPr="00106B32" w14:paraId="21A973D3" w14:textId="77777777" w:rsidTr="00106B32">
        <w:trPr>
          <w:cantSplit/>
          <w:tblHeader/>
          <w:tblCellSpacing w:w="15" w:type="dxa"/>
        </w:trPr>
        <w:tc>
          <w:tcPr>
            <w:tcW w:w="0" w:type="auto"/>
            <w:gridSpan w:val="2"/>
            <w:tcBorders>
              <w:top w:val="nil"/>
              <w:left w:val="nil"/>
              <w:bottom w:val="nil"/>
              <w:right w:val="nil"/>
            </w:tcBorders>
            <w:tcMar>
              <w:top w:w="60" w:type="dxa"/>
              <w:left w:w="120" w:type="dxa"/>
              <w:bottom w:w="60" w:type="dxa"/>
              <w:right w:w="120" w:type="dxa"/>
            </w:tcMar>
            <w:vAlign w:val="center"/>
            <w:hideMark/>
          </w:tcPr>
          <w:p w14:paraId="64B060CC" w14:textId="77777777" w:rsidR="00106B32" w:rsidRPr="00106B32" w:rsidRDefault="00106B32" w:rsidP="00106B32">
            <w:pPr>
              <w:suppressAutoHyphens w:val="0"/>
              <w:jc w:val="left"/>
              <w:rPr>
                <w:rFonts w:ascii="Segoe UI" w:eastAsia="Times New Roman" w:hAnsi="Segoe UI" w:cs="Segoe UI"/>
                <w:b/>
                <w:bCs/>
                <w:sz w:val="18"/>
                <w:szCs w:val="18"/>
                <w:lang w:eastAsia="fr-FR"/>
              </w:rPr>
            </w:pPr>
          </w:p>
        </w:tc>
        <w:tc>
          <w:tcPr>
            <w:tcW w:w="0" w:type="auto"/>
            <w:gridSpan w:val="2"/>
            <w:tcBorders>
              <w:top w:val="nil"/>
              <w:left w:val="nil"/>
              <w:bottom w:val="single" w:sz="6" w:space="0" w:color="333333"/>
              <w:right w:val="nil"/>
            </w:tcBorders>
            <w:tcMar>
              <w:top w:w="60" w:type="dxa"/>
              <w:left w:w="120" w:type="dxa"/>
              <w:bottom w:w="60" w:type="dxa"/>
              <w:right w:w="120" w:type="dxa"/>
            </w:tcMar>
            <w:vAlign w:val="center"/>
            <w:hideMark/>
          </w:tcPr>
          <w:p w14:paraId="5D7E69FE" w14:textId="77777777" w:rsidR="00106B32" w:rsidRPr="00106B32" w:rsidRDefault="00106B32" w:rsidP="00106B32">
            <w:pPr>
              <w:suppressAutoHyphens w:val="0"/>
              <w:jc w:val="center"/>
              <w:rPr>
                <w:rFonts w:ascii="Segoe UI" w:eastAsia="Times New Roman" w:hAnsi="Segoe UI" w:cs="Segoe UI"/>
                <w:b/>
                <w:bCs/>
                <w:sz w:val="18"/>
                <w:szCs w:val="18"/>
                <w:lang w:eastAsia="fr-FR"/>
              </w:rPr>
            </w:pPr>
            <w:r w:rsidRPr="00106B32">
              <w:rPr>
                <w:rFonts w:ascii="Segoe UI" w:eastAsia="Times New Roman" w:hAnsi="Segoe UI" w:cs="Segoe UI"/>
                <w:b/>
                <w:bCs/>
                <w:sz w:val="18"/>
                <w:szCs w:val="18"/>
                <w:lang w:eastAsia="fr-FR"/>
              </w:rPr>
              <w:t>E30 2 déjeuner extérieur</w:t>
            </w:r>
          </w:p>
        </w:tc>
        <w:tc>
          <w:tcPr>
            <w:tcW w:w="0" w:type="auto"/>
            <w:tcBorders>
              <w:top w:val="nil"/>
              <w:left w:val="nil"/>
              <w:bottom w:val="nil"/>
              <w:right w:val="nil"/>
            </w:tcBorders>
            <w:tcMar>
              <w:top w:w="60" w:type="dxa"/>
              <w:left w:w="120" w:type="dxa"/>
              <w:bottom w:w="60" w:type="dxa"/>
              <w:right w:w="120" w:type="dxa"/>
            </w:tcMar>
            <w:vAlign w:val="center"/>
            <w:hideMark/>
          </w:tcPr>
          <w:p w14:paraId="55B52717" w14:textId="77777777" w:rsidR="00106B32" w:rsidRPr="00106B32" w:rsidRDefault="00106B32" w:rsidP="00106B32">
            <w:pPr>
              <w:suppressAutoHyphens w:val="0"/>
              <w:jc w:val="center"/>
              <w:rPr>
                <w:rFonts w:ascii="Segoe UI" w:eastAsia="Times New Roman" w:hAnsi="Segoe UI" w:cs="Segoe UI"/>
                <w:b/>
                <w:bCs/>
                <w:sz w:val="18"/>
                <w:szCs w:val="18"/>
                <w:lang w:eastAsia="fr-FR"/>
              </w:rPr>
            </w:pPr>
          </w:p>
        </w:tc>
      </w:tr>
      <w:tr w:rsidR="00106B32" w:rsidRPr="00106B32" w14:paraId="488C852D" w14:textId="77777777" w:rsidTr="00106B32">
        <w:trPr>
          <w:cantSplit/>
          <w:tblHeader/>
          <w:tblCellSpacing w:w="15" w:type="dxa"/>
        </w:trPr>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7CCD30A7" w14:textId="77777777" w:rsidR="00106B32" w:rsidRPr="00106B32" w:rsidRDefault="00106B32" w:rsidP="00106B32">
            <w:pPr>
              <w:suppressAutoHyphens w:val="0"/>
              <w:jc w:val="center"/>
              <w:rPr>
                <w:rFonts w:ascii="Segoe UI" w:eastAsia="Times New Roman" w:hAnsi="Segoe UI" w:cs="Segoe UI"/>
                <w:b/>
                <w:bCs/>
                <w:sz w:val="18"/>
                <w:szCs w:val="18"/>
                <w:lang w:eastAsia="fr-FR"/>
              </w:rPr>
            </w:pPr>
            <w:r w:rsidRPr="00106B32">
              <w:rPr>
                <w:rFonts w:ascii="Segoe UI" w:eastAsia="Times New Roman" w:hAnsi="Segoe UI" w:cs="Segoe UI"/>
                <w:b/>
                <w:bCs/>
                <w:sz w:val="18"/>
                <w:szCs w:val="18"/>
                <w:lang w:eastAsia="fr-FR"/>
              </w:rPr>
              <w:t>E30 1 déjeuner sur place</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66D0700D" w14:textId="77777777" w:rsidR="00106B32" w:rsidRPr="00106B32" w:rsidRDefault="00106B32" w:rsidP="00106B32">
            <w:pPr>
              <w:suppressAutoHyphens w:val="0"/>
              <w:jc w:val="center"/>
              <w:rPr>
                <w:rFonts w:ascii="Segoe UI" w:eastAsia="Times New Roman" w:hAnsi="Segoe UI" w:cs="Segoe UI"/>
                <w:b/>
                <w:bCs/>
                <w:sz w:val="18"/>
                <w:szCs w:val="18"/>
                <w:lang w:eastAsia="fr-FR"/>
              </w:rPr>
            </w:pPr>
            <w:r w:rsidRPr="00106B32">
              <w:rPr>
                <w:rFonts w:ascii="Segoe UI" w:eastAsia="Times New Roman" w:hAnsi="Segoe UI" w:cs="Segoe UI"/>
                <w:b/>
                <w:bCs/>
                <w:sz w:val="18"/>
                <w:szCs w:val="18"/>
                <w:lang w:eastAsia="fr-FR"/>
              </w:rPr>
              <w:t> </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65678673" w14:textId="77777777" w:rsidR="00106B32" w:rsidRPr="00106B32" w:rsidRDefault="00106B32" w:rsidP="00106B32">
            <w:pPr>
              <w:suppressAutoHyphens w:val="0"/>
              <w:jc w:val="center"/>
              <w:rPr>
                <w:rFonts w:ascii="Segoe UI" w:eastAsia="Times New Roman" w:hAnsi="Segoe UI" w:cs="Segoe UI"/>
                <w:b/>
                <w:bCs/>
                <w:sz w:val="18"/>
                <w:szCs w:val="18"/>
                <w:lang w:eastAsia="fr-FR"/>
              </w:rPr>
            </w:pPr>
            <w:r w:rsidRPr="00106B32">
              <w:rPr>
                <w:rFonts w:ascii="Segoe UI" w:eastAsia="Times New Roman" w:hAnsi="Segoe UI" w:cs="Segoe UI"/>
                <w:b/>
                <w:bCs/>
                <w:sz w:val="18"/>
                <w:szCs w:val="18"/>
                <w:lang w:eastAsia="fr-FR"/>
              </w:rPr>
              <w:t>Non</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4F9DE0EA" w14:textId="77777777" w:rsidR="00106B32" w:rsidRPr="00106B32" w:rsidRDefault="00106B32" w:rsidP="00106B32">
            <w:pPr>
              <w:suppressAutoHyphens w:val="0"/>
              <w:jc w:val="center"/>
              <w:rPr>
                <w:rFonts w:ascii="Segoe UI" w:eastAsia="Times New Roman" w:hAnsi="Segoe UI" w:cs="Segoe UI"/>
                <w:b/>
                <w:bCs/>
                <w:sz w:val="18"/>
                <w:szCs w:val="18"/>
                <w:lang w:eastAsia="fr-FR"/>
              </w:rPr>
            </w:pPr>
            <w:r w:rsidRPr="00106B32">
              <w:rPr>
                <w:rFonts w:ascii="Segoe UI" w:eastAsia="Times New Roman" w:hAnsi="Segoe UI" w:cs="Segoe UI"/>
                <w:b/>
                <w:bCs/>
                <w:sz w:val="18"/>
                <w:szCs w:val="18"/>
                <w:lang w:eastAsia="fr-FR"/>
              </w:rPr>
              <w:t>Oui</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76CA4380" w14:textId="77777777" w:rsidR="00106B32" w:rsidRPr="00106B32" w:rsidRDefault="00106B32" w:rsidP="00106B32">
            <w:pPr>
              <w:suppressAutoHyphens w:val="0"/>
              <w:jc w:val="center"/>
              <w:rPr>
                <w:rFonts w:ascii="Segoe UI" w:eastAsia="Times New Roman" w:hAnsi="Segoe UI" w:cs="Segoe UI"/>
                <w:b/>
                <w:bCs/>
                <w:sz w:val="18"/>
                <w:szCs w:val="18"/>
                <w:lang w:eastAsia="fr-FR"/>
              </w:rPr>
            </w:pPr>
            <w:r w:rsidRPr="00106B32">
              <w:rPr>
                <w:rFonts w:ascii="Segoe UI" w:eastAsia="Times New Roman" w:hAnsi="Segoe UI" w:cs="Segoe UI"/>
                <w:b/>
                <w:bCs/>
                <w:sz w:val="18"/>
                <w:szCs w:val="18"/>
                <w:lang w:eastAsia="fr-FR"/>
              </w:rPr>
              <w:t>Total</w:t>
            </w:r>
          </w:p>
        </w:tc>
      </w:tr>
      <w:tr w:rsidR="00106B32" w:rsidRPr="00106B32" w14:paraId="772115BD" w14:textId="77777777" w:rsidTr="00106B32">
        <w:trPr>
          <w:cantSplit/>
          <w:tblCellSpacing w:w="15" w:type="dxa"/>
        </w:trPr>
        <w:tc>
          <w:tcPr>
            <w:tcW w:w="0" w:type="auto"/>
            <w:tcBorders>
              <w:top w:val="nil"/>
              <w:left w:val="nil"/>
              <w:bottom w:val="nil"/>
              <w:right w:val="nil"/>
            </w:tcBorders>
            <w:tcMar>
              <w:top w:w="120" w:type="dxa"/>
              <w:left w:w="120" w:type="dxa"/>
              <w:bottom w:w="30" w:type="dxa"/>
              <w:right w:w="120" w:type="dxa"/>
            </w:tcMar>
            <w:hideMark/>
          </w:tcPr>
          <w:p w14:paraId="51DDFCF8"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Non</w:t>
            </w:r>
          </w:p>
        </w:tc>
        <w:tc>
          <w:tcPr>
            <w:tcW w:w="0" w:type="auto"/>
            <w:tcBorders>
              <w:top w:val="nil"/>
              <w:left w:val="nil"/>
              <w:bottom w:val="nil"/>
              <w:right w:val="nil"/>
            </w:tcBorders>
            <w:tcMar>
              <w:top w:w="120" w:type="dxa"/>
              <w:left w:w="120" w:type="dxa"/>
              <w:bottom w:w="30" w:type="dxa"/>
              <w:right w:w="120" w:type="dxa"/>
            </w:tcMar>
            <w:hideMark/>
          </w:tcPr>
          <w:p w14:paraId="4C3E85F8"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Quantité</w:t>
            </w:r>
          </w:p>
        </w:tc>
        <w:tc>
          <w:tcPr>
            <w:tcW w:w="0" w:type="auto"/>
            <w:tcBorders>
              <w:top w:val="nil"/>
              <w:left w:val="nil"/>
              <w:bottom w:val="nil"/>
              <w:right w:val="nil"/>
            </w:tcBorders>
            <w:tcMar>
              <w:top w:w="120" w:type="dxa"/>
              <w:left w:w="120" w:type="dxa"/>
              <w:bottom w:w="30" w:type="dxa"/>
              <w:right w:w="300" w:type="dxa"/>
            </w:tcMar>
            <w:hideMark/>
          </w:tcPr>
          <w:p w14:paraId="15A646B3"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1</w:t>
            </w:r>
          </w:p>
        </w:tc>
        <w:tc>
          <w:tcPr>
            <w:tcW w:w="0" w:type="auto"/>
            <w:tcBorders>
              <w:top w:val="nil"/>
              <w:left w:val="nil"/>
              <w:bottom w:val="nil"/>
              <w:right w:val="nil"/>
            </w:tcBorders>
            <w:tcMar>
              <w:top w:w="120" w:type="dxa"/>
              <w:left w:w="120" w:type="dxa"/>
              <w:bottom w:w="30" w:type="dxa"/>
              <w:right w:w="300" w:type="dxa"/>
            </w:tcMar>
            <w:hideMark/>
          </w:tcPr>
          <w:p w14:paraId="26F2FF12"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30</w:t>
            </w:r>
          </w:p>
        </w:tc>
        <w:tc>
          <w:tcPr>
            <w:tcW w:w="0" w:type="auto"/>
            <w:tcBorders>
              <w:top w:val="nil"/>
              <w:left w:val="nil"/>
              <w:bottom w:val="nil"/>
              <w:right w:val="nil"/>
            </w:tcBorders>
            <w:tcMar>
              <w:top w:w="120" w:type="dxa"/>
              <w:left w:w="120" w:type="dxa"/>
              <w:bottom w:w="30" w:type="dxa"/>
              <w:right w:w="300" w:type="dxa"/>
            </w:tcMar>
            <w:hideMark/>
          </w:tcPr>
          <w:p w14:paraId="5330184D"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31</w:t>
            </w:r>
          </w:p>
        </w:tc>
      </w:tr>
      <w:tr w:rsidR="00106B32" w:rsidRPr="00106B32" w14:paraId="7CC7CA90" w14:textId="77777777" w:rsidTr="00106B32">
        <w:trPr>
          <w:cantSplit/>
          <w:tblCellSpacing w:w="15" w:type="dxa"/>
        </w:trPr>
        <w:tc>
          <w:tcPr>
            <w:tcW w:w="0" w:type="auto"/>
            <w:tcBorders>
              <w:top w:val="nil"/>
              <w:left w:val="nil"/>
              <w:bottom w:val="nil"/>
              <w:right w:val="nil"/>
            </w:tcBorders>
            <w:vAlign w:val="center"/>
            <w:hideMark/>
          </w:tcPr>
          <w:p w14:paraId="4B4BF6B6"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 </w:t>
            </w:r>
          </w:p>
        </w:tc>
        <w:tc>
          <w:tcPr>
            <w:tcW w:w="0" w:type="auto"/>
            <w:tcBorders>
              <w:top w:val="nil"/>
              <w:left w:val="nil"/>
              <w:bottom w:val="nil"/>
              <w:right w:val="nil"/>
            </w:tcBorders>
            <w:tcMar>
              <w:top w:w="30" w:type="dxa"/>
              <w:left w:w="120" w:type="dxa"/>
              <w:bottom w:w="30" w:type="dxa"/>
              <w:right w:w="120" w:type="dxa"/>
            </w:tcMar>
            <w:hideMark/>
          </w:tcPr>
          <w:p w14:paraId="3C44721E"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 par ligne</w:t>
            </w:r>
          </w:p>
        </w:tc>
        <w:tc>
          <w:tcPr>
            <w:tcW w:w="0" w:type="auto"/>
            <w:tcBorders>
              <w:top w:val="nil"/>
              <w:left w:val="nil"/>
              <w:bottom w:val="nil"/>
              <w:right w:val="nil"/>
            </w:tcBorders>
            <w:tcMar>
              <w:top w:w="30" w:type="dxa"/>
              <w:left w:w="120" w:type="dxa"/>
              <w:bottom w:w="30" w:type="dxa"/>
              <w:right w:w="300" w:type="dxa"/>
            </w:tcMar>
            <w:hideMark/>
          </w:tcPr>
          <w:p w14:paraId="28DAC61C"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3.2%</w:t>
            </w:r>
          </w:p>
        </w:tc>
        <w:tc>
          <w:tcPr>
            <w:tcW w:w="0" w:type="auto"/>
            <w:tcBorders>
              <w:top w:val="nil"/>
              <w:left w:val="nil"/>
              <w:bottom w:val="nil"/>
              <w:right w:val="nil"/>
            </w:tcBorders>
            <w:tcMar>
              <w:top w:w="30" w:type="dxa"/>
              <w:left w:w="120" w:type="dxa"/>
              <w:bottom w:w="30" w:type="dxa"/>
              <w:right w:w="300" w:type="dxa"/>
            </w:tcMar>
            <w:hideMark/>
          </w:tcPr>
          <w:p w14:paraId="6BEEF883"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96.8%</w:t>
            </w:r>
          </w:p>
        </w:tc>
        <w:tc>
          <w:tcPr>
            <w:tcW w:w="0" w:type="auto"/>
            <w:tcBorders>
              <w:top w:val="nil"/>
              <w:left w:val="nil"/>
              <w:bottom w:val="nil"/>
              <w:right w:val="nil"/>
            </w:tcBorders>
            <w:vAlign w:val="center"/>
            <w:hideMark/>
          </w:tcPr>
          <w:p w14:paraId="49C09959"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 </w:t>
            </w:r>
          </w:p>
        </w:tc>
      </w:tr>
      <w:tr w:rsidR="00106B32" w:rsidRPr="00106B32" w14:paraId="567CC366" w14:textId="77777777" w:rsidTr="00106B32">
        <w:trPr>
          <w:cantSplit/>
          <w:tblCellSpacing w:w="15" w:type="dxa"/>
        </w:trPr>
        <w:tc>
          <w:tcPr>
            <w:tcW w:w="0" w:type="auto"/>
            <w:tcBorders>
              <w:top w:val="nil"/>
              <w:left w:val="nil"/>
              <w:bottom w:val="nil"/>
              <w:right w:val="nil"/>
            </w:tcBorders>
            <w:tcMar>
              <w:top w:w="120" w:type="dxa"/>
              <w:left w:w="120" w:type="dxa"/>
              <w:bottom w:w="30" w:type="dxa"/>
              <w:right w:w="120" w:type="dxa"/>
            </w:tcMar>
            <w:hideMark/>
          </w:tcPr>
          <w:p w14:paraId="17B2F159"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Oui</w:t>
            </w:r>
          </w:p>
        </w:tc>
        <w:tc>
          <w:tcPr>
            <w:tcW w:w="0" w:type="auto"/>
            <w:tcBorders>
              <w:top w:val="nil"/>
              <w:left w:val="nil"/>
              <w:bottom w:val="nil"/>
              <w:right w:val="nil"/>
            </w:tcBorders>
            <w:tcMar>
              <w:top w:w="120" w:type="dxa"/>
              <w:left w:w="120" w:type="dxa"/>
              <w:bottom w:w="30" w:type="dxa"/>
              <w:right w:w="120" w:type="dxa"/>
            </w:tcMar>
            <w:hideMark/>
          </w:tcPr>
          <w:p w14:paraId="46E1A0B3"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Quantité</w:t>
            </w:r>
          </w:p>
        </w:tc>
        <w:tc>
          <w:tcPr>
            <w:tcW w:w="0" w:type="auto"/>
            <w:tcBorders>
              <w:top w:val="nil"/>
              <w:left w:val="nil"/>
              <w:bottom w:val="nil"/>
              <w:right w:val="nil"/>
            </w:tcBorders>
            <w:tcMar>
              <w:top w:w="120" w:type="dxa"/>
              <w:left w:w="120" w:type="dxa"/>
              <w:bottom w:w="30" w:type="dxa"/>
              <w:right w:w="300" w:type="dxa"/>
            </w:tcMar>
            <w:hideMark/>
          </w:tcPr>
          <w:p w14:paraId="58DEC3CD"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239</w:t>
            </w:r>
          </w:p>
        </w:tc>
        <w:tc>
          <w:tcPr>
            <w:tcW w:w="0" w:type="auto"/>
            <w:tcBorders>
              <w:top w:val="nil"/>
              <w:left w:val="nil"/>
              <w:bottom w:val="nil"/>
              <w:right w:val="nil"/>
            </w:tcBorders>
            <w:tcMar>
              <w:top w:w="120" w:type="dxa"/>
              <w:left w:w="120" w:type="dxa"/>
              <w:bottom w:w="30" w:type="dxa"/>
              <w:right w:w="300" w:type="dxa"/>
            </w:tcMar>
            <w:hideMark/>
          </w:tcPr>
          <w:p w14:paraId="750A61F7"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38</w:t>
            </w:r>
          </w:p>
        </w:tc>
        <w:tc>
          <w:tcPr>
            <w:tcW w:w="0" w:type="auto"/>
            <w:tcBorders>
              <w:top w:val="nil"/>
              <w:left w:val="nil"/>
              <w:bottom w:val="nil"/>
              <w:right w:val="nil"/>
            </w:tcBorders>
            <w:tcMar>
              <w:top w:w="120" w:type="dxa"/>
              <w:left w:w="120" w:type="dxa"/>
              <w:bottom w:w="30" w:type="dxa"/>
              <w:right w:w="300" w:type="dxa"/>
            </w:tcMar>
            <w:hideMark/>
          </w:tcPr>
          <w:p w14:paraId="2A5D4069"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277</w:t>
            </w:r>
          </w:p>
        </w:tc>
      </w:tr>
      <w:tr w:rsidR="00106B32" w:rsidRPr="00106B32" w14:paraId="4BB2878D" w14:textId="77777777" w:rsidTr="00106B32">
        <w:trPr>
          <w:cantSplit/>
          <w:tblCellSpacing w:w="15" w:type="dxa"/>
        </w:trPr>
        <w:tc>
          <w:tcPr>
            <w:tcW w:w="0" w:type="auto"/>
            <w:tcBorders>
              <w:top w:val="nil"/>
              <w:left w:val="nil"/>
              <w:bottom w:val="nil"/>
              <w:right w:val="nil"/>
            </w:tcBorders>
            <w:vAlign w:val="center"/>
            <w:hideMark/>
          </w:tcPr>
          <w:p w14:paraId="0B61164C"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 </w:t>
            </w:r>
          </w:p>
        </w:tc>
        <w:tc>
          <w:tcPr>
            <w:tcW w:w="0" w:type="auto"/>
            <w:tcBorders>
              <w:top w:val="nil"/>
              <w:left w:val="nil"/>
              <w:bottom w:val="nil"/>
              <w:right w:val="nil"/>
            </w:tcBorders>
            <w:tcMar>
              <w:top w:w="30" w:type="dxa"/>
              <w:left w:w="120" w:type="dxa"/>
              <w:bottom w:w="30" w:type="dxa"/>
              <w:right w:w="120" w:type="dxa"/>
            </w:tcMar>
            <w:hideMark/>
          </w:tcPr>
          <w:p w14:paraId="26A106DA"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 par ligne</w:t>
            </w:r>
          </w:p>
        </w:tc>
        <w:tc>
          <w:tcPr>
            <w:tcW w:w="0" w:type="auto"/>
            <w:tcBorders>
              <w:top w:val="nil"/>
              <w:left w:val="nil"/>
              <w:bottom w:val="nil"/>
              <w:right w:val="nil"/>
            </w:tcBorders>
            <w:tcMar>
              <w:top w:w="30" w:type="dxa"/>
              <w:left w:w="120" w:type="dxa"/>
              <w:bottom w:w="30" w:type="dxa"/>
              <w:right w:w="300" w:type="dxa"/>
            </w:tcMar>
            <w:hideMark/>
          </w:tcPr>
          <w:p w14:paraId="0A90973D"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86.3%</w:t>
            </w:r>
          </w:p>
        </w:tc>
        <w:tc>
          <w:tcPr>
            <w:tcW w:w="0" w:type="auto"/>
            <w:tcBorders>
              <w:top w:val="nil"/>
              <w:left w:val="nil"/>
              <w:bottom w:val="nil"/>
              <w:right w:val="nil"/>
            </w:tcBorders>
            <w:tcMar>
              <w:top w:w="30" w:type="dxa"/>
              <w:left w:w="120" w:type="dxa"/>
              <w:bottom w:w="30" w:type="dxa"/>
              <w:right w:w="300" w:type="dxa"/>
            </w:tcMar>
            <w:hideMark/>
          </w:tcPr>
          <w:p w14:paraId="6806C1EB"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13.7%</w:t>
            </w:r>
          </w:p>
        </w:tc>
        <w:tc>
          <w:tcPr>
            <w:tcW w:w="0" w:type="auto"/>
            <w:tcBorders>
              <w:top w:val="nil"/>
              <w:left w:val="nil"/>
              <w:bottom w:val="nil"/>
              <w:right w:val="nil"/>
            </w:tcBorders>
            <w:vAlign w:val="center"/>
            <w:hideMark/>
          </w:tcPr>
          <w:p w14:paraId="664A4E81"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 </w:t>
            </w:r>
          </w:p>
        </w:tc>
      </w:tr>
      <w:tr w:rsidR="00106B32" w:rsidRPr="00106B32" w14:paraId="1F39977A" w14:textId="77777777" w:rsidTr="00106B32">
        <w:trPr>
          <w:cantSplit/>
          <w:tblCellSpacing w:w="15" w:type="dxa"/>
        </w:trPr>
        <w:tc>
          <w:tcPr>
            <w:tcW w:w="0" w:type="auto"/>
            <w:tcBorders>
              <w:top w:val="nil"/>
              <w:left w:val="nil"/>
              <w:bottom w:val="nil"/>
              <w:right w:val="nil"/>
            </w:tcBorders>
            <w:tcMar>
              <w:top w:w="120" w:type="dxa"/>
              <w:left w:w="120" w:type="dxa"/>
              <w:bottom w:w="30" w:type="dxa"/>
              <w:right w:w="120" w:type="dxa"/>
            </w:tcMar>
            <w:hideMark/>
          </w:tcPr>
          <w:p w14:paraId="1B06FA27"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Total</w:t>
            </w:r>
          </w:p>
        </w:tc>
        <w:tc>
          <w:tcPr>
            <w:tcW w:w="0" w:type="auto"/>
            <w:tcBorders>
              <w:top w:val="nil"/>
              <w:left w:val="nil"/>
              <w:bottom w:val="nil"/>
              <w:right w:val="nil"/>
            </w:tcBorders>
            <w:tcMar>
              <w:top w:w="120" w:type="dxa"/>
              <w:left w:w="120" w:type="dxa"/>
              <w:bottom w:w="30" w:type="dxa"/>
              <w:right w:w="120" w:type="dxa"/>
            </w:tcMar>
            <w:hideMark/>
          </w:tcPr>
          <w:p w14:paraId="75B75A0B"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Quantité</w:t>
            </w:r>
          </w:p>
        </w:tc>
        <w:tc>
          <w:tcPr>
            <w:tcW w:w="0" w:type="auto"/>
            <w:tcBorders>
              <w:top w:val="nil"/>
              <w:left w:val="nil"/>
              <w:bottom w:val="nil"/>
              <w:right w:val="nil"/>
            </w:tcBorders>
            <w:tcMar>
              <w:top w:w="120" w:type="dxa"/>
              <w:left w:w="120" w:type="dxa"/>
              <w:bottom w:w="30" w:type="dxa"/>
              <w:right w:w="300" w:type="dxa"/>
            </w:tcMar>
            <w:hideMark/>
          </w:tcPr>
          <w:p w14:paraId="16065AD3"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240</w:t>
            </w:r>
          </w:p>
        </w:tc>
        <w:tc>
          <w:tcPr>
            <w:tcW w:w="0" w:type="auto"/>
            <w:tcBorders>
              <w:top w:val="nil"/>
              <w:left w:val="nil"/>
              <w:bottom w:val="nil"/>
              <w:right w:val="nil"/>
            </w:tcBorders>
            <w:tcMar>
              <w:top w:w="120" w:type="dxa"/>
              <w:left w:w="120" w:type="dxa"/>
              <w:bottom w:w="30" w:type="dxa"/>
              <w:right w:w="300" w:type="dxa"/>
            </w:tcMar>
            <w:hideMark/>
          </w:tcPr>
          <w:p w14:paraId="0CD709D3"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68</w:t>
            </w:r>
          </w:p>
        </w:tc>
        <w:tc>
          <w:tcPr>
            <w:tcW w:w="0" w:type="auto"/>
            <w:tcBorders>
              <w:top w:val="nil"/>
              <w:left w:val="nil"/>
              <w:bottom w:val="nil"/>
              <w:right w:val="nil"/>
            </w:tcBorders>
            <w:tcMar>
              <w:top w:w="120" w:type="dxa"/>
              <w:left w:w="120" w:type="dxa"/>
              <w:bottom w:w="30" w:type="dxa"/>
              <w:right w:w="300" w:type="dxa"/>
            </w:tcMar>
            <w:hideMark/>
          </w:tcPr>
          <w:p w14:paraId="30A0ADD5"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308</w:t>
            </w:r>
          </w:p>
        </w:tc>
      </w:tr>
      <w:tr w:rsidR="00106B32" w:rsidRPr="00106B32" w14:paraId="1A19BE05" w14:textId="77777777" w:rsidTr="00A8122A">
        <w:trPr>
          <w:cantSplit/>
          <w:tblCellSpacing w:w="15" w:type="dxa"/>
        </w:trPr>
        <w:tc>
          <w:tcPr>
            <w:tcW w:w="0" w:type="auto"/>
            <w:tcBorders>
              <w:top w:val="nil"/>
              <w:left w:val="nil"/>
              <w:bottom w:val="nil"/>
              <w:right w:val="nil"/>
            </w:tcBorders>
            <w:tcMar>
              <w:top w:w="15" w:type="dxa"/>
              <w:left w:w="15" w:type="dxa"/>
              <w:bottom w:w="120" w:type="dxa"/>
              <w:right w:w="15" w:type="dxa"/>
            </w:tcMar>
            <w:vAlign w:val="center"/>
            <w:hideMark/>
          </w:tcPr>
          <w:p w14:paraId="7F74E7A7"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 </w:t>
            </w:r>
          </w:p>
        </w:tc>
        <w:tc>
          <w:tcPr>
            <w:tcW w:w="0" w:type="auto"/>
            <w:tcBorders>
              <w:top w:val="nil"/>
              <w:left w:val="nil"/>
              <w:bottom w:val="nil"/>
              <w:right w:val="nil"/>
            </w:tcBorders>
            <w:tcMar>
              <w:top w:w="30" w:type="dxa"/>
              <w:left w:w="120" w:type="dxa"/>
              <w:bottom w:w="120" w:type="dxa"/>
              <w:right w:w="120" w:type="dxa"/>
            </w:tcMar>
            <w:hideMark/>
          </w:tcPr>
          <w:p w14:paraId="42E7E4AF"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 par ligne</w:t>
            </w:r>
          </w:p>
        </w:tc>
        <w:tc>
          <w:tcPr>
            <w:tcW w:w="0" w:type="auto"/>
            <w:tcBorders>
              <w:top w:val="nil"/>
              <w:left w:val="nil"/>
              <w:bottom w:val="nil"/>
              <w:right w:val="nil"/>
            </w:tcBorders>
            <w:tcMar>
              <w:top w:w="30" w:type="dxa"/>
              <w:left w:w="120" w:type="dxa"/>
              <w:bottom w:w="120" w:type="dxa"/>
              <w:right w:w="300" w:type="dxa"/>
            </w:tcMar>
            <w:hideMark/>
          </w:tcPr>
          <w:p w14:paraId="553CE085"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77.9%</w:t>
            </w:r>
          </w:p>
        </w:tc>
        <w:tc>
          <w:tcPr>
            <w:tcW w:w="0" w:type="auto"/>
            <w:tcBorders>
              <w:top w:val="nil"/>
              <w:left w:val="nil"/>
              <w:bottom w:val="nil"/>
              <w:right w:val="nil"/>
            </w:tcBorders>
            <w:tcMar>
              <w:top w:w="30" w:type="dxa"/>
              <w:left w:w="120" w:type="dxa"/>
              <w:bottom w:w="120" w:type="dxa"/>
              <w:right w:w="300" w:type="dxa"/>
            </w:tcMar>
            <w:hideMark/>
          </w:tcPr>
          <w:p w14:paraId="1B7E2B15" w14:textId="77777777" w:rsidR="00106B32" w:rsidRPr="00106B32" w:rsidRDefault="00106B32" w:rsidP="00106B32">
            <w:pPr>
              <w:suppressAutoHyphens w:val="0"/>
              <w:jc w:val="righ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22.1%</w:t>
            </w:r>
          </w:p>
        </w:tc>
        <w:tc>
          <w:tcPr>
            <w:tcW w:w="0" w:type="auto"/>
            <w:tcBorders>
              <w:top w:val="nil"/>
              <w:left w:val="nil"/>
              <w:bottom w:val="nil"/>
              <w:right w:val="nil"/>
            </w:tcBorders>
            <w:tcMar>
              <w:top w:w="15" w:type="dxa"/>
              <w:left w:w="15" w:type="dxa"/>
              <w:bottom w:w="120" w:type="dxa"/>
              <w:right w:w="15" w:type="dxa"/>
            </w:tcMar>
            <w:vAlign w:val="center"/>
            <w:hideMark/>
          </w:tcPr>
          <w:p w14:paraId="52477329" w14:textId="77777777" w:rsidR="00106B32" w:rsidRPr="00106B32" w:rsidRDefault="00106B32" w:rsidP="00106B32">
            <w:pPr>
              <w:suppressAutoHyphens w:val="0"/>
              <w:jc w:val="left"/>
              <w:rPr>
                <w:rFonts w:ascii="Segoe UI" w:eastAsia="Times New Roman" w:hAnsi="Segoe UI" w:cs="Segoe UI"/>
                <w:sz w:val="18"/>
                <w:szCs w:val="18"/>
                <w:lang w:eastAsia="fr-FR"/>
              </w:rPr>
            </w:pPr>
            <w:r w:rsidRPr="00106B32">
              <w:rPr>
                <w:rFonts w:ascii="Segoe UI" w:eastAsia="Times New Roman" w:hAnsi="Segoe UI" w:cs="Segoe UI"/>
                <w:sz w:val="18"/>
                <w:szCs w:val="18"/>
                <w:lang w:eastAsia="fr-FR"/>
              </w:rPr>
              <w:t> </w:t>
            </w:r>
          </w:p>
        </w:tc>
      </w:tr>
      <w:tr w:rsidR="00A8122A" w:rsidRPr="00106B32" w14:paraId="2E52C7B3" w14:textId="77777777" w:rsidTr="00106B32">
        <w:trPr>
          <w:cantSplit/>
          <w:tblCellSpacing w:w="15" w:type="dxa"/>
        </w:trPr>
        <w:tc>
          <w:tcPr>
            <w:tcW w:w="0" w:type="auto"/>
            <w:tcBorders>
              <w:top w:val="nil"/>
              <w:left w:val="nil"/>
              <w:bottom w:val="single" w:sz="12" w:space="0" w:color="333333"/>
              <w:right w:val="nil"/>
            </w:tcBorders>
            <w:tcMar>
              <w:top w:w="15" w:type="dxa"/>
              <w:left w:w="15" w:type="dxa"/>
              <w:bottom w:w="120" w:type="dxa"/>
              <w:right w:w="15" w:type="dxa"/>
            </w:tcMar>
            <w:vAlign w:val="center"/>
          </w:tcPr>
          <w:p w14:paraId="689B7C4A" w14:textId="77777777" w:rsidR="00A8122A" w:rsidRPr="00106B32" w:rsidRDefault="00A8122A" w:rsidP="00106B32">
            <w:pPr>
              <w:suppressAutoHyphens w:val="0"/>
              <w:jc w:val="left"/>
              <w:rPr>
                <w:rFonts w:ascii="Segoe UI" w:eastAsia="Times New Roman" w:hAnsi="Segoe UI" w:cs="Segoe UI"/>
                <w:sz w:val="18"/>
                <w:szCs w:val="18"/>
                <w:lang w:eastAsia="fr-FR"/>
              </w:rPr>
            </w:pPr>
          </w:p>
        </w:tc>
        <w:tc>
          <w:tcPr>
            <w:tcW w:w="0" w:type="auto"/>
            <w:tcBorders>
              <w:top w:val="nil"/>
              <w:left w:val="nil"/>
              <w:bottom w:val="single" w:sz="12" w:space="0" w:color="333333"/>
              <w:right w:val="nil"/>
            </w:tcBorders>
            <w:tcMar>
              <w:top w:w="30" w:type="dxa"/>
              <w:left w:w="120" w:type="dxa"/>
              <w:bottom w:w="120" w:type="dxa"/>
              <w:right w:w="120" w:type="dxa"/>
            </w:tcMar>
          </w:tcPr>
          <w:p w14:paraId="2FFBFEBF" w14:textId="77777777" w:rsidR="00A8122A" w:rsidRPr="00106B32" w:rsidRDefault="00A8122A" w:rsidP="00106B32">
            <w:pPr>
              <w:suppressAutoHyphens w:val="0"/>
              <w:jc w:val="left"/>
              <w:rPr>
                <w:rFonts w:ascii="Segoe UI" w:eastAsia="Times New Roman" w:hAnsi="Segoe UI" w:cs="Segoe UI"/>
                <w:sz w:val="18"/>
                <w:szCs w:val="18"/>
                <w:lang w:eastAsia="fr-FR"/>
              </w:rPr>
            </w:pPr>
          </w:p>
        </w:tc>
        <w:tc>
          <w:tcPr>
            <w:tcW w:w="0" w:type="auto"/>
            <w:tcBorders>
              <w:top w:val="nil"/>
              <w:left w:val="nil"/>
              <w:bottom w:val="single" w:sz="12" w:space="0" w:color="333333"/>
              <w:right w:val="nil"/>
            </w:tcBorders>
            <w:tcMar>
              <w:top w:w="30" w:type="dxa"/>
              <w:left w:w="120" w:type="dxa"/>
              <w:bottom w:w="120" w:type="dxa"/>
              <w:right w:w="300" w:type="dxa"/>
            </w:tcMar>
          </w:tcPr>
          <w:p w14:paraId="7168B362" w14:textId="77777777" w:rsidR="00A8122A" w:rsidRPr="00106B32" w:rsidRDefault="00A8122A" w:rsidP="00106B32">
            <w:pPr>
              <w:suppressAutoHyphens w:val="0"/>
              <w:jc w:val="right"/>
              <w:rPr>
                <w:rFonts w:ascii="Segoe UI" w:eastAsia="Times New Roman" w:hAnsi="Segoe UI" w:cs="Segoe UI"/>
                <w:sz w:val="18"/>
                <w:szCs w:val="18"/>
                <w:lang w:eastAsia="fr-FR"/>
              </w:rPr>
            </w:pPr>
          </w:p>
        </w:tc>
        <w:tc>
          <w:tcPr>
            <w:tcW w:w="0" w:type="auto"/>
            <w:tcBorders>
              <w:top w:val="nil"/>
              <w:left w:val="nil"/>
              <w:bottom w:val="single" w:sz="12" w:space="0" w:color="333333"/>
              <w:right w:val="nil"/>
            </w:tcBorders>
            <w:tcMar>
              <w:top w:w="30" w:type="dxa"/>
              <w:left w:w="120" w:type="dxa"/>
              <w:bottom w:w="120" w:type="dxa"/>
              <w:right w:w="300" w:type="dxa"/>
            </w:tcMar>
          </w:tcPr>
          <w:p w14:paraId="58B6BA2D" w14:textId="77777777" w:rsidR="00A8122A" w:rsidRPr="00106B32" w:rsidRDefault="00A8122A" w:rsidP="00106B32">
            <w:pPr>
              <w:suppressAutoHyphens w:val="0"/>
              <w:jc w:val="right"/>
              <w:rPr>
                <w:rFonts w:ascii="Segoe UI" w:eastAsia="Times New Roman" w:hAnsi="Segoe UI" w:cs="Segoe UI"/>
                <w:sz w:val="18"/>
                <w:szCs w:val="18"/>
                <w:lang w:eastAsia="fr-FR"/>
              </w:rPr>
            </w:pPr>
          </w:p>
        </w:tc>
        <w:tc>
          <w:tcPr>
            <w:tcW w:w="0" w:type="auto"/>
            <w:tcBorders>
              <w:top w:val="nil"/>
              <w:left w:val="nil"/>
              <w:bottom w:val="single" w:sz="12" w:space="0" w:color="333333"/>
              <w:right w:val="nil"/>
            </w:tcBorders>
            <w:tcMar>
              <w:top w:w="15" w:type="dxa"/>
              <w:left w:w="15" w:type="dxa"/>
              <w:bottom w:w="120" w:type="dxa"/>
              <w:right w:w="15" w:type="dxa"/>
            </w:tcMar>
            <w:vAlign w:val="center"/>
          </w:tcPr>
          <w:p w14:paraId="751128AF" w14:textId="77777777" w:rsidR="00A8122A" w:rsidRPr="00106B32" w:rsidRDefault="00A8122A" w:rsidP="00106B32">
            <w:pPr>
              <w:suppressAutoHyphens w:val="0"/>
              <w:jc w:val="left"/>
              <w:rPr>
                <w:rFonts w:ascii="Segoe UI" w:eastAsia="Times New Roman" w:hAnsi="Segoe UI" w:cs="Segoe UI"/>
                <w:sz w:val="18"/>
                <w:szCs w:val="18"/>
                <w:lang w:eastAsia="fr-FR"/>
              </w:rPr>
            </w:pPr>
          </w:p>
        </w:tc>
      </w:tr>
    </w:tbl>
    <w:p w14:paraId="38C3D6E6" w14:textId="77777777" w:rsidR="00106B32" w:rsidRPr="00A8122A" w:rsidRDefault="00106B32" w:rsidP="00A8122A">
      <w:pPr>
        <w:suppressAutoHyphens w:val="0"/>
        <w:spacing w:before="100" w:beforeAutospacing="1" w:after="100" w:afterAutospacing="1"/>
        <w:rPr>
          <w:rFonts w:eastAsia="Times New Roman"/>
          <w:color w:val="000000" w:themeColor="text1"/>
          <w:sz w:val="24"/>
          <w:szCs w:val="24"/>
          <w:lang w:eastAsia="fr-FR"/>
        </w:rPr>
      </w:pPr>
      <w:r w:rsidRPr="00A8122A">
        <w:rPr>
          <w:rFonts w:eastAsia="Times New Roman"/>
          <w:color w:val="333333"/>
          <w:sz w:val="24"/>
          <w:szCs w:val="24"/>
          <w:lang w:eastAsia="fr-FR"/>
        </w:rPr>
        <w:t> </w:t>
      </w:r>
      <w:r w:rsidR="00A8122A" w:rsidRPr="00A8122A">
        <w:rPr>
          <w:rFonts w:eastAsia="Times New Roman"/>
          <w:color w:val="000000" w:themeColor="text1"/>
          <w:sz w:val="24"/>
          <w:szCs w:val="24"/>
          <w:lang w:eastAsia="fr-FR"/>
        </w:rPr>
        <w:t xml:space="preserve">Ce tableau de contingence nous permet de savoir le nombre d’individus déjeunant sur place et à l’extérieur, mais aussi ceux qui mixe ces deux pratiques. </w:t>
      </w:r>
    </w:p>
    <w:p w14:paraId="4C180A39" w14:textId="77777777" w:rsidR="00106B32" w:rsidRDefault="00106B32" w:rsidP="00A8122A">
      <w:pPr>
        <w:rPr>
          <w:lang w:eastAsia="fr-FR"/>
        </w:rPr>
      </w:pPr>
    </w:p>
    <w:p w14:paraId="514D1049" w14:textId="77777777" w:rsidR="00A8122A" w:rsidRPr="00A8122A" w:rsidRDefault="00A8122A" w:rsidP="00A8122A">
      <w:pPr>
        <w:suppressAutoHyphens w:val="0"/>
        <w:spacing w:before="100" w:beforeAutospacing="1" w:after="100" w:afterAutospacing="1"/>
        <w:jc w:val="left"/>
        <w:rPr>
          <w:rFonts w:eastAsia="Times New Roman"/>
          <w:color w:val="auto"/>
          <w:sz w:val="24"/>
          <w:szCs w:val="24"/>
          <w:lang w:eastAsia="fr-FR"/>
        </w:rPr>
      </w:pPr>
      <w:r w:rsidRPr="00A8122A">
        <w:rPr>
          <w:rFonts w:eastAsia="Times New Roman"/>
          <w:color w:val="auto"/>
          <w:sz w:val="24"/>
          <w:szCs w:val="24"/>
          <w:lang w:eastAsia="fr-FR"/>
        </w:rPr>
        <w:t xml:space="preserve"> </w:t>
      </w:r>
      <w:r w:rsidRPr="00A8122A">
        <w:rPr>
          <w:rFonts w:eastAsia="Times New Roman"/>
          <w:bCs/>
          <w:color w:val="auto"/>
          <w:sz w:val="24"/>
          <w:szCs w:val="24"/>
          <w:lang w:eastAsia="fr-FR"/>
        </w:rPr>
        <w:t>La grande majorité des salariés (86,3 %)</w:t>
      </w:r>
      <w:r w:rsidRPr="00A8122A">
        <w:rPr>
          <w:rFonts w:eastAsia="Times New Roman"/>
          <w:color w:val="auto"/>
          <w:sz w:val="24"/>
          <w:szCs w:val="24"/>
          <w:lang w:eastAsia="fr-FR"/>
        </w:rPr>
        <w:t xml:space="preserve"> qui déjeunent </w:t>
      </w:r>
      <w:r w:rsidRPr="00A8122A">
        <w:rPr>
          <w:rFonts w:eastAsia="Times New Roman"/>
          <w:bCs/>
          <w:color w:val="auto"/>
          <w:sz w:val="24"/>
          <w:szCs w:val="24"/>
          <w:lang w:eastAsia="fr-FR"/>
        </w:rPr>
        <w:t>sur place</w:t>
      </w:r>
      <w:r w:rsidRPr="00A8122A">
        <w:rPr>
          <w:rFonts w:eastAsia="Times New Roman"/>
          <w:color w:val="auto"/>
          <w:sz w:val="24"/>
          <w:szCs w:val="24"/>
          <w:lang w:eastAsia="fr-FR"/>
        </w:rPr>
        <w:t xml:space="preserve"> ne vont </w:t>
      </w:r>
      <w:r w:rsidRPr="00A8122A">
        <w:rPr>
          <w:rFonts w:eastAsia="Times New Roman"/>
          <w:bCs/>
          <w:color w:val="auto"/>
          <w:sz w:val="24"/>
          <w:szCs w:val="24"/>
          <w:lang w:eastAsia="fr-FR"/>
        </w:rPr>
        <w:t>pas à l’extérieur</w:t>
      </w:r>
      <w:r>
        <w:rPr>
          <w:rFonts w:eastAsia="Times New Roman"/>
          <w:color w:val="auto"/>
          <w:sz w:val="24"/>
          <w:szCs w:val="24"/>
          <w:lang w:eastAsia="fr-FR"/>
        </w:rPr>
        <w:t xml:space="preserve"> pour </w:t>
      </w:r>
      <w:r w:rsidRPr="00A8122A">
        <w:rPr>
          <w:rFonts w:eastAsia="Times New Roman"/>
          <w:color w:val="auto"/>
          <w:sz w:val="24"/>
          <w:szCs w:val="24"/>
          <w:lang w:eastAsia="fr-FR"/>
        </w:rPr>
        <w:t>le repas.</w:t>
      </w:r>
      <w:r w:rsidRPr="00A8122A">
        <w:rPr>
          <w:rFonts w:eastAsia="Times New Roman"/>
          <w:color w:val="auto"/>
          <w:sz w:val="24"/>
          <w:szCs w:val="24"/>
          <w:lang w:eastAsia="fr-FR"/>
        </w:rPr>
        <w:br/>
        <w:t xml:space="preserve">→ Cela confirme que la plupart des salariés disposent d’un </w:t>
      </w:r>
      <w:r w:rsidRPr="00A8122A">
        <w:rPr>
          <w:rFonts w:eastAsia="Times New Roman"/>
          <w:bCs/>
          <w:color w:val="auto"/>
          <w:sz w:val="24"/>
          <w:szCs w:val="24"/>
          <w:lang w:eastAsia="fr-FR"/>
        </w:rPr>
        <w:t>espace de restauration interne</w:t>
      </w:r>
      <w:r w:rsidRPr="00A8122A">
        <w:rPr>
          <w:rFonts w:eastAsia="Times New Roman"/>
          <w:color w:val="auto"/>
          <w:sz w:val="24"/>
          <w:szCs w:val="24"/>
          <w:lang w:eastAsia="fr-FR"/>
        </w:rPr>
        <w:t xml:space="preserve"> (cantine, salle dédiée, etc.) et y mangent régulièrement.</w:t>
      </w:r>
    </w:p>
    <w:p w14:paraId="1476A9B9" w14:textId="77777777" w:rsidR="00A8122A" w:rsidRPr="00A8122A" w:rsidRDefault="00A8122A" w:rsidP="00A8122A">
      <w:pPr>
        <w:suppressAutoHyphens w:val="0"/>
        <w:spacing w:before="100" w:beforeAutospacing="1" w:after="100" w:afterAutospacing="1"/>
        <w:rPr>
          <w:rFonts w:eastAsia="Times New Roman"/>
          <w:color w:val="auto"/>
          <w:sz w:val="24"/>
          <w:szCs w:val="24"/>
          <w:lang w:eastAsia="fr-FR"/>
        </w:rPr>
      </w:pPr>
      <w:r w:rsidRPr="00A8122A">
        <w:rPr>
          <w:rFonts w:eastAsia="Times New Roman"/>
          <w:bCs/>
          <w:color w:val="auto"/>
          <w:sz w:val="24"/>
          <w:szCs w:val="24"/>
          <w:lang w:eastAsia="fr-FR"/>
        </w:rPr>
        <w:t>13,7 % des salariés</w:t>
      </w:r>
      <w:r w:rsidRPr="00A8122A">
        <w:rPr>
          <w:rFonts w:eastAsia="Times New Roman"/>
          <w:color w:val="auto"/>
          <w:sz w:val="24"/>
          <w:szCs w:val="24"/>
          <w:lang w:eastAsia="fr-FR"/>
        </w:rPr>
        <w:t xml:space="preserve"> qui déjeunent </w:t>
      </w:r>
      <w:r w:rsidRPr="00A8122A">
        <w:rPr>
          <w:rFonts w:eastAsia="Times New Roman"/>
          <w:bCs/>
          <w:color w:val="auto"/>
          <w:sz w:val="24"/>
          <w:szCs w:val="24"/>
          <w:lang w:eastAsia="fr-FR"/>
        </w:rPr>
        <w:t>sur place</w:t>
      </w:r>
      <w:r w:rsidRPr="00A8122A">
        <w:rPr>
          <w:rFonts w:eastAsia="Times New Roman"/>
          <w:color w:val="auto"/>
          <w:sz w:val="24"/>
          <w:szCs w:val="24"/>
          <w:lang w:eastAsia="fr-FR"/>
        </w:rPr>
        <w:t xml:space="preserve"> vont </w:t>
      </w:r>
      <w:r w:rsidRPr="00A8122A">
        <w:rPr>
          <w:rFonts w:eastAsia="Times New Roman"/>
          <w:bCs/>
          <w:color w:val="auto"/>
          <w:sz w:val="24"/>
          <w:szCs w:val="24"/>
          <w:lang w:eastAsia="fr-FR"/>
        </w:rPr>
        <w:t>parfois aussi à l’extérieur</w:t>
      </w:r>
      <w:r w:rsidRPr="00A8122A">
        <w:rPr>
          <w:rFonts w:eastAsia="Times New Roman"/>
          <w:color w:val="auto"/>
          <w:sz w:val="24"/>
          <w:szCs w:val="24"/>
          <w:lang w:eastAsia="fr-FR"/>
        </w:rPr>
        <w:t xml:space="preserve">, ce qui traduit une </w:t>
      </w:r>
      <w:r w:rsidRPr="00A8122A">
        <w:rPr>
          <w:rFonts w:eastAsia="Times New Roman"/>
          <w:bCs/>
          <w:color w:val="auto"/>
          <w:sz w:val="24"/>
          <w:szCs w:val="24"/>
          <w:lang w:eastAsia="fr-FR"/>
        </w:rPr>
        <w:t>variabilité dans les pratiques</w:t>
      </w:r>
      <w:r w:rsidRPr="00A8122A">
        <w:rPr>
          <w:rFonts w:eastAsia="Times New Roman"/>
          <w:color w:val="auto"/>
          <w:sz w:val="24"/>
          <w:szCs w:val="24"/>
          <w:lang w:eastAsia="fr-FR"/>
        </w:rPr>
        <w:t xml:space="preserve">, en  alterna,nt repas internes et externes selon les jours ou les contraintes. À l’inverse, </w:t>
      </w:r>
      <w:r w:rsidRPr="00A8122A">
        <w:rPr>
          <w:rFonts w:eastAsia="Times New Roman"/>
          <w:bCs/>
          <w:color w:val="auto"/>
          <w:sz w:val="24"/>
          <w:szCs w:val="24"/>
          <w:lang w:eastAsia="fr-FR"/>
        </w:rPr>
        <w:t>presque tous ceux qui ne déjeunent pas sur place (96,8 %)</w:t>
      </w:r>
      <w:r w:rsidRPr="00A8122A">
        <w:rPr>
          <w:rFonts w:eastAsia="Times New Roman"/>
          <w:color w:val="auto"/>
          <w:sz w:val="24"/>
          <w:szCs w:val="24"/>
          <w:lang w:eastAsia="fr-FR"/>
        </w:rPr>
        <w:t xml:space="preserve"> vont </w:t>
      </w:r>
      <w:r w:rsidRPr="00A8122A">
        <w:rPr>
          <w:rFonts w:eastAsia="Times New Roman"/>
          <w:bCs/>
          <w:color w:val="auto"/>
          <w:sz w:val="24"/>
          <w:szCs w:val="24"/>
          <w:lang w:eastAsia="fr-FR"/>
        </w:rPr>
        <w:t>déjeuner à l’extérieur</w:t>
      </w:r>
      <w:r w:rsidRPr="00A8122A">
        <w:rPr>
          <w:rFonts w:eastAsia="Times New Roman"/>
          <w:color w:val="auto"/>
          <w:sz w:val="24"/>
          <w:szCs w:val="24"/>
          <w:lang w:eastAsia="fr-FR"/>
        </w:rPr>
        <w:t>.</w:t>
      </w:r>
      <w:r w:rsidRPr="00A8122A">
        <w:rPr>
          <w:rFonts w:eastAsia="Times New Roman"/>
          <w:color w:val="auto"/>
          <w:sz w:val="24"/>
          <w:szCs w:val="24"/>
          <w:lang w:eastAsia="fr-FR"/>
        </w:rPr>
        <w:br/>
        <w:t xml:space="preserve">→ Cela montre que </w:t>
      </w:r>
      <w:r w:rsidRPr="00A8122A">
        <w:rPr>
          <w:rFonts w:eastAsia="Times New Roman"/>
          <w:bCs/>
          <w:color w:val="auto"/>
          <w:sz w:val="24"/>
          <w:szCs w:val="24"/>
          <w:lang w:eastAsia="fr-FR"/>
        </w:rPr>
        <w:t>le déjeuner à l’extérieur est une nécessité plutôt qu’un choix</w:t>
      </w:r>
      <w:r w:rsidRPr="00A8122A">
        <w:rPr>
          <w:rFonts w:eastAsia="Times New Roman"/>
          <w:color w:val="auto"/>
          <w:sz w:val="24"/>
          <w:szCs w:val="24"/>
          <w:lang w:eastAsia="fr-FR"/>
        </w:rPr>
        <w:t xml:space="preserve"> pour ceux qui n’ont pas de solution sur site.Globalement, </w:t>
      </w:r>
      <w:r w:rsidRPr="00A8122A">
        <w:rPr>
          <w:rFonts w:eastAsia="Times New Roman"/>
          <w:bCs/>
          <w:color w:val="auto"/>
          <w:sz w:val="24"/>
          <w:szCs w:val="24"/>
          <w:lang w:eastAsia="fr-FR"/>
        </w:rPr>
        <w:t>77,9 %</w:t>
      </w:r>
      <w:r w:rsidRPr="00A8122A">
        <w:rPr>
          <w:rFonts w:eastAsia="Times New Roman"/>
          <w:color w:val="auto"/>
          <w:sz w:val="24"/>
          <w:szCs w:val="24"/>
          <w:lang w:eastAsia="fr-FR"/>
        </w:rPr>
        <w:t xml:space="preserve"> des salariés déjeunent </w:t>
      </w:r>
      <w:r w:rsidRPr="00A8122A">
        <w:rPr>
          <w:rFonts w:eastAsia="Times New Roman"/>
          <w:bCs/>
          <w:color w:val="auto"/>
          <w:sz w:val="24"/>
          <w:szCs w:val="24"/>
          <w:lang w:eastAsia="fr-FR"/>
        </w:rPr>
        <w:t>principalement sur place</w:t>
      </w:r>
      <w:r w:rsidRPr="00A8122A">
        <w:rPr>
          <w:rFonts w:eastAsia="Times New Roman"/>
          <w:color w:val="auto"/>
          <w:sz w:val="24"/>
          <w:szCs w:val="24"/>
          <w:lang w:eastAsia="fr-FR"/>
        </w:rPr>
        <w:t xml:space="preserve">, contre </w:t>
      </w:r>
      <w:r w:rsidRPr="00A8122A">
        <w:rPr>
          <w:rFonts w:eastAsia="Times New Roman"/>
          <w:bCs/>
          <w:color w:val="auto"/>
          <w:sz w:val="24"/>
          <w:szCs w:val="24"/>
          <w:lang w:eastAsia="fr-FR"/>
        </w:rPr>
        <w:t>22,1 %</w:t>
      </w:r>
      <w:r w:rsidRPr="00A8122A">
        <w:rPr>
          <w:rFonts w:eastAsia="Times New Roman"/>
          <w:color w:val="auto"/>
          <w:sz w:val="24"/>
          <w:szCs w:val="24"/>
          <w:lang w:eastAsia="fr-FR"/>
        </w:rPr>
        <w:t xml:space="preserve"> à l’extérieur. Cela illustre une </w:t>
      </w:r>
      <w:r w:rsidRPr="00A8122A">
        <w:rPr>
          <w:rFonts w:eastAsia="Times New Roman"/>
          <w:bCs/>
          <w:color w:val="auto"/>
          <w:sz w:val="24"/>
          <w:szCs w:val="24"/>
          <w:lang w:eastAsia="fr-FR"/>
        </w:rPr>
        <w:t>forte centralité de la restauration interne</w:t>
      </w:r>
      <w:r w:rsidRPr="00A8122A">
        <w:rPr>
          <w:rFonts w:eastAsia="Times New Roman"/>
          <w:color w:val="auto"/>
          <w:sz w:val="24"/>
          <w:szCs w:val="24"/>
          <w:lang w:eastAsia="fr-FR"/>
        </w:rPr>
        <w:t xml:space="preserve"> dans les pratiques quotidiennes.</w:t>
      </w:r>
    </w:p>
    <w:p w14:paraId="2759D295" w14:textId="77777777" w:rsidR="00106B32" w:rsidRDefault="00106B32" w:rsidP="00642DB6">
      <w:pPr>
        <w:rPr>
          <w:lang w:eastAsia="fr-FR"/>
        </w:rPr>
      </w:pPr>
    </w:p>
    <w:p w14:paraId="3BF076B2" w14:textId="77777777" w:rsidR="00106B32" w:rsidRDefault="00106B32" w:rsidP="00642DB6">
      <w:pPr>
        <w:rPr>
          <w:lang w:eastAsia="fr-FR"/>
        </w:rPr>
      </w:pPr>
    </w:p>
    <w:p w14:paraId="130658F8" w14:textId="77777777" w:rsidR="00106B32" w:rsidRDefault="00106B32" w:rsidP="00642DB6">
      <w:pPr>
        <w:rPr>
          <w:lang w:eastAsia="fr-FR"/>
        </w:rPr>
      </w:pPr>
    </w:p>
    <w:p w14:paraId="758FCE73" w14:textId="77777777" w:rsidR="00106B32" w:rsidRDefault="00106B32" w:rsidP="00642DB6">
      <w:pPr>
        <w:rPr>
          <w:lang w:eastAsia="fr-FR"/>
        </w:rPr>
      </w:pPr>
    </w:p>
    <w:p w14:paraId="28F00000" w14:textId="77777777" w:rsidR="00106B32" w:rsidRDefault="00106B32" w:rsidP="00642DB6">
      <w:pPr>
        <w:rPr>
          <w:lang w:eastAsia="fr-FR"/>
        </w:rPr>
      </w:pPr>
    </w:p>
    <w:p w14:paraId="1A3CBAF9" w14:textId="77777777" w:rsidR="00106B32" w:rsidRDefault="00106B32" w:rsidP="00642DB6">
      <w:pPr>
        <w:rPr>
          <w:lang w:eastAsia="fr-FR"/>
        </w:rPr>
      </w:pPr>
    </w:p>
    <w:p w14:paraId="26DD9410" w14:textId="77777777" w:rsidR="00106B32" w:rsidRDefault="00106B32" w:rsidP="00642DB6">
      <w:pPr>
        <w:rPr>
          <w:lang w:eastAsia="fr-FR"/>
        </w:rPr>
      </w:pPr>
    </w:p>
    <w:p w14:paraId="1D85E6BB" w14:textId="77777777" w:rsidR="00106B32" w:rsidRDefault="00106B32" w:rsidP="00642DB6">
      <w:pPr>
        <w:rPr>
          <w:lang w:eastAsia="fr-FR"/>
        </w:rPr>
      </w:pPr>
    </w:p>
    <w:p w14:paraId="34F16143" w14:textId="77777777" w:rsidR="00106B32" w:rsidRDefault="00106B32" w:rsidP="00642DB6">
      <w:pPr>
        <w:rPr>
          <w:lang w:eastAsia="fr-FR"/>
        </w:rPr>
      </w:pPr>
    </w:p>
    <w:p w14:paraId="2B2D0C33" w14:textId="77777777" w:rsidR="00106B32" w:rsidRDefault="00106B32" w:rsidP="00642DB6">
      <w:pPr>
        <w:rPr>
          <w:lang w:eastAsia="fr-FR"/>
        </w:rPr>
      </w:pPr>
    </w:p>
    <w:p w14:paraId="7A39D797" w14:textId="77777777" w:rsidR="00106B32" w:rsidRDefault="00106B32" w:rsidP="00642DB6">
      <w:pPr>
        <w:rPr>
          <w:lang w:eastAsia="fr-FR"/>
        </w:rPr>
      </w:pPr>
    </w:p>
    <w:p w14:paraId="1810BE9C" w14:textId="77777777" w:rsidR="00106B32" w:rsidRDefault="00106B32" w:rsidP="00642DB6">
      <w:pPr>
        <w:rPr>
          <w:lang w:eastAsia="fr-FR"/>
        </w:rPr>
      </w:pPr>
    </w:p>
    <w:p w14:paraId="556D18CC" w14:textId="77777777" w:rsidR="00106B32" w:rsidRDefault="00106B32" w:rsidP="00642DB6">
      <w:pPr>
        <w:rPr>
          <w:lang w:eastAsia="fr-FR"/>
        </w:rPr>
      </w:pPr>
    </w:p>
    <w:p w14:paraId="555D37CE" w14:textId="77777777" w:rsidR="00106B32" w:rsidRDefault="00106B32" w:rsidP="00642DB6">
      <w:pPr>
        <w:rPr>
          <w:lang w:eastAsia="fr-FR"/>
        </w:rPr>
      </w:pPr>
    </w:p>
    <w:p w14:paraId="7432B0AD" w14:textId="77777777" w:rsidR="00EC7957" w:rsidRDefault="00642DB6" w:rsidP="008D71C6">
      <w:pPr>
        <w:pStyle w:val="Titre2"/>
        <w:numPr>
          <w:ilvl w:val="0"/>
          <w:numId w:val="0"/>
        </w:numPr>
        <w:ind w:left="576" w:hanging="576"/>
      </w:pPr>
      <w:bookmarkStart w:id="44" w:name="_Toc208932303"/>
      <w:r w:rsidRPr="00642DB6">
        <w:lastRenderedPageBreak/>
        <w:t>E30 1 : Si vous déjeuner sur place vous </w:t>
      </w:r>
      <w:bookmarkEnd w:id="44"/>
      <w:r w:rsidR="00106B32">
        <w:t xml:space="preserve">&amp; si vous déjeunez à l’extérieur </w:t>
      </w:r>
    </w:p>
    <w:p w14:paraId="57B0CAB1" w14:textId="77777777" w:rsidR="00EC7957" w:rsidRDefault="00EC7957">
      <w:pPr>
        <w:jc w:val="center"/>
      </w:pPr>
    </w:p>
    <w:p w14:paraId="345CCD3B" w14:textId="77777777" w:rsidR="00EC7957" w:rsidRDefault="00EC7957">
      <w:pPr>
        <w:jc w:val="center"/>
      </w:pPr>
    </w:p>
    <w:p w14:paraId="673A1D9C" w14:textId="77777777" w:rsidR="000E675F" w:rsidRPr="000E675F" w:rsidRDefault="000E675F" w:rsidP="000E675F">
      <w:pPr>
        <w:suppressAutoHyphens w:val="0"/>
        <w:jc w:val="left"/>
        <w:rPr>
          <w:rFonts w:ascii="Segoe UI" w:eastAsia="Times New Roman" w:hAnsi="Segoe UI" w:cs="Segoe UI"/>
          <w:color w:val="333333"/>
          <w:sz w:val="18"/>
          <w:szCs w:val="18"/>
          <w:lang w:eastAsia="fr-FR"/>
        </w:rPr>
      </w:pPr>
    </w:p>
    <w:p w14:paraId="3B8EC6F5" w14:textId="77777777" w:rsidR="00EC7957" w:rsidRDefault="00EC7957">
      <w:pPr>
        <w:jc w:val="center"/>
      </w:pPr>
    </w:p>
    <w:p w14:paraId="6F73844F" w14:textId="77777777" w:rsidR="00EC7957" w:rsidRDefault="00EC7957">
      <w:pPr>
        <w:jc w:val="center"/>
      </w:pPr>
    </w:p>
    <w:p w14:paraId="3DA7CCB3" w14:textId="77777777" w:rsidR="00EC7957" w:rsidRDefault="00EC7957">
      <w:pPr>
        <w:jc w:val="center"/>
      </w:pPr>
    </w:p>
    <w:p w14:paraId="6964CE8F" w14:textId="77777777" w:rsidR="00EC7957" w:rsidRDefault="008D71C6">
      <w:pPr>
        <w:jc w:val="center"/>
      </w:pPr>
      <w:r w:rsidRPr="000E675F">
        <w:rPr>
          <w:rFonts w:ascii="Segoe UI" w:eastAsia="Times New Roman" w:hAnsi="Segoe UI" w:cs="Segoe UI"/>
          <w:noProof/>
          <w:color w:val="333333"/>
          <w:sz w:val="18"/>
          <w:szCs w:val="18"/>
          <w:lang w:eastAsia="fr-FR"/>
        </w:rPr>
        <w:drawing>
          <wp:anchor distT="0" distB="0" distL="114300" distR="114300" simplePos="0" relativeHeight="251662848" behindDoc="1" locked="0" layoutInCell="1" allowOverlap="1" wp14:anchorId="5ACBD516" wp14:editId="58BA9FC8">
            <wp:simplePos x="0" y="0"/>
            <wp:positionH relativeFrom="column">
              <wp:posOffset>-373601</wp:posOffset>
            </wp:positionH>
            <wp:positionV relativeFrom="paragraph">
              <wp:posOffset>176724</wp:posOffset>
            </wp:positionV>
            <wp:extent cx="3511550" cy="2631440"/>
            <wp:effectExtent l="0" t="0" r="0" b="0"/>
            <wp:wrapTight wrapText="bothSides">
              <wp:wrapPolygon edited="0">
                <wp:start x="12421" y="0"/>
                <wp:lineTo x="8085" y="156"/>
                <wp:lineTo x="7734" y="313"/>
                <wp:lineTo x="8203" y="2658"/>
                <wp:lineTo x="4453" y="4066"/>
                <wp:lineTo x="4453" y="4847"/>
                <wp:lineTo x="8203" y="5160"/>
                <wp:lineTo x="3164" y="7506"/>
                <wp:lineTo x="3164" y="7975"/>
                <wp:lineTo x="7617" y="10164"/>
                <wp:lineTo x="117" y="10320"/>
                <wp:lineTo x="117" y="11415"/>
                <wp:lineTo x="8203" y="12666"/>
                <wp:lineTo x="5742" y="13917"/>
                <wp:lineTo x="5742" y="14542"/>
                <wp:lineTo x="8203" y="15168"/>
                <wp:lineTo x="6328" y="16732"/>
                <wp:lineTo x="5625" y="17514"/>
                <wp:lineTo x="5742" y="17826"/>
                <wp:lineTo x="8085" y="20172"/>
                <wp:lineTo x="9843" y="21110"/>
                <wp:lineTo x="10195" y="21423"/>
                <wp:lineTo x="19686" y="21423"/>
                <wp:lineTo x="19803" y="21110"/>
                <wp:lineTo x="20272" y="20172"/>
                <wp:lineTo x="20038" y="17670"/>
                <wp:lineTo x="21327" y="17670"/>
                <wp:lineTo x="21327" y="17357"/>
                <wp:lineTo x="20038" y="15168"/>
                <wp:lineTo x="21327" y="14386"/>
                <wp:lineTo x="21327" y="14073"/>
                <wp:lineTo x="20038" y="12666"/>
                <wp:lineTo x="21327" y="10946"/>
                <wp:lineTo x="21327" y="10790"/>
                <wp:lineTo x="20038" y="10164"/>
                <wp:lineTo x="20155" y="10164"/>
                <wp:lineTo x="21444" y="7662"/>
                <wp:lineTo x="20038" y="5160"/>
                <wp:lineTo x="21327" y="4691"/>
                <wp:lineTo x="21327" y="4222"/>
                <wp:lineTo x="20038" y="2658"/>
                <wp:lineTo x="20155" y="1251"/>
                <wp:lineTo x="17225" y="156"/>
                <wp:lineTo x="13007" y="0"/>
                <wp:lineTo x="12421" y="0"/>
              </wp:wrapPolygon>
            </wp:wrapTight>
            <wp:docPr id="85" name="Image 85" descr="http://127.0.0.1:63781/08133a6a-88e2-4371-99c8-41cd2d5f0dfd/4/res/04%20Rj/resources/ebd36fdd1a5c9d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127.0.0.1:63781/08133a6a-88e2-4371-99c8-41cd2d5f0dfd/4/res/04%20Rj/resources/ebd36fdd1a5c9d8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11550" cy="2631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55347D" w14:textId="77777777" w:rsidR="00106B32" w:rsidRPr="00106B32" w:rsidRDefault="008D71C6" w:rsidP="00106B32">
      <w:pPr>
        <w:suppressAutoHyphens w:val="0"/>
        <w:jc w:val="left"/>
        <w:rPr>
          <w:rFonts w:ascii="Segoe UI" w:eastAsia="Times New Roman" w:hAnsi="Segoe UI" w:cs="Segoe UI"/>
          <w:color w:val="333333"/>
          <w:sz w:val="18"/>
          <w:szCs w:val="18"/>
          <w:lang w:eastAsia="fr-FR"/>
        </w:rPr>
      </w:pPr>
      <w:r w:rsidRPr="00106B32">
        <w:rPr>
          <w:rFonts w:ascii="Segoe UI" w:eastAsia="Times New Roman" w:hAnsi="Segoe UI" w:cs="Segoe UI"/>
          <w:noProof/>
          <w:color w:val="333333"/>
          <w:sz w:val="18"/>
          <w:szCs w:val="18"/>
          <w:lang w:eastAsia="fr-FR"/>
        </w:rPr>
        <w:drawing>
          <wp:inline distT="0" distB="0" distL="0" distR="0" wp14:anchorId="0A909FFD" wp14:editId="695668B3">
            <wp:extent cx="3462226" cy="2596957"/>
            <wp:effectExtent l="0" t="0" r="0" b="0"/>
            <wp:docPr id="7" name="Image 7" descr="http://127.0.0.1:62210/6e023dd7-e216-482a-81be-a800b148f4da/4/res/04%20Rj/resources/2288db79f424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27.0.0.1:62210/6e023dd7-e216-482a-81be-a800b148f4da/4/res/04%20Rj/resources/2288db79f424422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88077" cy="2616347"/>
                    </a:xfrm>
                    <a:prstGeom prst="rect">
                      <a:avLst/>
                    </a:prstGeom>
                    <a:noFill/>
                    <a:ln>
                      <a:noFill/>
                    </a:ln>
                  </pic:spPr>
                </pic:pic>
              </a:graphicData>
            </a:graphic>
          </wp:inline>
        </w:drawing>
      </w:r>
    </w:p>
    <w:p w14:paraId="6ECB98DE" w14:textId="77777777" w:rsidR="00EC7957" w:rsidRDefault="00EC7957">
      <w:pPr>
        <w:jc w:val="center"/>
      </w:pPr>
    </w:p>
    <w:p w14:paraId="13B46759" w14:textId="77777777" w:rsidR="00EC7957" w:rsidRDefault="00EC7957">
      <w:pPr>
        <w:jc w:val="center"/>
      </w:pPr>
    </w:p>
    <w:p w14:paraId="0AED8DFD" w14:textId="77777777" w:rsidR="00106B32" w:rsidRPr="00106B32" w:rsidRDefault="00106B32" w:rsidP="00106B32">
      <w:pPr>
        <w:rPr>
          <w:sz w:val="24"/>
          <w:szCs w:val="24"/>
        </w:rPr>
      </w:pPr>
    </w:p>
    <w:p w14:paraId="566CCF6B" w14:textId="77777777" w:rsidR="00106B32" w:rsidRPr="00106B32" w:rsidRDefault="00106B32" w:rsidP="00106B32">
      <w:pPr>
        <w:suppressAutoHyphens w:val="0"/>
        <w:spacing w:before="100" w:beforeAutospacing="1" w:after="100" w:afterAutospacing="1"/>
        <w:rPr>
          <w:rFonts w:eastAsia="Times New Roman"/>
          <w:color w:val="auto"/>
          <w:sz w:val="24"/>
          <w:szCs w:val="24"/>
          <w:lang w:eastAsia="fr-FR"/>
        </w:rPr>
      </w:pPr>
      <w:r w:rsidRPr="00106B32">
        <w:rPr>
          <w:rFonts w:eastAsia="Times New Roman"/>
          <w:color w:val="auto"/>
          <w:sz w:val="24"/>
          <w:szCs w:val="24"/>
          <w:lang w:eastAsia="fr-FR"/>
        </w:rPr>
        <w:t xml:space="preserve">Dans l’ensemble, la </w:t>
      </w:r>
      <w:r w:rsidRPr="00106B32">
        <w:rPr>
          <w:rFonts w:eastAsia="Times New Roman"/>
          <w:bCs/>
          <w:color w:val="auto"/>
          <w:sz w:val="24"/>
          <w:szCs w:val="24"/>
          <w:lang w:eastAsia="fr-FR"/>
        </w:rPr>
        <w:t>pause-déjeuner s’effectue majoritairement sur place</w:t>
      </w:r>
      <w:r w:rsidRPr="00106B32">
        <w:rPr>
          <w:rFonts w:eastAsia="Times New Roman"/>
          <w:color w:val="auto"/>
          <w:sz w:val="24"/>
          <w:szCs w:val="24"/>
          <w:lang w:eastAsia="fr-FR"/>
        </w:rPr>
        <w:t xml:space="preserve">, avec plus de la moitié des répondants (56,6 %) qui déjeunent </w:t>
      </w:r>
      <w:r w:rsidRPr="00106B32">
        <w:rPr>
          <w:rFonts w:eastAsia="Times New Roman"/>
          <w:bCs/>
          <w:color w:val="auto"/>
          <w:sz w:val="24"/>
          <w:szCs w:val="24"/>
          <w:lang w:eastAsia="fr-FR"/>
        </w:rPr>
        <w:t>à la cantine</w:t>
      </w:r>
      <w:r w:rsidRPr="00106B32">
        <w:rPr>
          <w:rFonts w:eastAsia="Times New Roman"/>
          <w:color w:val="auto"/>
          <w:sz w:val="24"/>
          <w:szCs w:val="24"/>
          <w:lang w:eastAsia="fr-FR"/>
        </w:rPr>
        <w:t xml:space="preserve">. Cela montre que les entreprises de la zone disposent de </w:t>
      </w:r>
      <w:r w:rsidRPr="00106B32">
        <w:rPr>
          <w:rFonts w:eastAsia="Times New Roman"/>
          <w:bCs/>
          <w:color w:val="auto"/>
          <w:sz w:val="24"/>
          <w:szCs w:val="24"/>
          <w:lang w:eastAsia="fr-FR"/>
        </w:rPr>
        <w:t>structures collectives adaptées</w:t>
      </w:r>
      <w:r w:rsidRPr="00106B32">
        <w:rPr>
          <w:rFonts w:eastAsia="Times New Roman"/>
          <w:color w:val="auto"/>
          <w:sz w:val="24"/>
          <w:szCs w:val="24"/>
          <w:lang w:eastAsia="fr-FR"/>
        </w:rPr>
        <w:t xml:space="preserve"> ou que les salariés ont accès à une offre mutualisée efficace. Près d’un quart (24,3 %) déjeunent dans </w:t>
      </w:r>
      <w:r w:rsidRPr="00106B32">
        <w:rPr>
          <w:rFonts w:eastAsia="Times New Roman"/>
          <w:bCs/>
          <w:color w:val="auto"/>
          <w:sz w:val="24"/>
          <w:szCs w:val="24"/>
          <w:lang w:eastAsia="fr-FR"/>
        </w:rPr>
        <w:t>une salle dédiée</w:t>
      </w:r>
      <w:r w:rsidRPr="00106B32">
        <w:rPr>
          <w:rFonts w:eastAsia="Times New Roman"/>
          <w:color w:val="auto"/>
          <w:sz w:val="24"/>
          <w:szCs w:val="24"/>
          <w:lang w:eastAsia="fr-FR"/>
        </w:rPr>
        <w:t xml:space="preserve">, traduisant la présence d’espaces aménagés en interne, tandis que 10,5 % mangent </w:t>
      </w:r>
      <w:r w:rsidRPr="00106B32">
        <w:rPr>
          <w:rFonts w:eastAsia="Times New Roman"/>
          <w:bCs/>
          <w:color w:val="auto"/>
          <w:sz w:val="24"/>
          <w:szCs w:val="24"/>
          <w:lang w:eastAsia="fr-FR"/>
        </w:rPr>
        <w:t>à l’extérieur mais à proximité de l’entreprise</w:t>
      </w:r>
      <w:r w:rsidRPr="00106B32">
        <w:rPr>
          <w:rFonts w:eastAsia="Times New Roman"/>
          <w:color w:val="auto"/>
          <w:sz w:val="24"/>
          <w:szCs w:val="24"/>
          <w:lang w:eastAsia="fr-FR"/>
        </w:rPr>
        <w:t xml:space="preserve">, sans quitter le site. Les repas pris </w:t>
      </w:r>
      <w:r w:rsidRPr="00106B32">
        <w:rPr>
          <w:rFonts w:eastAsia="Times New Roman"/>
          <w:bCs/>
          <w:color w:val="auto"/>
          <w:sz w:val="24"/>
          <w:szCs w:val="24"/>
          <w:lang w:eastAsia="fr-FR"/>
        </w:rPr>
        <w:t>au bureau (8 %)</w:t>
      </w:r>
      <w:r w:rsidRPr="00106B32">
        <w:rPr>
          <w:rFonts w:eastAsia="Times New Roman"/>
          <w:color w:val="auto"/>
          <w:sz w:val="24"/>
          <w:szCs w:val="24"/>
          <w:lang w:eastAsia="fr-FR"/>
        </w:rPr>
        <w:t xml:space="preserve"> ou </w:t>
      </w:r>
      <w:r w:rsidRPr="00106B32">
        <w:rPr>
          <w:rFonts w:eastAsia="Times New Roman"/>
          <w:bCs/>
          <w:color w:val="auto"/>
          <w:sz w:val="24"/>
          <w:szCs w:val="24"/>
          <w:lang w:eastAsia="fr-FR"/>
        </w:rPr>
        <w:t>dans la voiture (4,6 %)</w:t>
      </w:r>
      <w:r w:rsidRPr="00106B32">
        <w:rPr>
          <w:rFonts w:eastAsia="Times New Roman"/>
          <w:color w:val="auto"/>
          <w:sz w:val="24"/>
          <w:szCs w:val="24"/>
          <w:lang w:eastAsia="fr-FR"/>
        </w:rPr>
        <w:t xml:space="preserve"> restent marginaux mais témoignent d’un besoin d’intimité ou d’un manque d’espaces conviviaux pour certains salariés.</w:t>
      </w:r>
    </w:p>
    <w:p w14:paraId="275E11AA" w14:textId="77777777" w:rsidR="00106B32" w:rsidRPr="00106B32" w:rsidRDefault="00106B32" w:rsidP="00106B32">
      <w:pPr>
        <w:suppressAutoHyphens w:val="0"/>
        <w:spacing w:before="100" w:beforeAutospacing="1" w:after="100" w:afterAutospacing="1"/>
        <w:rPr>
          <w:rFonts w:eastAsia="Times New Roman"/>
          <w:color w:val="auto"/>
          <w:sz w:val="24"/>
          <w:szCs w:val="24"/>
          <w:lang w:eastAsia="fr-FR"/>
        </w:rPr>
      </w:pPr>
      <w:r w:rsidRPr="00106B32">
        <w:rPr>
          <w:rFonts w:eastAsia="Times New Roman"/>
          <w:color w:val="auto"/>
          <w:sz w:val="24"/>
          <w:szCs w:val="24"/>
          <w:lang w:eastAsia="fr-FR"/>
        </w:rPr>
        <w:t xml:space="preserve">En revanche, lorsque les salariés </w:t>
      </w:r>
      <w:r w:rsidRPr="00106B32">
        <w:rPr>
          <w:rFonts w:eastAsia="Times New Roman"/>
          <w:bCs/>
          <w:color w:val="auto"/>
          <w:sz w:val="24"/>
          <w:szCs w:val="24"/>
          <w:lang w:eastAsia="fr-FR"/>
        </w:rPr>
        <w:t>déjeunent à l’extérieur</w:t>
      </w:r>
      <w:r w:rsidRPr="00106B32">
        <w:rPr>
          <w:rFonts w:eastAsia="Times New Roman"/>
          <w:color w:val="auto"/>
          <w:sz w:val="24"/>
          <w:szCs w:val="24"/>
          <w:lang w:eastAsia="fr-FR"/>
        </w:rPr>
        <w:t xml:space="preserve">, les pratiques deviennent plus diffuses. Le </w:t>
      </w:r>
      <w:r w:rsidRPr="00106B32">
        <w:rPr>
          <w:rFonts w:eastAsia="Times New Roman"/>
          <w:bCs/>
          <w:color w:val="auto"/>
          <w:sz w:val="24"/>
          <w:szCs w:val="24"/>
          <w:lang w:eastAsia="fr-FR"/>
        </w:rPr>
        <w:t>restaurant</w:t>
      </w:r>
      <w:r w:rsidRPr="00106B32">
        <w:rPr>
          <w:rFonts w:eastAsia="Times New Roman"/>
          <w:color w:val="auto"/>
          <w:sz w:val="24"/>
          <w:szCs w:val="24"/>
          <w:lang w:eastAsia="fr-FR"/>
        </w:rPr>
        <w:t xml:space="preserve"> (11,4 %) et le </w:t>
      </w:r>
      <w:r w:rsidRPr="00106B32">
        <w:rPr>
          <w:rFonts w:eastAsia="Times New Roman"/>
          <w:bCs/>
          <w:color w:val="auto"/>
          <w:sz w:val="24"/>
          <w:szCs w:val="24"/>
          <w:lang w:eastAsia="fr-FR"/>
        </w:rPr>
        <w:t>retour au domicile</w:t>
      </w:r>
      <w:r w:rsidRPr="00106B32">
        <w:rPr>
          <w:rFonts w:eastAsia="Times New Roman"/>
          <w:color w:val="auto"/>
          <w:sz w:val="24"/>
          <w:szCs w:val="24"/>
          <w:lang w:eastAsia="fr-FR"/>
        </w:rPr>
        <w:t xml:space="preserve"> (9,9 %) sont les options les plus courantes, tandis que les </w:t>
      </w:r>
      <w:r w:rsidRPr="00106B32">
        <w:rPr>
          <w:rFonts w:eastAsia="Times New Roman"/>
          <w:bCs/>
          <w:color w:val="auto"/>
          <w:sz w:val="24"/>
          <w:szCs w:val="24"/>
          <w:lang w:eastAsia="fr-FR"/>
        </w:rPr>
        <w:t>espaces verts</w:t>
      </w:r>
      <w:r w:rsidRPr="00106B32">
        <w:rPr>
          <w:rFonts w:eastAsia="Times New Roman"/>
          <w:color w:val="auto"/>
          <w:sz w:val="24"/>
          <w:szCs w:val="24"/>
          <w:lang w:eastAsia="fr-FR"/>
        </w:rPr>
        <w:t xml:space="preserve"> (7,4 %) et les </w:t>
      </w:r>
      <w:r w:rsidRPr="00106B32">
        <w:rPr>
          <w:rFonts w:eastAsia="Times New Roman"/>
          <w:bCs/>
          <w:color w:val="auto"/>
          <w:sz w:val="24"/>
          <w:szCs w:val="24"/>
          <w:lang w:eastAsia="fr-FR"/>
        </w:rPr>
        <w:t>food trucks</w:t>
      </w:r>
      <w:r w:rsidRPr="00106B32">
        <w:rPr>
          <w:rFonts w:eastAsia="Times New Roman"/>
          <w:color w:val="auto"/>
          <w:sz w:val="24"/>
          <w:szCs w:val="24"/>
          <w:lang w:eastAsia="fr-FR"/>
        </w:rPr>
        <w:t xml:space="preserve"> (2,8 %) sont nettement moins fréquentés. Ces faibles taux traduisent à la fois une </w:t>
      </w:r>
      <w:r w:rsidRPr="00106B32">
        <w:rPr>
          <w:rFonts w:eastAsia="Times New Roman"/>
          <w:bCs/>
          <w:color w:val="auto"/>
          <w:sz w:val="24"/>
          <w:szCs w:val="24"/>
          <w:lang w:eastAsia="fr-FR"/>
        </w:rPr>
        <w:t>offre de restauration extérieure limitée</w:t>
      </w:r>
      <w:r w:rsidRPr="00106B32">
        <w:rPr>
          <w:rFonts w:eastAsia="Times New Roman"/>
          <w:color w:val="auto"/>
          <w:sz w:val="24"/>
          <w:szCs w:val="24"/>
          <w:lang w:eastAsia="fr-FR"/>
        </w:rPr>
        <w:t xml:space="preserve"> autour de la zone et une </w:t>
      </w:r>
      <w:r w:rsidRPr="00106B32">
        <w:rPr>
          <w:rFonts w:eastAsia="Times New Roman"/>
          <w:bCs/>
          <w:color w:val="auto"/>
          <w:sz w:val="24"/>
          <w:szCs w:val="24"/>
          <w:lang w:eastAsia="fr-FR"/>
        </w:rPr>
        <w:t>accessibilité restreinte</w:t>
      </w:r>
      <w:r w:rsidRPr="00106B32">
        <w:rPr>
          <w:rFonts w:eastAsia="Times New Roman"/>
          <w:color w:val="auto"/>
          <w:sz w:val="24"/>
          <w:szCs w:val="24"/>
          <w:lang w:eastAsia="fr-FR"/>
        </w:rPr>
        <w:t xml:space="preserve"> pour s’y rendre sur le temps de midi.</w:t>
      </w:r>
    </w:p>
    <w:p w14:paraId="5ED87FC5" w14:textId="77777777" w:rsidR="00106B32" w:rsidRPr="00106B32" w:rsidRDefault="00106B32" w:rsidP="00106B32">
      <w:pPr>
        <w:suppressAutoHyphens w:val="0"/>
        <w:spacing w:before="100" w:beforeAutospacing="1" w:after="100" w:afterAutospacing="1"/>
        <w:rPr>
          <w:rFonts w:eastAsia="Times New Roman"/>
          <w:color w:val="auto"/>
          <w:sz w:val="24"/>
          <w:szCs w:val="24"/>
          <w:lang w:eastAsia="fr-FR"/>
        </w:rPr>
      </w:pPr>
      <w:r w:rsidRPr="00106B32">
        <w:rPr>
          <w:rFonts w:eastAsia="Times New Roman"/>
          <w:color w:val="auto"/>
          <w:sz w:val="24"/>
          <w:szCs w:val="24"/>
          <w:lang w:eastAsia="fr-FR"/>
        </w:rPr>
        <w:t xml:space="preserve">En conclusion, ces résultats soulignent une </w:t>
      </w:r>
      <w:r w:rsidRPr="00106B32">
        <w:rPr>
          <w:rFonts w:eastAsia="Times New Roman"/>
          <w:bCs/>
          <w:color w:val="auto"/>
          <w:sz w:val="24"/>
          <w:szCs w:val="24"/>
          <w:lang w:eastAsia="fr-FR"/>
        </w:rPr>
        <w:t>forte dépendance à la restauration sur site</w:t>
      </w:r>
      <w:r w:rsidRPr="00106B32">
        <w:rPr>
          <w:rFonts w:eastAsia="Times New Roman"/>
          <w:color w:val="auto"/>
          <w:sz w:val="24"/>
          <w:szCs w:val="24"/>
          <w:lang w:eastAsia="fr-FR"/>
        </w:rPr>
        <w:t xml:space="preserve">. Ils mettent également en évidence un </w:t>
      </w:r>
      <w:r w:rsidRPr="00106B32">
        <w:rPr>
          <w:rFonts w:eastAsia="Times New Roman"/>
          <w:bCs/>
          <w:color w:val="auto"/>
          <w:sz w:val="24"/>
          <w:szCs w:val="24"/>
          <w:lang w:eastAsia="fr-FR"/>
        </w:rPr>
        <w:t>potentiel d’amélioration des offres extérieures</w:t>
      </w:r>
      <w:r w:rsidRPr="00106B32">
        <w:rPr>
          <w:rFonts w:eastAsia="Times New Roman"/>
          <w:color w:val="auto"/>
          <w:sz w:val="24"/>
          <w:szCs w:val="24"/>
          <w:lang w:eastAsia="fr-FR"/>
        </w:rPr>
        <w:t xml:space="preserve">, notamment par le développement de </w:t>
      </w:r>
      <w:r w:rsidRPr="00106B32">
        <w:rPr>
          <w:rFonts w:eastAsia="Times New Roman"/>
          <w:bCs/>
          <w:color w:val="auto"/>
          <w:sz w:val="24"/>
          <w:szCs w:val="24"/>
          <w:lang w:eastAsia="fr-FR"/>
        </w:rPr>
        <w:t>solutions mobiles (food trucks)</w:t>
      </w:r>
      <w:r w:rsidRPr="00106B32">
        <w:rPr>
          <w:rFonts w:eastAsia="Times New Roman"/>
          <w:color w:val="auto"/>
          <w:sz w:val="24"/>
          <w:szCs w:val="24"/>
          <w:lang w:eastAsia="fr-FR"/>
        </w:rPr>
        <w:t>, d’</w:t>
      </w:r>
      <w:r w:rsidRPr="00106B32">
        <w:rPr>
          <w:rFonts w:eastAsia="Times New Roman"/>
          <w:bCs/>
          <w:color w:val="auto"/>
          <w:sz w:val="24"/>
          <w:szCs w:val="24"/>
          <w:lang w:eastAsia="fr-FR"/>
        </w:rPr>
        <w:t>espaces verts aménagés</w:t>
      </w:r>
      <w:r w:rsidRPr="00106B32">
        <w:rPr>
          <w:rFonts w:eastAsia="Times New Roman"/>
          <w:color w:val="auto"/>
          <w:sz w:val="24"/>
          <w:szCs w:val="24"/>
          <w:lang w:eastAsia="fr-FR"/>
        </w:rPr>
        <w:t xml:space="preserve"> et de </w:t>
      </w:r>
      <w:r w:rsidRPr="00106B32">
        <w:rPr>
          <w:rFonts w:eastAsia="Times New Roman"/>
          <w:bCs/>
          <w:color w:val="auto"/>
          <w:sz w:val="24"/>
          <w:szCs w:val="24"/>
          <w:lang w:eastAsia="fr-FR"/>
        </w:rPr>
        <w:t>liens piétons plus sûrs et agréables</w:t>
      </w:r>
      <w:r w:rsidRPr="00106B32">
        <w:rPr>
          <w:rFonts w:eastAsia="Times New Roman"/>
          <w:color w:val="auto"/>
          <w:sz w:val="24"/>
          <w:szCs w:val="24"/>
          <w:lang w:eastAsia="fr-FR"/>
        </w:rPr>
        <w:t xml:space="preserve"> vers les commerces et restaurants environnants. Cela permettrait de diversifier les pratiques de pause-déjeuner et d’améliorer la qualité de vie au travail sur la ZAE.</w:t>
      </w:r>
    </w:p>
    <w:p w14:paraId="32AAA0AD" w14:textId="77777777" w:rsidR="00106B32" w:rsidRPr="00106B32" w:rsidRDefault="00106B32" w:rsidP="00106B32">
      <w:pPr>
        <w:rPr>
          <w:sz w:val="24"/>
          <w:szCs w:val="24"/>
        </w:rPr>
      </w:pPr>
    </w:p>
    <w:p w14:paraId="56E2ED34" w14:textId="77777777" w:rsidR="00106B32" w:rsidRPr="00106B32" w:rsidRDefault="00106B32" w:rsidP="00106B32">
      <w:pPr>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11"/>
        <w:gridCol w:w="1213"/>
        <w:gridCol w:w="1171"/>
        <w:gridCol w:w="1183"/>
      </w:tblGrid>
      <w:tr w:rsidR="008D71C6" w:rsidRPr="008D71C6" w14:paraId="1989998D" w14:textId="77777777" w:rsidTr="008D71C6">
        <w:trPr>
          <w:tblCellSpacing w:w="15" w:type="dxa"/>
        </w:trPr>
        <w:tc>
          <w:tcPr>
            <w:tcW w:w="0" w:type="auto"/>
            <w:gridSpan w:val="4"/>
            <w:tcBorders>
              <w:top w:val="nil"/>
              <w:left w:val="nil"/>
              <w:bottom w:val="single" w:sz="6" w:space="0" w:color="333333"/>
              <w:right w:val="nil"/>
            </w:tcBorders>
            <w:tcMar>
              <w:top w:w="60" w:type="dxa"/>
              <w:left w:w="0" w:type="dxa"/>
              <w:bottom w:w="60" w:type="dxa"/>
              <w:right w:w="120" w:type="dxa"/>
            </w:tcMar>
            <w:vAlign w:val="bottom"/>
            <w:hideMark/>
          </w:tcPr>
          <w:p w14:paraId="5AB2D45B" w14:textId="77777777" w:rsidR="008D71C6" w:rsidRPr="008D71C6" w:rsidRDefault="008D71C6" w:rsidP="008D71C6">
            <w:pPr>
              <w:suppressAutoHyphens w:val="0"/>
              <w:jc w:val="left"/>
              <w:rPr>
                <w:rFonts w:ascii="Segoe UI" w:eastAsia="Times New Roman" w:hAnsi="Segoe UI" w:cs="Segoe UI"/>
                <w:b/>
                <w:bCs/>
                <w:sz w:val="18"/>
                <w:szCs w:val="18"/>
                <w:lang w:eastAsia="fr-FR"/>
              </w:rPr>
            </w:pPr>
            <w:r w:rsidRPr="008D71C6">
              <w:rPr>
                <w:rFonts w:ascii="Segoe UI" w:eastAsia="Times New Roman" w:hAnsi="Segoe UI" w:cs="Segoe UI"/>
                <w:sz w:val="18"/>
                <w:szCs w:val="18"/>
                <w:lang w:eastAsia="fr-FR"/>
              </w:rPr>
              <w:lastRenderedPageBreak/>
              <w:t>Fréquences de E31 mangez quoi</w:t>
            </w:r>
          </w:p>
        </w:tc>
      </w:tr>
      <w:tr w:rsidR="008D71C6" w:rsidRPr="008D71C6" w14:paraId="0A112E28" w14:textId="77777777" w:rsidTr="008D71C6">
        <w:trPr>
          <w:cantSplit/>
          <w:tblHeader/>
          <w:tblCellSpacing w:w="15" w:type="dxa"/>
        </w:trPr>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4ED47EAE" w14:textId="77777777" w:rsidR="008D71C6" w:rsidRPr="008D71C6" w:rsidRDefault="008D71C6" w:rsidP="008D71C6">
            <w:pPr>
              <w:suppressAutoHyphens w:val="0"/>
              <w:jc w:val="center"/>
              <w:rPr>
                <w:rFonts w:ascii="Segoe UI" w:eastAsia="Times New Roman" w:hAnsi="Segoe UI" w:cs="Segoe UI"/>
                <w:b/>
                <w:bCs/>
                <w:sz w:val="18"/>
                <w:szCs w:val="18"/>
                <w:lang w:eastAsia="fr-FR"/>
              </w:rPr>
            </w:pPr>
            <w:r w:rsidRPr="008D71C6">
              <w:rPr>
                <w:rFonts w:ascii="Segoe UI" w:eastAsia="Times New Roman" w:hAnsi="Segoe UI" w:cs="Segoe UI"/>
                <w:b/>
                <w:bCs/>
                <w:sz w:val="18"/>
                <w:szCs w:val="18"/>
                <w:lang w:eastAsia="fr-FR"/>
              </w:rPr>
              <w:t>E31 mangez quoi</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490CA57D" w14:textId="77777777" w:rsidR="008D71C6" w:rsidRPr="008D71C6" w:rsidRDefault="008D71C6" w:rsidP="008D71C6">
            <w:pPr>
              <w:suppressAutoHyphens w:val="0"/>
              <w:jc w:val="center"/>
              <w:rPr>
                <w:rFonts w:ascii="Segoe UI" w:eastAsia="Times New Roman" w:hAnsi="Segoe UI" w:cs="Segoe UI"/>
                <w:b/>
                <w:bCs/>
                <w:sz w:val="18"/>
                <w:szCs w:val="18"/>
                <w:lang w:eastAsia="fr-FR"/>
              </w:rPr>
            </w:pPr>
            <w:r w:rsidRPr="008D71C6">
              <w:rPr>
                <w:rFonts w:ascii="Segoe UI" w:eastAsia="Times New Roman" w:hAnsi="Segoe UI" w:cs="Segoe UI"/>
                <w:b/>
                <w:bCs/>
                <w:sz w:val="18"/>
                <w:szCs w:val="18"/>
                <w:lang w:eastAsia="fr-FR"/>
              </w:rPr>
              <w:t>Fréquences</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053582CE" w14:textId="77777777" w:rsidR="008D71C6" w:rsidRPr="008D71C6" w:rsidRDefault="008D71C6" w:rsidP="008D71C6">
            <w:pPr>
              <w:suppressAutoHyphens w:val="0"/>
              <w:jc w:val="center"/>
              <w:rPr>
                <w:rFonts w:ascii="Segoe UI" w:eastAsia="Times New Roman" w:hAnsi="Segoe UI" w:cs="Segoe UI"/>
                <w:b/>
                <w:bCs/>
                <w:sz w:val="18"/>
                <w:szCs w:val="18"/>
                <w:lang w:eastAsia="fr-FR"/>
              </w:rPr>
            </w:pPr>
            <w:r w:rsidRPr="008D71C6">
              <w:rPr>
                <w:rFonts w:ascii="Segoe UI" w:eastAsia="Times New Roman" w:hAnsi="Segoe UI" w:cs="Segoe UI"/>
                <w:b/>
                <w:bCs/>
                <w:sz w:val="18"/>
                <w:szCs w:val="18"/>
                <w:lang w:eastAsia="fr-FR"/>
              </w:rPr>
              <w:t>% du Total</w:t>
            </w:r>
          </w:p>
        </w:tc>
        <w:tc>
          <w:tcPr>
            <w:tcW w:w="0" w:type="auto"/>
            <w:tcBorders>
              <w:top w:val="nil"/>
              <w:left w:val="nil"/>
              <w:bottom w:val="single" w:sz="6" w:space="0" w:color="333333"/>
              <w:right w:val="nil"/>
            </w:tcBorders>
            <w:tcMar>
              <w:top w:w="60" w:type="dxa"/>
              <w:left w:w="120" w:type="dxa"/>
              <w:bottom w:w="60" w:type="dxa"/>
              <w:right w:w="120" w:type="dxa"/>
            </w:tcMar>
            <w:vAlign w:val="center"/>
            <w:hideMark/>
          </w:tcPr>
          <w:p w14:paraId="70E7DCDE" w14:textId="77777777" w:rsidR="008D71C6" w:rsidRPr="008D71C6" w:rsidRDefault="008D71C6" w:rsidP="008D71C6">
            <w:pPr>
              <w:suppressAutoHyphens w:val="0"/>
              <w:jc w:val="center"/>
              <w:rPr>
                <w:rFonts w:ascii="Segoe UI" w:eastAsia="Times New Roman" w:hAnsi="Segoe UI" w:cs="Segoe UI"/>
                <w:b/>
                <w:bCs/>
                <w:sz w:val="18"/>
                <w:szCs w:val="18"/>
                <w:lang w:eastAsia="fr-FR"/>
              </w:rPr>
            </w:pPr>
            <w:r w:rsidRPr="008D71C6">
              <w:rPr>
                <w:rFonts w:ascii="Segoe UI" w:eastAsia="Times New Roman" w:hAnsi="Segoe UI" w:cs="Segoe UI"/>
                <w:b/>
                <w:bCs/>
                <w:sz w:val="18"/>
                <w:szCs w:val="18"/>
                <w:lang w:eastAsia="fr-FR"/>
              </w:rPr>
              <w:t>% cumulés</w:t>
            </w:r>
          </w:p>
        </w:tc>
      </w:tr>
      <w:tr w:rsidR="008D71C6" w:rsidRPr="008D71C6" w14:paraId="3591B590" w14:textId="77777777" w:rsidTr="008D71C6">
        <w:trPr>
          <w:cantSplit/>
          <w:tblCellSpacing w:w="15" w:type="dxa"/>
        </w:trPr>
        <w:tc>
          <w:tcPr>
            <w:tcW w:w="0" w:type="auto"/>
            <w:tcBorders>
              <w:top w:val="nil"/>
              <w:left w:val="nil"/>
              <w:bottom w:val="nil"/>
              <w:right w:val="nil"/>
            </w:tcBorders>
            <w:tcMar>
              <w:top w:w="120" w:type="dxa"/>
              <w:left w:w="120" w:type="dxa"/>
              <w:bottom w:w="60" w:type="dxa"/>
              <w:right w:w="120" w:type="dxa"/>
            </w:tcMar>
            <w:hideMark/>
          </w:tcPr>
          <w:p w14:paraId="50247199" w14:textId="77777777" w:rsidR="008D71C6" w:rsidRPr="008D71C6" w:rsidRDefault="008D71C6" w:rsidP="008D71C6">
            <w:pPr>
              <w:suppressAutoHyphens w:val="0"/>
              <w:jc w:val="left"/>
              <w:rPr>
                <w:rFonts w:ascii="Segoe UI" w:eastAsia="Times New Roman" w:hAnsi="Segoe UI" w:cs="Segoe UI"/>
                <w:b/>
                <w:bCs/>
                <w:sz w:val="18"/>
                <w:szCs w:val="18"/>
                <w:lang w:eastAsia="fr-FR"/>
              </w:rPr>
            </w:pPr>
            <w:r w:rsidRPr="008D71C6">
              <w:rPr>
                <w:rFonts w:ascii="Segoe UI" w:eastAsia="Times New Roman" w:hAnsi="Segoe UI" w:cs="Segoe UI"/>
                <w:b/>
                <w:bCs/>
                <w:sz w:val="18"/>
                <w:szCs w:val="18"/>
                <w:lang w:eastAsia="fr-FR"/>
              </w:rPr>
              <w:t>Vous allez vous acheter à manger (boulangerie, restaurant, supermarché...)</w:t>
            </w:r>
          </w:p>
        </w:tc>
        <w:tc>
          <w:tcPr>
            <w:tcW w:w="0" w:type="auto"/>
            <w:tcBorders>
              <w:top w:val="nil"/>
              <w:left w:val="nil"/>
              <w:bottom w:val="nil"/>
              <w:right w:val="nil"/>
            </w:tcBorders>
            <w:tcMar>
              <w:top w:w="120" w:type="dxa"/>
              <w:left w:w="120" w:type="dxa"/>
              <w:bottom w:w="30" w:type="dxa"/>
              <w:right w:w="300" w:type="dxa"/>
            </w:tcMar>
            <w:hideMark/>
          </w:tcPr>
          <w:p w14:paraId="2126D5D9" w14:textId="77777777" w:rsidR="008D71C6" w:rsidRPr="008D71C6" w:rsidRDefault="008D71C6" w:rsidP="008D71C6">
            <w:pPr>
              <w:suppressAutoHyphens w:val="0"/>
              <w:jc w:val="right"/>
              <w:rPr>
                <w:rFonts w:ascii="Segoe UI" w:eastAsia="Times New Roman" w:hAnsi="Segoe UI" w:cs="Segoe UI"/>
                <w:sz w:val="18"/>
                <w:szCs w:val="18"/>
                <w:lang w:eastAsia="fr-FR"/>
              </w:rPr>
            </w:pPr>
            <w:r w:rsidRPr="008D71C6">
              <w:rPr>
                <w:rFonts w:ascii="Segoe UI" w:eastAsia="Times New Roman" w:hAnsi="Segoe UI" w:cs="Segoe UI"/>
                <w:sz w:val="18"/>
                <w:szCs w:val="18"/>
                <w:lang w:eastAsia="fr-FR"/>
              </w:rPr>
              <w:t>28</w:t>
            </w:r>
          </w:p>
        </w:tc>
        <w:tc>
          <w:tcPr>
            <w:tcW w:w="0" w:type="auto"/>
            <w:tcBorders>
              <w:top w:val="nil"/>
              <w:left w:val="nil"/>
              <w:bottom w:val="nil"/>
              <w:right w:val="nil"/>
            </w:tcBorders>
            <w:tcMar>
              <w:top w:w="120" w:type="dxa"/>
              <w:left w:w="120" w:type="dxa"/>
              <w:bottom w:w="30" w:type="dxa"/>
              <w:right w:w="300" w:type="dxa"/>
            </w:tcMar>
            <w:hideMark/>
          </w:tcPr>
          <w:p w14:paraId="69E6A272" w14:textId="77777777" w:rsidR="008D71C6" w:rsidRPr="008D71C6" w:rsidRDefault="008D71C6" w:rsidP="008D71C6">
            <w:pPr>
              <w:suppressAutoHyphens w:val="0"/>
              <w:jc w:val="right"/>
              <w:rPr>
                <w:rFonts w:ascii="Segoe UI" w:eastAsia="Times New Roman" w:hAnsi="Segoe UI" w:cs="Segoe UI"/>
                <w:sz w:val="18"/>
                <w:szCs w:val="18"/>
                <w:lang w:eastAsia="fr-FR"/>
              </w:rPr>
            </w:pPr>
            <w:r w:rsidRPr="008D71C6">
              <w:rPr>
                <w:rFonts w:ascii="Segoe UI" w:eastAsia="Times New Roman" w:hAnsi="Segoe UI" w:cs="Segoe UI"/>
                <w:sz w:val="18"/>
                <w:szCs w:val="18"/>
                <w:lang w:eastAsia="fr-FR"/>
              </w:rPr>
              <w:t>9.2%</w:t>
            </w:r>
          </w:p>
        </w:tc>
        <w:tc>
          <w:tcPr>
            <w:tcW w:w="0" w:type="auto"/>
            <w:tcBorders>
              <w:top w:val="nil"/>
              <w:left w:val="nil"/>
              <w:bottom w:val="nil"/>
              <w:right w:val="nil"/>
            </w:tcBorders>
            <w:tcMar>
              <w:top w:w="120" w:type="dxa"/>
              <w:left w:w="120" w:type="dxa"/>
              <w:bottom w:w="30" w:type="dxa"/>
              <w:right w:w="300" w:type="dxa"/>
            </w:tcMar>
            <w:hideMark/>
          </w:tcPr>
          <w:p w14:paraId="4FF2ED98" w14:textId="77777777" w:rsidR="008D71C6" w:rsidRPr="008D71C6" w:rsidRDefault="008D71C6" w:rsidP="008D71C6">
            <w:pPr>
              <w:suppressAutoHyphens w:val="0"/>
              <w:jc w:val="right"/>
              <w:rPr>
                <w:rFonts w:ascii="Segoe UI" w:eastAsia="Times New Roman" w:hAnsi="Segoe UI" w:cs="Segoe UI"/>
                <w:sz w:val="18"/>
                <w:szCs w:val="18"/>
                <w:lang w:eastAsia="fr-FR"/>
              </w:rPr>
            </w:pPr>
            <w:r w:rsidRPr="008D71C6">
              <w:rPr>
                <w:rFonts w:ascii="Segoe UI" w:eastAsia="Times New Roman" w:hAnsi="Segoe UI" w:cs="Segoe UI"/>
                <w:sz w:val="18"/>
                <w:szCs w:val="18"/>
                <w:lang w:eastAsia="fr-FR"/>
              </w:rPr>
              <w:t>9.2%</w:t>
            </w:r>
          </w:p>
        </w:tc>
      </w:tr>
      <w:tr w:rsidR="008D71C6" w:rsidRPr="008D71C6" w14:paraId="47228A81" w14:textId="77777777" w:rsidTr="008D71C6">
        <w:trPr>
          <w:cantSplit/>
          <w:tblCellSpacing w:w="15" w:type="dxa"/>
        </w:trPr>
        <w:tc>
          <w:tcPr>
            <w:tcW w:w="0" w:type="auto"/>
            <w:tcBorders>
              <w:top w:val="nil"/>
              <w:left w:val="nil"/>
              <w:bottom w:val="nil"/>
              <w:right w:val="nil"/>
            </w:tcBorders>
            <w:tcMar>
              <w:top w:w="60" w:type="dxa"/>
              <w:left w:w="120" w:type="dxa"/>
              <w:bottom w:w="60" w:type="dxa"/>
              <w:right w:w="120" w:type="dxa"/>
            </w:tcMar>
            <w:hideMark/>
          </w:tcPr>
          <w:p w14:paraId="31EF2AE2" w14:textId="77777777" w:rsidR="008D71C6" w:rsidRPr="008D71C6" w:rsidRDefault="008D71C6" w:rsidP="008D71C6">
            <w:pPr>
              <w:suppressAutoHyphens w:val="0"/>
              <w:jc w:val="left"/>
              <w:rPr>
                <w:rFonts w:ascii="Segoe UI" w:eastAsia="Times New Roman" w:hAnsi="Segoe UI" w:cs="Segoe UI"/>
                <w:b/>
                <w:bCs/>
                <w:sz w:val="18"/>
                <w:szCs w:val="18"/>
                <w:lang w:eastAsia="fr-FR"/>
              </w:rPr>
            </w:pPr>
            <w:r w:rsidRPr="008D71C6">
              <w:rPr>
                <w:rFonts w:ascii="Segoe UI" w:eastAsia="Times New Roman" w:hAnsi="Segoe UI" w:cs="Segoe UI"/>
                <w:b/>
                <w:bCs/>
                <w:sz w:val="18"/>
                <w:szCs w:val="18"/>
                <w:lang w:eastAsia="fr-FR"/>
              </w:rPr>
              <w:t>Vous mangez ce que l’on vous propose (cantine/self)</w:t>
            </w:r>
          </w:p>
        </w:tc>
        <w:tc>
          <w:tcPr>
            <w:tcW w:w="0" w:type="auto"/>
            <w:tcBorders>
              <w:top w:val="nil"/>
              <w:left w:val="nil"/>
              <w:bottom w:val="nil"/>
              <w:right w:val="nil"/>
            </w:tcBorders>
            <w:tcMar>
              <w:top w:w="30" w:type="dxa"/>
              <w:left w:w="120" w:type="dxa"/>
              <w:bottom w:w="30" w:type="dxa"/>
              <w:right w:w="300" w:type="dxa"/>
            </w:tcMar>
            <w:hideMark/>
          </w:tcPr>
          <w:p w14:paraId="3F4CE436" w14:textId="77777777" w:rsidR="008D71C6" w:rsidRPr="008D71C6" w:rsidRDefault="008D71C6" w:rsidP="008D71C6">
            <w:pPr>
              <w:suppressAutoHyphens w:val="0"/>
              <w:jc w:val="right"/>
              <w:rPr>
                <w:rFonts w:ascii="Segoe UI" w:eastAsia="Times New Roman" w:hAnsi="Segoe UI" w:cs="Segoe UI"/>
                <w:sz w:val="18"/>
                <w:szCs w:val="18"/>
                <w:lang w:eastAsia="fr-FR"/>
              </w:rPr>
            </w:pPr>
            <w:r w:rsidRPr="008D71C6">
              <w:rPr>
                <w:rFonts w:ascii="Segoe UI" w:eastAsia="Times New Roman" w:hAnsi="Segoe UI" w:cs="Segoe UI"/>
                <w:sz w:val="18"/>
                <w:szCs w:val="18"/>
                <w:lang w:eastAsia="fr-FR"/>
              </w:rPr>
              <w:t>164</w:t>
            </w:r>
          </w:p>
        </w:tc>
        <w:tc>
          <w:tcPr>
            <w:tcW w:w="0" w:type="auto"/>
            <w:tcBorders>
              <w:top w:val="nil"/>
              <w:left w:val="nil"/>
              <w:bottom w:val="nil"/>
              <w:right w:val="nil"/>
            </w:tcBorders>
            <w:tcMar>
              <w:top w:w="30" w:type="dxa"/>
              <w:left w:w="120" w:type="dxa"/>
              <w:bottom w:w="30" w:type="dxa"/>
              <w:right w:w="300" w:type="dxa"/>
            </w:tcMar>
            <w:hideMark/>
          </w:tcPr>
          <w:p w14:paraId="03DBC9BB" w14:textId="77777777" w:rsidR="008D71C6" w:rsidRPr="008D71C6" w:rsidRDefault="008D71C6" w:rsidP="008D71C6">
            <w:pPr>
              <w:suppressAutoHyphens w:val="0"/>
              <w:jc w:val="right"/>
              <w:rPr>
                <w:rFonts w:ascii="Segoe UI" w:eastAsia="Times New Roman" w:hAnsi="Segoe UI" w:cs="Segoe UI"/>
                <w:sz w:val="18"/>
                <w:szCs w:val="18"/>
                <w:lang w:eastAsia="fr-FR"/>
              </w:rPr>
            </w:pPr>
            <w:r w:rsidRPr="008D71C6">
              <w:rPr>
                <w:rFonts w:ascii="Segoe UI" w:eastAsia="Times New Roman" w:hAnsi="Segoe UI" w:cs="Segoe UI"/>
                <w:sz w:val="18"/>
                <w:szCs w:val="18"/>
                <w:lang w:eastAsia="fr-FR"/>
              </w:rPr>
              <w:t>53.6%</w:t>
            </w:r>
          </w:p>
        </w:tc>
        <w:tc>
          <w:tcPr>
            <w:tcW w:w="0" w:type="auto"/>
            <w:tcBorders>
              <w:top w:val="nil"/>
              <w:left w:val="nil"/>
              <w:bottom w:val="nil"/>
              <w:right w:val="nil"/>
            </w:tcBorders>
            <w:tcMar>
              <w:top w:w="30" w:type="dxa"/>
              <w:left w:w="120" w:type="dxa"/>
              <w:bottom w:w="30" w:type="dxa"/>
              <w:right w:w="300" w:type="dxa"/>
            </w:tcMar>
            <w:hideMark/>
          </w:tcPr>
          <w:p w14:paraId="21D6C3CE" w14:textId="77777777" w:rsidR="008D71C6" w:rsidRPr="008D71C6" w:rsidRDefault="008D71C6" w:rsidP="008D71C6">
            <w:pPr>
              <w:suppressAutoHyphens w:val="0"/>
              <w:jc w:val="right"/>
              <w:rPr>
                <w:rFonts w:ascii="Segoe UI" w:eastAsia="Times New Roman" w:hAnsi="Segoe UI" w:cs="Segoe UI"/>
                <w:sz w:val="18"/>
                <w:szCs w:val="18"/>
                <w:lang w:eastAsia="fr-FR"/>
              </w:rPr>
            </w:pPr>
            <w:r w:rsidRPr="008D71C6">
              <w:rPr>
                <w:rFonts w:ascii="Segoe UI" w:eastAsia="Times New Roman" w:hAnsi="Segoe UI" w:cs="Segoe UI"/>
                <w:sz w:val="18"/>
                <w:szCs w:val="18"/>
                <w:lang w:eastAsia="fr-FR"/>
              </w:rPr>
              <w:t>62.7%</w:t>
            </w:r>
          </w:p>
        </w:tc>
      </w:tr>
      <w:tr w:rsidR="008D71C6" w:rsidRPr="008D71C6" w14:paraId="2AE3FB9F" w14:textId="77777777" w:rsidTr="008D71C6">
        <w:trPr>
          <w:cantSplit/>
          <w:tblCellSpacing w:w="15" w:type="dxa"/>
        </w:trPr>
        <w:tc>
          <w:tcPr>
            <w:tcW w:w="0" w:type="auto"/>
            <w:tcBorders>
              <w:top w:val="nil"/>
              <w:left w:val="nil"/>
              <w:bottom w:val="single" w:sz="12" w:space="0" w:color="333333"/>
              <w:right w:val="nil"/>
            </w:tcBorders>
            <w:tcMar>
              <w:top w:w="60" w:type="dxa"/>
              <w:left w:w="120" w:type="dxa"/>
              <w:bottom w:w="120" w:type="dxa"/>
              <w:right w:w="120" w:type="dxa"/>
            </w:tcMar>
            <w:hideMark/>
          </w:tcPr>
          <w:p w14:paraId="13285A72" w14:textId="77777777" w:rsidR="008D71C6" w:rsidRPr="008D71C6" w:rsidRDefault="008D71C6" w:rsidP="008D71C6">
            <w:pPr>
              <w:suppressAutoHyphens w:val="0"/>
              <w:jc w:val="left"/>
              <w:rPr>
                <w:rFonts w:ascii="Segoe UI" w:eastAsia="Times New Roman" w:hAnsi="Segoe UI" w:cs="Segoe UI"/>
                <w:b/>
                <w:bCs/>
                <w:sz w:val="18"/>
                <w:szCs w:val="18"/>
                <w:lang w:eastAsia="fr-FR"/>
              </w:rPr>
            </w:pPr>
            <w:r w:rsidRPr="008D71C6">
              <w:rPr>
                <w:rFonts w:ascii="Segoe UI" w:eastAsia="Times New Roman" w:hAnsi="Segoe UI" w:cs="Segoe UI"/>
                <w:b/>
                <w:bCs/>
                <w:sz w:val="18"/>
                <w:szCs w:val="18"/>
                <w:lang w:eastAsia="fr-FR"/>
              </w:rPr>
              <w:t>Vous mangez ce que vous cuisinez (gamelle, sandwich…)</w:t>
            </w:r>
          </w:p>
        </w:tc>
        <w:tc>
          <w:tcPr>
            <w:tcW w:w="0" w:type="auto"/>
            <w:tcBorders>
              <w:top w:val="nil"/>
              <w:left w:val="nil"/>
              <w:bottom w:val="single" w:sz="12" w:space="0" w:color="333333"/>
              <w:right w:val="nil"/>
            </w:tcBorders>
            <w:tcMar>
              <w:top w:w="30" w:type="dxa"/>
              <w:left w:w="120" w:type="dxa"/>
              <w:bottom w:w="120" w:type="dxa"/>
              <w:right w:w="300" w:type="dxa"/>
            </w:tcMar>
            <w:hideMark/>
          </w:tcPr>
          <w:p w14:paraId="0E228A41" w14:textId="77777777" w:rsidR="008D71C6" w:rsidRPr="008D71C6" w:rsidRDefault="008D71C6" w:rsidP="008D71C6">
            <w:pPr>
              <w:suppressAutoHyphens w:val="0"/>
              <w:jc w:val="right"/>
              <w:rPr>
                <w:rFonts w:ascii="Segoe UI" w:eastAsia="Times New Roman" w:hAnsi="Segoe UI" w:cs="Segoe UI"/>
                <w:sz w:val="18"/>
                <w:szCs w:val="18"/>
                <w:lang w:eastAsia="fr-FR"/>
              </w:rPr>
            </w:pPr>
            <w:r w:rsidRPr="008D71C6">
              <w:rPr>
                <w:rFonts w:ascii="Segoe UI" w:eastAsia="Times New Roman" w:hAnsi="Segoe UI" w:cs="Segoe UI"/>
                <w:sz w:val="18"/>
                <w:szCs w:val="18"/>
                <w:lang w:eastAsia="fr-FR"/>
              </w:rPr>
              <w:t>114</w:t>
            </w:r>
          </w:p>
        </w:tc>
        <w:tc>
          <w:tcPr>
            <w:tcW w:w="0" w:type="auto"/>
            <w:tcBorders>
              <w:top w:val="nil"/>
              <w:left w:val="nil"/>
              <w:bottom w:val="single" w:sz="12" w:space="0" w:color="333333"/>
              <w:right w:val="nil"/>
            </w:tcBorders>
            <w:tcMar>
              <w:top w:w="30" w:type="dxa"/>
              <w:left w:w="120" w:type="dxa"/>
              <w:bottom w:w="120" w:type="dxa"/>
              <w:right w:w="300" w:type="dxa"/>
            </w:tcMar>
            <w:hideMark/>
          </w:tcPr>
          <w:p w14:paraId="5E1E93FD" w14:textId="77777777" w:rsidR="008D71C6" w:rsidRPr="008D71C6" w:rsidRDefault="008D71C6" w:rsidP="008D71C6">
            <w:pPr>
              <w:suppressAutoHyphens w:val="0"/>
              <w:jc w:val="right"/>
              <w:rPr>
                <w:rFonts w:ascii="Segoe UI" w:eastAsia="Times New Roman" w:hAnsi="Segoe UI" w:cs="Segoe UI"/>
                <w:sz w:val="18"/>
                <w:szCs w:val="18"/>
                <w:lang w:eastAsia="fr-FR"/>
              </w:rPr>
            </w:pPr>
            <w:r w:rsidRPr="008D71C6">
              <w:rPr>
                <w:rFonts w:ascii="Segoe UI" w:eastAsia="Times New Roman" w:hAnsi="Segoe UI" w:cs="Segoe UI"/>
                <w:sz w:val="18"/>
                <w:szCs w:val="18"/>
                <w:lang w:eastAsia="fr-FR"/>
              </w:rPr>
              <w:t>37.3%</w:t>
            </w:r>
          </w:p>
        </w:tc>
        <w:tc>
          <w:tcPr>
            <w:tcW w:w="0" w:type="auto"/>
            <w:tcBorders>
              <w:top w:val="nil"/>
              <w:left w:val="nil"/>
              <w:bottom w:val="single" w:sz="12" w:space="0" w:color="333333"/>
              <w:right w:val="nil"/>
            </w:tcBorders>
            <w:tcMar>
              <w:top w:w="30" w:type="dxa"/>
              <w:left w:w="120" w:type="dxa"/>
              <w:bottom w:w="120" w:type="dxa"/>
              <w:right w:w="300" w:type="dxa"/>
            </w:tcMar>
            <w:hideMark/>
          </w:tcPr>
          <w:p w14:paraId="56202979" w14:textId="77777777" w:rsidR="008D71C6" w:rsidRPr="008D71C6" w:rsidRDefault="008D71C6" w:rsidP="008D71C6">
            <w:pPr>
              <w:suppressAutoHyphens w:val="0"/>
              <w:jc w:val="right"/>
              <w:rPr>
                <w:rFonts w:ascii="Segoe UI" w:eastAsia="Times New Roman" w:hAnsi="Segoe UI" w:cs="Segoe UI"/>
                <w:sz w:val="18"/>
                <w:szCs w:val="18"/>
                <w:lang w:eastAsia="fr-FR"/>
              </w:rPr>
            </w:pPr>
            <w:r w:rsidRPr="008D71C6">
              <w:rPr>
                <w:rFonts w:ascii="Segoe UI" w:eastAsia="Times New Roman" w:hAnsi="Segoe UI" w:cs="Segoe UI"/>
                <w:sz w:val="18"/>
                <w:szCs w:val="18"/>
                <w:lang w:eastAsia="fr-FR"/>
              </w:rPr>
              <w:t>100.0%</w:t>
            </w:r>
          </w:p>
        </w:tc>
      </w:tr>
    </w:tbl>
    <w:p w14:paraId="0738D57D" w14:textId="77777777" w:rsidR="008D71C6" w:rsidRPr="008D71C6" w:rsidRDefault="008D71C6" w:rsidP="008D71C6">
      <w:pPr>
        <w:pStyle w:val="NormalWeb"/>
        <w:jc w:val="both"/>
        <w:rPr>
          <w:rFonts w:ascii="Arial" w:hAnsi="Arial" w:cs="Arial"/>
          <w:color w:val="auto"/>
        </w:rPr>
      </w:pPr>
      <w:r w:rsidRPr="008D71C6">
        <w:rPr>
          <w:rFonts w:ascii="Arial" w:hAnsi="Arial" w:cs="Arial"/>
          <w:color w:val="auto"/>
          <w:sz w:val="18"/>
          <w:szCs w:val="18"/>
        </w:rPr>
        <w:t> </w:t>
      </w:r>
      <w:r w:rsidRPr="008D71C6">
        <w:rPr>
          <w:rFonts w:ascii="Arial" w:hAnsi="Arial" w:cs="Arial"/>
          <w:color w:val="auto"/>
        </w:rPr>
        <w:t xml:space="preserve">Les pratiques alimentaires des salariés révèlent une </w:t>
      </w:r>
      <w:r>
        <w:rPr>
          <w:rFonts w:ascii="Arial" w:hAnsi="Arial" w:cs="Arial"/>
          <w:color w:val="auto"/>
        </w:rPr>
        <w:t>majorité</w:t>
      </w:r>
      <w:r w:rsidRPr="008D71C6">
        <w:rPr>
          <w:rFonts w:ascii="Arial" w:hAnsi="Arial" w:cs="Arial"/>
          <w:color w:val="auto"/>
        </w:rPr>
        <w:t xml:space="preserve"> des repas pris </w:t>
      </w:r>
      <w:r w:rsidRPr="008D71C6">
        <w:rPr>
          <w:rFonts w:ascii="Arial" w:hAnsi="Arial" w:cs="Arial"/>
          <w:bCs/>
          <w:color w:val="auto"/>
        </w:rPr>
        <w:t>au sein de la structure de travail</w:t>
      </w:r>
      <w:r w:rsidRPr="008D71C6">
        <w:rPr>
          <w:rFonts w:ascii="Arial" w:hAnsi="Arial" w:cs="Arial"/>
          <w:color w:val="auto"/>
        </w:rPr>
        <w:t xml:space="preserve">. En effet, </w:t>
      </w:r>
      <w:r w:rsidRPr="008D71C6">
        <w:rPr>
          <w:rFonts w:ascii="Arial" w:hAnsi="Arial" w:cs="Arial"/>
          <w:bCs/>
          <w:color w:val="auto"/>
        </w:rPr>
        <w:t>53,6 %</w:t>
      </w:r>
      <w:r w:rsidRPr="008D71C6">
        <w:rPr>
          <w:rFonts w:ascii="Arial" w:hAnsi="Arial" w:cs="Arial"/>
          <w:color w:val="auto"/>
        </w:rPr>
        <w:t xml:space="preserve"> des répondants déclarent </w:t>
      </w:r>
      <w:r w:rsidRPr="008D71C6">
        <w:rPr>
          <w:rFonts w:ascii="Arial" w:hAnsi="Arial" w:cs="Arial"/>
          <w:bCs/>
          <w:color w:val="auto"/>
        </w:rPr>
        <w:t>manger ce qu’on leur propose</w:t>
      </w:r>
      <w:r w:rsidRPr="008D71C6">
        <w:rPr>
          <w:rFonts w:ascii="Arial" w:hAnsi="Arial" w:cs="Arial"/>
          <w:color w:val="auto"/>
        </w:rPr>
        <w:t xml:space="preserve"> (repas de cantine ou self), confirmant l’importance des infrastructures internes dans l’organisation du repas de midi.</w:t>
      </w:r>
      <w:r>
        <w:rPr>
          <w:rFonts w:ascii="Arial" w:hAnsi="Arial" w:cs="Arial"/>
          <w:color w:val="auto"/>
        </w:rPr>
        <w:t xml:space="preserve"> Il est important de rappeler ques des grandes entreprises comme Lectra ou Striker ont une surreprésentation sur notre échantillon au vu du nombre impportant de salariés. Il est donc normal que des grandes entreprises de cette taille possèdent un service interne de restauration. </w:t>
      </w:r>
    </w:p>
    <w:p w14:paraId="2A62BDE8" w14:textId="77777777" w:rsidR="008D71C6" w:rsidRPr="008D71C6" w:rsidRDefault="008D71C6" w:rsidP="008D71C6">
      <w:pPr>
        <w:suppressAutoHyphens w:val="0"/>
        <w:spacing w:before="100" w:beforeAutospacing="1" w:after="100" w:afterAutospacing="1"/>
        <w:rPr>
          <w:rFonts w:eastAsia="Times New Roman"/>
          <w:color w:val="auto"/>
          <w:sz w:val="24"/>
          <w:szCs w:val="24"/>
          <w:lang w:eastAsia="fr-FR"/>
        </w:rPr>
      </w:pPr>
      <w:r>
        <w:rPr>
          <w:rFonts w:eastAsia="Times New Roman"/>
          <w:color w:val="auto"/>
          <w:sz w:val="24"/>
          <w:szCs w:val="24"/>
          <w:lang w:eastAsia="fr-FR"/>
        </w:rPr>
        <w:t>A contrario, p</w:t>
      </w:r>
      <w:r w:rsidRPr="008D71C6">
        <w:rPr>
          <w:rFonts w:eastAsia="Times New Roman"/>
          <w:color w:val="auto"/>
          <w:sz w:val="24"/>
          <w:szCs w:val="24"/>
          <w:lang w:eastAsia="fr-FR"/>
        </w:rPr>
        <w:t xml:space="preserve">rès de </w:t>
      </w:r>
      <w:r w:rsidRPr="008D71C6">
        <w:rPr>
          <w:rFonts w:eastAsia="Times New Roman"/>
          <w:bCs/>
          <w:color w:val="auto"/>
          <w:sz w:val="24"/>
          <w:szCs w:val="24"/>
          <w:lang w:eastAsia="fr-FR"/>
        </w:rPr>
        <w:t>37,3 %</w:t>
      </w:r>
      <w:r w:rsidRPr="008D71C6">
        <w:rPr>
          <w:rFonts w:eastAsia="Times New Roman"/>
          <w:color w:val="auto"/>
          <w:sz w:val="24"/>
          <w:szCs w:val="24"/>
          <w:lang w:eastAsia="fr-FR"/>
        </w:rPr>
        <w:t xml:space="preserve"> des salariés apportent </w:t>
      </w:r>
      <w:r w:rsidRPr="008D71C6">
        <w:rPr>
          <w:rFonts w:eastAsia="Times New Roman"/>
          <w:bCs/>
          <w:color w:val="auto"/>
          <w:sz w:val="24"/>
          <w:szCs w:val="24"/>
          <w:lang w:eastAsia="fr-FR"/>
        </w:rPr>
        <w:t>leur propre repas</w:t>
      </w:r>
      <w:r>
        <w:rPr>
          <w:rFonts w:eastAsia="Times New Roman"/>
          <w:color w:val="auto"/>
          <w:sz w:val="24"/>
          <w:szCs w:val="24"/>
          <w:lang w:eastAsia="fr-FR"/>
        </w:rPr>
        <w:t xml:space="preserve"> (gamelle, sandwich, etc.), cela peut </w:t>
      </w:r>
      <w:r w:rsidR="008E190F">
        <w:rPr>
          <w:rFonts w:eastAsia="Times New Roman"/>
          <w:color w:val="auto"/>
          <w:sz w:val="24"/>
          <w:szCs w:val="24"/>
          <w:lang w:eastAsia="fr-FR"/>
        </w:rPr>
        <w:t>refléter un choix économique mais surtout une habitude liée à</w:t>
      </w:r>
      <w:r w:rsidRPr="008D71C6">
        <w:rPr>
          <w:rFonts w:eastAsia="Times New Roman"/>
          <w:color w:val="auto"/>
          <w:sz w:val="24"/>
          <w:szCs w:val="24"/>
          <w:lang w:eastAsia="fr-FR"/>
        </w:rPr>
        <w:t xml:space="preserve"> l’absence de resta</w:t>
      </w:r>
      <w:r w:rsidR="008E190F">
        <w:rPr>
          <w:rFonts w:eastAsia="Times New Roman"/>
          <w:color w:val="auto"/>
          <w:sz w:val="24"/>
          <w:szCs w:val="24"/>
          <w:lang w:eastAsia="fr-FR"/>
        </w:rPr>
        <w:t xml:space="preserve">uration collective pour certaines entreprises.  </w:t>
      </w:r>
      <w:r w:rsidRPr="008D71C6">
        <w:rPr>
          <w:rFonts w:eastAsia="Times New Roman"/>
          <w:color w:val="auto"/>
          <w:sz w:val="24"/>
          <w:szCs w:val="24"/>
          <w:lang w:eastAsia="fr-FR"/>
        </w:rPr>
        <w:t xml:space="preserve">Enfin, </w:t>
      </w:r>
      <w:r w:rsidRPr="008D71C6">
        <w:rPr>
          <w:rFonts w:eastAsia="Times New Roman"/>
          <w:bCs/>
          <w:color w:val="auto"/>
          <w:sz w:val="24"/>
          <w:szCs w:val="24"/>
          <w:lang w:eastAsia="fr-FR"/>
        </w:rPr>
        <w:t>9,2 %</w:t>
      </w:r>
      <w:r w:rsidRPr="008D71C6">
        <w:rPr>
          <w:rFonts w:eastAsia="Times New Roman"/>
          <w:color w:val="auto"/>
          <w:sz w:val="24"/>
          <w:szCs w:val="24"/>
          <w:lang w:eastAsia="fr-FR"/>
        </w:rPr>
        <w:t xml:space="preserve"> des répondants déclarent </w:t>
      </w:r>
      <w:r w:rsidRPr="008D71C6">
        <w:rPr>
          <w:rFonts w:eastAsia="Times New Roman"/>
          <w:bCs/>
          <w:color w:val="auto"/>
          <w:sz w:val="24"/>
          <w:szCs w:val="24"/>
          <w:lang w:eastAsia="fr-FR"/>
        </w:rPr>
        <w:t>acheter leur repas à l’extérieur</w:t>
      </w:r>
      <w:r w:rsidRPr="008D71C6">
        <w:rPr>
          <w:rFonts w:eastAsia="Times New Roman"/>
          <w:color w:val="auto"/>
          <w:sz w:val="24"/>
          <w:szCs w:val="24"/>
          <w:lang w:eastAsia="fr-FR"/>
        </w:rPr>
        <w:t xml:space="preserve"> (boulangerie, restaurant, supermarché). Cette part relativement faible s’explique sans doute par la </w:t>
      </w:r>
      <w:r w:rsidRPr="008D71C6">
        <w:rPr>
          <w:rFonts w:eastAsia="Times New Roman"/>
          <w:bCs/>
          <w:color w:val="auto"/>
          <w:sz w:val="24"/>
          <w:szCs w:val="24"/>
          <w:lang w:eastAsia="fr-FR"/>
        </w:rPr>
        <w:t>localisation périphérique de la zone d’activité</w:t>
      </w:r>
      <w:r w:rsidRPr="008D71C6">
        <w:rPr>
          <w:rFonts w:eastAsia="Times New Roman"/>
          <w:color w:val="auto"/>
          <w:sz w:val="24"/>
          <w:szCs w:val="24"/>
          <w:lang w:eastAsia="fr-FR"/>
        </w:rPr>
        <w:t>, où l’offre de restauration est limitée.</w:t>
      </w:r>
    </w:p>
    <w:p w14:paraId="291C282D" w14:textId="77777777" w:rsidR="008D71C6" w:rsidRPr="008D71C6" w:rsidRDefault="008D71C6" w:rsidP="008D71C6">
      <w:pPr>
        <w:suppressAutoHyphens w:val="0"/>
        <w:spacing w:before="100" w:beforeAutospacing="1" w:after="100" w:afterAutospacing="1"/>
        <w:rPr>
          <w:rFonts w:eastAsia="Times New Roman"/>
          <w:color w:val="auto"/>
          <w:sz w:val="24"/>
          <w:szCs w:val="24"/>
          <w:lang w:eastAsia="fr-FR"/>
        </w:rPr>
      </w:pPr>
      <w:r w:rsidRPr="008D71C6">
        <w:rPr>
          <w:rFonts w:eastAsia="Times New Roman"/>
          <w:color w:val="auto"/>
          <w:sz w:val="24"/>
          <w:szCs w:val="24"/>
          <w:lang w:eastAsia="fr-FR"/>
        </w:rPr>
        <w:t xml:space="preserve">Globalement, ces résultats mettent en évidence que les salariés disposent majoritairement d’une </w:t>
      </w:r>
      <w:r w:rsidRPr="008D71C6">
        <w:rPr>
          <w:rFonts w:eastAsia="Times New Roman"/>
          <w:bCs/>
          <w:color w:val="auto"/>
          <w:sz w:val="24"/>
          <w:szCs w:val="24"/>
          <w:lang w:eastAsia="fr-FR"/>
        </w:rPr>
        <w:t>solution de restauration sur site ou auto-organisée</w:t>
      </w:r>
      <w:r w:rsidRPr="008D71C6">
        <w:rPr>
          <w:rFonts w:eastAsia="Times New Roman"/>
          <w:color w:val="auto"/>
          <w:sz w:val="24"/>
          <w:szCs w:val="24"/>
          <w:lang w:eastAsia="fr-FR"/>
        </w:rPr>
        <w:t>, mais que l’offre extérieure reste marginale, ce qui peut être un frein à la diversification des pratiques alimentaires.</w:t>
      </w:r>
    </w:p>
    <w:p w14:paraId="383E1759" w14:textId="77777777" w:rsidR="008D71C6" w:rsidRPr="008D71C6" w:rsidRDefault="008D71C6" w:rsidP="008D71C6">
      <w:pPr>
        <w:suppressAutoHyphens w:val="0"/>
        <w:spacing w:before="100" w:beforeAutospacing="1" w:after="100" w:afterAutospacing="1"/>
        <w:jc w:val="left"/>
        <w:rPr>
          <w:rFonts w:ascii="Segoe UI" w:eastAsia="Times New Roman" w:hAnsi="Segoe UI" w:cs="Segoe UI"/>
          <w:sz w:val="18"/>
          <w:szCs w:val="18"/>
          <w:lang w:eastAsia="fr-FR"/>
        </w:rPr>
      </w:pPr>
    </w:p>
    <w:p w14:paraId="4112725F" w14:textId="77777777" w:rsidR="00106B32" w:rsidRPr="008D71C6" w:rsidRDefault="00106B32" w:rsidP="00106B32">
      <w:pPr>
        <w:rPr>
          <w:sz w:val="24"/>
          <w:szCs w:val="24"/>
        </w:rPr>
      </w:pPr>
    </w:p>
    <w:p w14:paraId="7BBA7376" w14:textId="77777777" w:rsidR="00106B32" w:rsidRDefault="00106B32" w:rsidP="00106B32"/>
    <w:p w14:paraId="3AEC649D" w14:textId="77777777" w:rsidR="00106B32" w:rsidRDefault="00106B32" w:rsidP="00106B32"/>
    <w:p w14:paraId="19DCA07F" w14:textId="77777777" w:rsidR="00106B32" w:rsidRDefault="00106B32" w:rsidP="00106B32"/>
    <w:p w14:paraId="4005EA39" w14:textId="77777777" w:rsidR="00106B32" w:rsidRDefault="00106B32" w:rsidP="00106B32"/>
    <w:p w14:paraId="3DF76E7D" w14:textId="77777777" w:rsidR="00106B32" w:rsidRDefault="00106B32" w:rsidP="00106B32"/>
    <w:p w14:paraId="58568CD2" w14:textId="77777777" w:rsidR="00106B32" w:rsidRDefault="00106B32" w:rsidP="00106B32"/>
    <w:p w14:paraId="0B654536" w14:textId="77777777" w:rsidR="00106B32" w:rsidRDefault="00106B32" w:rsidP="00106B32"/>
    <w:p w14:paraId="471CD1D4" w14:textId="77777777" w:rsidR="00106B32" w:rsidRDefault="00106B32" w:rsidP="00106B32"/>
    <w:p w14:paraId="37AA881C" w14:textId="77777777" w:rsidR="00106B32" w:rsidRDefault="00106B32" w:rsidP="00106B32"/>
    <w:p w14:paraId="243468B3" w14:textId="77777777" w:rsidR="00106B32" w:rsidRDefault="00106B32" w:rsidP="00106B32"/>
    <w:p w14:paraId="09A15C4B" w14:textId="77777777" w:rsidR="00106B32" w:rsidRDefault="00106B32" w:rsidP="00106B32"/>
    <w:p w14:paraId="0E5E64BE" w14:textId="77777777" w:rsidR="00106B32" w:rsidRDefault="00106B32" w:rsidP="00106B32"/>
    <w:p w14:paraId="564B890A" w14:textId="77777777" w:rsidR="00106B32" w:rsidRDefault="00106B32" w:rsidP="00106B32"/>
    <w:p w14:paraId="2AD5316E" w14:textId="77777777" w:rsidR="00106B32" w:rsidRDefault="00106B32" w:rsidP="00106B32"/>
    <w:p w14:paraId="4FD618E9" w14:textId="77777777" w:rsidR="00106B32" w:rsidRDefault="00106B32" w:rsidP="00106B32"/>
    <w:p w14:paraId="63867537" w14:textId="77777777" w:rsidR="00106B32" w:rsidRDefault="00106B32" w:rsidP="00106B32"/>
    <w:p w14:paraId="384B9F44" w14:textId="77777777" w:rsidR="00106B32" w:rsidRDefault="00106B32" w:rsidP="00106B32"/>
    <w:p w14:paraId="4829B6D7" w14:textId="77777777" w:rsidR="00106B32" w:rsidRDefault="00106B32" w:rsidP="00106B32"/>
    <w:p w14:paraId="0358265C" w14:textId="77777777" w:rsidR="00106B32" w:rsidRDefault="00106B32" w:rsidP="00106B32"/>
    <w:p w14:paraId="67C43923" w14:textId="77777777" w:rsidR="00106B32" w:rsidRDefault="00106B32" w:rsidP="00106B32"/>
    <w:p w14:paraId="6DD0E9E0" w14:textId="77777777" w:rsidR="00106B32" w:rsidRDefault="00106B32" w:rsidP="00106B32"/>
    <w:p w14:paraId="02A92160" w14:textId="77777777" w:rsidR="00106B32" w:rsidRDefault="00106B32" w:rsidP="00106B32"/>
    <w:p w14:paraId="2D72220A" w14:textId="77777777" w:rsidR="00106B32" w:rsidRDefault="00106B32" w:rsidP="00106B32"/>
    <w:p w14:paraId="0E909C06" w14:textId="77777777" w:rsidR="00106B32" w:rsidRDefault="00106B32" w:rsidP="00106B32"/>
    <w:p w14:paraId="5CBE5A1C" w14:textId="77777777" w:rsidR="00106B32" w:rsidRDefault="00106B32" w:rsidP="00106B32"/>
    <w:p w14:paraId="0D93CC67" w14:textId="77777777" w:rsidR="00EC7957" w:rsidRDefault="00EC7957">
      <w:pPr>
        <w:jc w:val="center"/>
      </w:pPr>
    </w:p>
    <w:p w14:paraId="7A1531EE" w14:textId="77777777" w:rsidR="00EC7957" w:rsidRDefault="00EC7957">
      <w:pPr>
        <w:jc w:val="center"/>
      </w:pPr>
    </w:p>
    <w:p w14:paraId="1A295F3D" w14:textId="77777777" w:rsidR="00EC7957" w:rsidRDefault="00EC7957">
      <w:pPr>
        <w:jc w:val="center"/>
      </w:pPr>
    </w:p>
    <w:p w14:paraId="403770AA" w14:textId="77777777" w:rsidR="00EC7957" w:rsidRDefault="00EC7957">
      <w:pPr>
        <w:jc w:val="center"/>
      </w:pPr>
    </w:p>
    <w:p w14:paraId="29EA0ADE" w14:textId="77777777" w:rsidR="00EC7957" w:rsidRDefault="00EC7957">
      <w:pPr>
        <w:jc w:val="center"/>
      </w:pPr>
    </w:p>
    <w:p w14:paraId="12AFA9B6" w14:textId="77777777" w:rsidR="00EC7957" w:rsidRDefault="00EC7957">
      <w:pPr>
        <w:jc w:val="center"/>
      </w:pPr>
    </w:p>
    <w:p w14:paraId="780E7465" w14:textId="77777777" w:rsidR="00F275E9" w:rsidRDefault="00F275E9">
      <w:pPr>
        <w:jc w:val="center"/>
      </w:pPr>
    </w:p>
    <w:p w14:paraId="5D943941" w14:textId="77777777" w:rsidR="00F275E9" w:rsidRDefault="00F275E9">
      <w:pPr>
        <w:jc w:val="center"/>
      </w:pPr>
    </w:p>
    <w:p w14:paraId="1A65687A" w14:textId="77777777" w:rsidR="004C2ED4" w:rsidRDefault="004C2ED4">
      <w:pPr>
        <w:jc w:val="center"/>
      </w:pPr>
    </w:p>
    <w:p w14:paraId="3F65DF72" w14:textId="77777777" w:rsidR="002230FD" w:rsidRPr="00A53F3B" w:rsidRDefault="00A53F3B">
      <w:pPr>
        <w:jc w:val="center"/>
      </w:pPr>
      <w:r w:rsidRPr="00A53F3B">
        <w:rPr>
          <w:noProof/>
          <w:lang w:eastAsia="fr-FR"/>
        </w:rPr>
        <w:drawing>
          <wp:inline distT="0" distB="0" distL="0" distR="0" wp14:anchorId="32FB9948" wp14:editId="79343B77">
            <wp:extent cx="6210300" cy="3340100"/>
            <wp:effectExtent l="0" t="0" r="0" b="0"/>
            <wp:docPr id="43" name="Graphique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239EB0F" w14:textId="77777777" w:rsidR="002230FD" w:rsidRPr="00A53F3B" w:rsidRDefault="002230FD"/>
    <w:p w14:paraId="42FB85B3" w14:textId="77777777" w:rsidR="002230FD" w:rsidRPr="00A53F3B" w:rsidRDefault="002230FD"/>
    <w:p w14:paraId="46450968" w14:textId="77777777" w:rsidR="002230FD" w:rsidRPr="00A53F3B" w:rsidRDefault="002230FD"/>
    <w:p w14:paraId="6186AB67" w14:textId="77777777" w:rsidR="002230FD" w:rsidRPr="00A53F3B" w:rsidRDefault="00A53F3B">
      <w:pPr>
        <w:jc w:val="center"/>
      </w:pPr>
      <w:r w:rsidRPr="00A53F3B">
        <w:rPr>
          <w:noProof/>
          <w:lang w:eastAsia="fr-FR"/>
        </w:rPr>
        <w:drawing>
          <wp:inline distT="0" distB="0" distL="0" distR="0" wp14:anchorId="63DA3C0A" wp14:editId="463E368E">
            <wp:extent cx="5486400" cy="3200400"/>
            <wp:effectExtent l="0" t="0" r="0" b="0"/>
            <wp:docPr id="44"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066A7958" w14:textId="77777777" w:rsidR="002230FD" w:rsidRPr="00A53F3B" w:rsidRDefault="002230FD"/>
    <w:p w14:paraId="3DBDE02A" w14:textId="77777777" w:rsidR="002230FD" w:rsidRPr="00A53F3B" w:rsidRDefault="002230FD"/>
    <w:p w14:paraId="384D71C4" w14:textId="77777777" w:rsidR="002230FD" w:rsidRPr="00A53F3B" w:rsidRDefault="002230FD"/>
    <w:p w14:paraId="0E124320" w14:textId="77777777" w:rsidR="002230FD" w:rsidRPr="00A53F3B" w:rsidRDefault="00A53F3B">
      <w:r w:rsidRPr="00A53F3B">
        <w:rPr>
          <w:highlight w:val="yellow"/>
        </w:rPr>
        <w:t>Essayer dans la mesure du possible de n’utiliser que 2 couleurs et leurs nuances pour les graphiques Exemple ici, les 2 sont couleurs principales sont le orange Cerema #EF7757 et le bleu Cerema #292574</w:t>
      </w:r>
      <w:r w:rsidRPr="00A53F3B">
        <w:t xml:space="preserve"> </w:t>
      </w:r>
    </w:p>
    <w:p w14:paraId="6DA5CAB6" w14:textId="77777777" w:rsidR="002230FD" w:rsidRPr="00A53F3B" w:rsidRDefault="002230FD"/>
    <w:p w14:paraId="0C5E88C7" w14:textId="77777777" w:rsidR="002230FD" w:rsidRPr="00A53F3B" w:rsidRDefault="00A53F3B">
      <w:pPr>
        <w:jc w:val="left"/>
      </w:pPr>
      <w:r w:rsidRPr="00A53F3B">
        <w:br w:type="page"/>
      </w:r>
    </w:p>
    <w:p w14:paraId="21B1FA0F" w14:textId="77777777" w:rsidR="002230FD" w:rsidRPr="00A53F3B" w:rsidRDefault="00A53F3B">
      <w:pPr>
        <w:pStyle w:val="Titre2"/>
        <w:spacing w:before="0"/>
        <w:rPr>
          <w:rFonts w:cs="Arial"/>
        </w:rPr>
      </w:pPr>
      <w:bookmarkStart w:id="45" w:name="_Toc211439185"/>
      <w:r w:rsidRPr="00A53F3B">
        <w:rPr>
          <w:rFonts w:cs="Arial"/>
        </w:rPr>
        <w:lastRenderedPageBreak/>
        <w:t>Style d’illustrations</w:t>
      </w:r>
      <w:bookmarkEnd w:id="45"/>
    </w:p>
    <w:p w14:paraId="43D2DB07" w14:textId="77777777" w:rsidR="002230FD" w:rsidRPr="00A53F3B" w:rsidRDefault="00A53F3B">
      <w:pPr>
        <w:keepNext/>
      </w:pPr>
      <w:r w:rsidRPr="00A53F3B">
        <w:rPr>
          <w:noProof/>
          <w:lang w:eastAsia="fr-FR"/>
        </w:rPr>
        <w:drawing>
          <wp:anchor distT="0" distB="0" distL="114300" distR="114300" simplePos="0" relativeHeight="251649536" behindDoc="0" locked="0" layoutInCell="0" allowOverlap="1" wp14:anchorId="5BBFC724" wp14:editId="67479CF2">
            <wp:simplePos x="0" y="0"/>
            <wp:positionH relativeFrom="column">
              <wp:posOffset>10160</wp:posOffset>
            </wp:positionH>
            <wp:positionV relativeFrom="paragraph">
              <wp:posOffset>141605</wp:posOffset>
            </wp:positionV>
            <wp:extent cx="4572000" cy="3048000"/>
            <wp:effectExtent l="0" t="0" r="0" b="0"/>
            <wp:wrapTight wrapText="bothSides">
              <wp:wrapPolygon edited="0">
                <wp:start x="-56" y="-85"/>
                <wp:lineTo x="-56" y="21594"/>
                <wp:lineTo x="21593" y="21594"/>
                <wp:lineTo x="21593" y="-85"/>
                <wp:lineTo x="-56" y="-85"/>
              </wp:wrapPolygon>
            </wp:wrapTight>
            <wp:docPr id="4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
                    <pic:cNvPicPr>
                      <a:picLocks noChangeAspect="1" noChangeArrowheads="1"/>
                    </pic:cNvPicPr>
                  </pic:nvPicPr>
                  <pic:blipFill>
                    <a:blip r:embed="rId76"/>
                    <a:stretch>
                      <a:fillRect/>
                    </a:stretch>
                  </pic:blipFill>
                  <pic:spPr bwMode="auto">
                    <a:xfrm>
                      <a:off x="0" y="0"/>
                      <a:ext cx="4572000" cy="3048000"/>
                    </a:xfrm>
                    <a:prstGeom prst="rect">
                      <a:avLst/>
                    </a:prstGeom>
                    <a:ln w="6350">
                      <a:solidFill>
                        <a:srgbClr val="C6BFD8"/>
                      </a:solidFill>
                    </a:ln>
                  </pic:spPr>
                </pic:pic>
              </a:graphicData>
            </a:graphic>
          </wp:anchor>
        </w:drawing>
      </w:r>
    </w:p>
    <w:p w14:paraId="0B29839F" w14:textId="77777777" w:rsidR="002230FD" w:rsidRPr="00A53F3B" w:rsidRDefault="002230FD">
      <w:pPr>
        <w:keepNext/>
      </w:pPr>
    </w:p>
    <w:p w14:paraId="52AB29B3" w14:textId="77777777" w:rsidR="002230FD" w:rsidRPr="00A53F3B" w:rsidRDefault="002230FD">
      <w:pPr>
        <w:spacing w:after="160" w:line="259" w:lineRule="auto"/>
        <w:jc w:val="left"/>
      </w:pPr>
    </w:p>
    <w:p w14:paraId="0B6BA80C" w14:textId="77777777" w:rsidR="002230FD" w:rsidRPr="00A53F3B" w:rsidRDefault="002230FD">
      <w:pPr>
        <w:spacing w:after="160" w:line="259" w:lineRule="auto"/>
        <w:jc w:val="left"/>
      </w:pPr>
    </w:p>
    <w:p w14:paraId="3C1A9D0A" w14:textId="77777777" w:rsidR="002230FD" w:rsidRPr="00A53F3B" w:rsidRDefault="002230FD">
      <w:pPr>
        <w:spacing w:after="160" w:line="259" w:lineRule="auto"/>
        <w:jc w:val="left"/>
      </w:pPr>
    </w:p>
    <w:p w14:paraId="640769D0" w14:textId="77777777" w:rsidR="002230FD" w:rsidRPr="00A53F3B" w:rsidRDefault="002230FD">
      <w:pPr>
        <w:spacing w:after="160" w:line="259" w:lineRule="auto"/>
        <w:jc w:val="left"/>
      </w:pPr>
    </w:p>
    <w:p w14:paraId="0B7340F5" w14:textId="77777777" w:rsidR="002230FD" w:rsidRPr="00A53F3B" w:rsidRDefault="002230FD">
      <w:pPr>
        <w:spacing w:after="160" w:line="259" w:lineRule="auto"/>
        <w:jc w:val="left"/>
      </w:pPr>
    </w:p>
    <w:p w14:paraId="5F8FBC29" w14:textId="77777777" w:rsidR="002230FD" w:rsidRDefault="002230FD">
      <w:pPr>
        <w:spacing w:after="160" w:line="259" w:lineRule="auto"/>
        <w:jc w:val="left"/>
      </w:pPr>
    </w:p>
    <w:p w14:paraId="283263D6" w14:textId="77777777" w:rsidR="002230FD" w:rsidRDefault="002230FD">
      <w:pPr>
        <w:spacing w:after="160" w:line="259" w:lineRule="auto"/>
        <w:jc w:val="left"/>
      </w:pPr>
    </w:p>
    <w:p w14:paraId="302CD4A5" w14:textId="77777777" w:rsidR="002230FD" w:rsidRDefault="002230FD">
      <w:pPr>
        <w:spacing w:after="160" w:line="259" w:lineRule="auto"/>
        <w:jc w:val="left"/>
      </w:pPr>
    </w:p>
    <w:p w14:paraId="42E697DB" w14:textId="77777777" w:rsidR="002230FD" w:rsidRDefault="002230FD">
      <w:pPr>
        <w:spacing w:after="160" w:line="259" w:lineRule="auto"/>
        <w:jc w:val="left"/>
      </w:pPr>
    </w:p>
    <w:p w14:paraId="235C8533" w14:textId="77777777" w:rsidR="002230FD" w:rsidRDefault="002230FD">
      <w:pPr>
        <w:spacing w:after="160" w:line="259" w:lineRule="auto"/>
        <w:jc w:val="left"/>
      </w:pPr>
    </w:p>
    <w:p w14:paraId="2F6ECACC" w14:textId="77777777" w:rsidR="002230FD" w:rsidRDefault="00A53F3B">
      <w:pPr>
        <w:spacing w:after="160" w:line="259" w:lineRule="auto"/>
        <w:jc w:val="left"/>
      </w:pPr>
      <w:r>
        <w:rPr>
          <w:noProof/>
          <w:lang w:eastAsia="fr-FR"/>
        </w:rPr>
        <mc:AlternateContent>
          <mc:Choice Requires="wps">
            <w:drawing>
              <wp:anchor distT="0" distB="0" distL="114300" distR="114300" simplePos="0" relativeHeight="251641344" behindDoc="0" locked="0" layoutInCell="0" allowOverlap="1" wp14:anchorId="415CED32" wp14:editId="2504659E">
                <wp:simplePos x="0" y="0"/>
                <wp:positionH relativeFrom="column">
                  <wp:posOffset>10160</wp:posOffset>
                </wp:positionH>
                <wp:positionV relativeFrom="paragraph">
                  <wp:posOffset>192405</wp:posOffset>
                </wp:positionV>
                <wp:extent cx="4572000" cy="130175"/>
                <wp:effectExtent l="0" t="0" r="0" b="0"/>
                <wp:wrapSquare wrapText="bothSides"/>
                <wp:docPr id="46" name="Zone de texte 143442292"/>
                <wp:cNvGraphicFramePr/>
                <a:graphic xmlns:a="http://schemas.openxmlformats.org/drawingml/2006/main">
                  <a:graphicData uri="http://schemas.microsoft.com/office/word/2010/wordprocessingShape">
                    <wps:wsp>
                      <wps:cNvSpPr/>
                      <wps:spPr>
                        <a:xfrm>
                          <a:off x="0" y="0"/>
                          <a:ext cx="457200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CC04A4B" w14:textId="77777777" w:rsidR="00106B32" w:rsidRDefault="00106B32">
                            <w:pPr>
                              <w:pStyle w:val="Lgende"/>
                              <w:rPr>
                                <w:color w:val="000000" w:themeColor="text1"/>
                              </w:rPr>
                            </w:pPr>
                            <w:r>
                              <w:rPr>
                                <w:color w:val="000000" w:themeColor="text1"/>
                              </w:rPr>
                              <w:t>Illustration 1 : Objectifs Communication © Freepik - Cerema</w:t>
                            </w:r>
                          </w:p>
                        </w:txbxContent>
                      </wps:txbx>
                      <wps:bodyPr lIns="0" tIns="0" rIns="0" bIns="0" anchor="t">
                        <a:prstTxWarp prst="textNoShape">
                          <a:avLst/>
                        </a:prstTxWarp>
                        <a:spAutoFit/>
                      </wps:bodyPr>
                    </wps:wsp>
                  </a:graphicData>
                </a:graphic>
              </wp:anchor>
            </w:drawing>
          </mc:Choice>
          <mc:Fallback>
            <w:pict>
              <v:rect w14:anchorId="415CED32" id="Zone de texte 143442292" o:spid="_x0000_s1031" style="position:absolute;margin-left:.8pt;margin-top:15.15pt;width:5in;height:10.2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" o:allowincell="f" stroked="f" strokeweight="0">
                <v:textbox style="mso-fit-shape-to-text:t" inset="0,0,0,0">
                  <w:txbxContent>
                    <w:p w14:paraId="7CC04A4B" w14:textId="77777777" w:rsidR="00106B32" w:rsidRDefault="00106B32">
                      <w:pPr>
                        <w:pStyle w:val="Lgende"/>
                        <w:rPr>
                          <w:color w:val="000000" w:themeColor="text1"/>
                        </w:rPr>
                      </w:pPr>
                      <w:r>
                        <w:rPr>
                          <w:color w:val="000000" w:themeColor="text1"/>
                        </w:rPr>
                        <w:t>Illustration 1 : Objectifs Communication © Freepik - Cerema</w:t>
                      </w:r>
                    </w:p>
                  </w:txbxContent>
                </v:textbox>
                <w10:wrap type="square"/>
              </v:rect>
            </w:pict>
          </mc:Fallback>
        </mc:AlternateContent>
      </w:r>
    </w:p>
    <w:p w14:paraId="4866C2B5" w14:textId="77777777" w:rsidR="002230FD" w:rsidRDefault="002230FD">
      <w:pPr>
        <w:spacing w:after="160" w:line="259" w:lineRule="auto"/>
        <w:jc w:val="left"/>
      </w:pPr>
    </w:p>
    <w:p w14:paraId="2948885A" w14:textId="77777777" w:rsidR="002230FD" w:rsidRDefault="000D54D1">
      <w:pPr>
        <w:spacing w:after="160" w:line="259" w:lineRule="auto"/>
        <w:jc w:val="left"/>
      </w:pPr>
      <w:r>
        <w:rPr>
          <w:noProof/>
          <w:lang w:eastAsia="fr-FR"/>
        </w:rPr>
        <w:drawing>
          <wp:anchor distT="0" distB="0" distL="114300" distR="114300" simplePos="0" relativeHeight="251654656" behindDoc="0" locked="0" layoutInCell="0" allowOverlap="1" wp14:anchorId="34BB18B2" wp14:editId="08AF2448">
            <wp:simplePos x="0" y="0"/>
            <wp:positionH relativeFrom="column">
              <wp:posOffset>0</wp:posOffset>
            </wp:positionH>
            <wp:positionV relativeFrom="paragraph">
              <wp:posOffset>151130</wp:posOffset>
            </wp:positionV>
            <wp:extent cx="4572000" cy="2952750"/>
            <wp:effectExtent l="0" t="0" r="0" b="0"/>
            <wp:wrapTight wrapText="bothSides">
              <wp:wrapPolygon edited="0">
                <wp:start x="-56" y="-87"/>
                <wp:lineTo x="-56" y="21642"/>
                <wp:lineTo x="21594" y="21642"/>
                <wp:lineTo x="21594" y="-87"/>
                <wp:lineTo x="-56" y="-87"/>
              </wp:wrapPolygon>
            </wp:wrapTight>
            <wp:docPr id="4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
                    <pic:cNvPicPr>
                      <a:picLocks noChangeAspect="1" noChangeArrowheads="1"/>
                    </pic:cNvPicPr>
                  </pic:nvPicPr>
                  <pic:blipFill>
                    <a:blip r:embed="rId77"/>
                    <a:stretch>
                      <a:fillRect/>
                    </a:stretch>
                  </pic:blipFill>
                  <pic:spPr bwMode="auto">
                    <a:xfrm>
                      <a:off x="0" y="0"/>
                      <a:ext cx="4572000" cy="2952750"/>
                    </a:xfrm>
                    <a:prstGeom prst="rect">
                      <a:avLst/>
                    </a:prstGeom>
                    <a:ln w="6350">
                      <a:solidFill>
                        <a:srgbClr val="C6BFD8"/>
                      </a:solidFill>
                    </a:ln>
                  </pic:spPr>
                </pic:pic>
              </a:graphicData>
            </a:graphic>
          </wp:anchor>
        </w:drawing>
      </w:r>
      <w:r w:rsidR="00A53F3B">
        <w:rPr>
          <w:noProof/>
          <w:lang w:eastAsia="fr-FR"/>
        </w:rPr>
        <mc:AlternateContent>
          <mc:Choice Requires="wps">
            <w:drawing>
              <wp:anchor distT="0" distB="0" distL="114300" distR="114300" simplePos="0" relativeHeight="251652608" behindDoc="0" locked="0" layoutInCell="0" allowOverlap="1" wp14:anchorId="420F99CD" wp14:editId="6B8C176D">
                <wp:simplePos x="0" y="0"/>
                <wp:positionH relativeFrom="column">
                  <wp:posOffset>12700</wp:posOffset>
                </wp:positionH>
                <wp:positionV relativeFrom="paragraph">
                  <wp:posOffset>3415665</wp:posOffset>
                </wp:positionV>
                <wp:extent cx="4572000" cy="130175"/>
                <wp:effectExtent l="0" t="0" r="0" b="0"/>
                <wp:wrapSquare wrapText="bothSides"/>
                <wp:docPr id="47" name="Zone de texte 1142944467"/>
                <wp:cNvGraphicFramePr/>
                <a:graphic xmlns:a="http://schemas.openxmlformats.org/drawingml/2006/main">
                  <a:graphicData uri="http://schemas.microsoft.com/office/word/2010/wordprocessingShape">
                    <wps:wsp>
                      <wps:cNvSpPr/>
                      <wps:spPr>
                        <a:xfrm>
                          <a:off x="0" y="0"/>
                          <a:ext cx="4572000" cy="13032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2B85114D" w14:textId="77777777" w:rsidR="00106B32" w:rsidRDefault="00106B32">
                            <w:pPr>
                              <w:pStyle w:val="Lgende"/>
                              <w:rPr>
                                <w:color w:val="000000" w:themeColor="text1"/>
                              </w:rPr>
                            </w:pPr>
                            <w:r>
                              <w:rPr>
                                <w:color w:val="000000" w:themeColor="text1"/>
                              </w:rPr>
                              <w:t>Illustration 2 : Tournage Interview © Freepik - Cerema</w:t>
                            </w:r>
                          </w:p>
                        </w:txbxContent>
                      </wps:txbx>
                      <wps:bodyPr lIns="0" tIns="0" rIns="0" bIns="0" anchor="t">
                        <a:prstTxWarp prst="textNoShape">
                          <a:avLst/>
                        </a:prstTxWarp>
                        <a:spAutoFit/>
                      </wps:bodyPr>
                    </wps:wsp>
                  </a:graphicData>
                </a:graphic>
              </wp:anchor>
            </w:drawing>
          </mc:Choice>
          <mc:Fallback>
            <w:pict>
              <v:rect w14:anchorId="420F99CD" id="Zone de texte 1142944467" o:spid="_x0000_s1032" style="position:absolute;margin-left:1pt;margin-top:268.95pt;width:5in;height:10.2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" o:allowincell="f" stroked="f" strokeweight="0">
                <v:textbox style="mso-fit-shape-to-text:t" inset="0,0,0,0">
                  <w:txbxContent>
                    <w:p w14:paraId="2B85114D" w14:textId="77777777" w:rsidR="00106B32" w:rsidRDefault="00106B32">
                      <w:pPr>
                        <w:pStyle w:val="Lgende"/>
                        <w:rPr>
                          <w:color w:val="000000" w:themeColor="text1"/>
                        </w:rPr>
                      </w:pPr>
                      <w:r>
                        <w:rPr>
                          <w:color w:val="000000" w:themeColor="text1"/>
                        </w:rPr>
                        <w:t>Illustration 2 : Tournage Interview © Freepik - Cerema</w:t>
                      </w:r>
                    </w:p>
                  </w:txbxContent>
                </v:textbox>
                <w10:wrap type="square"/>
              </v:rect>
            </w:pict>
          </mc:Fallback>
        </mc:AlternateContent>
      </w:r>
      <w:r w:rsidR="00A53F3B">
        <w:br w:type="page"/>
      </w:r>
    </w:p>
    <w:tbl>
      <w:tblPr>
        <w:tblStyle w:val="TableauGrille5Fonc-Accentuation1"/>
        <w:tblpPr w:leftFromText="141" w:rightFromText="141" w:vertAnchor="text" w:horzAnchor="margin" w:tblpY="862"/>
        <w:tblW w:w="5982" w:type="dxa"/>
        <w:shd w:val="clear" w:color="auto" w:fill="FBE3DD"/>
        <w:tblLayout w:type="fixed"/>
        <w:tblLook w:val="04A0" w:firstRow="1" w:lastRow="0" w:firstColumn="1" w:lastColumn="0" w:noHBand="0" w:noVBand="1"/>
      </w:tblPr>
      <w:tblGrid>
        <w:gridCol w:w="1994"/>
        <w:gridCol w:w="1994"/>
        <w:gridCol w:w="1994"/>
      </w:tblGrid>
      <w:tr w:rsidR="00DD1ECD" w14:paraId="2605DF01" w14:textId="77777777" w:rsidTr="00DD1ECD">
        <w:trPr>
          <w:cnfStyle w:val="100000000000" w:firstRow="1" w:lastRow="0" w:firstColumn="0" w:lastColumn="0" w:oddVBand="0" w:evenVBand="0" w:oddHBand="0"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994" w:type="dxa"/>
            <w:vAlign w:val="center"/>
          </w:tcPr>
          <w:p w14:paraId="5EA39C11" w14:textId="77777777" w:rsidR="00DD1ECD" w:rsidRDefault="00DD1ECD" w:rsidP="00DD1ECD">
            <w:pPr>
              <w:jc w:val="center"/>
              <w:rPr>
                <w:rFonts w:ascii="Times New Roman" w:eastAsia="Times New Roman" w:hAnsi="Times New Roman" w:cs="Times New Roman"/>
                <w:color w:val="auto"/>
              </w:rPr>
            </w:pPr>
            <w:r>
              <w:rPr>
                <w:b w:val="0"/>
                <w:bCs w:val="0"/>
              </w:rPr>
              <w:lastRenderedPageBreak/>
              <w:t>Mode(s) de transport(s)</w:t>
            </w:r>
          </w:p>
        </w:tc>
        <w:tc>
          <w:tcPr>
            <w:tcW w:w="1994" w:type="dxa"/>
            <w:vAlign w:val="center"/>
          </w:tcPr>
          <w:p w14:paraId="45A71AEE" w14:textId="77777777" w:rsidR="00DD1ECD" w:rsidRDefault="00DD1ECD" w:rsidP="00DD1EC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Oui (effectif)</w:t>
            </w:r>
          </w:p>
        </w:tc>
        <w:tc>
          <w:tcPr>
            <w:tcW w:w="1994" w:type="dxa"/>
            <w:vAlign w:val="center"/>
          </w:tcPr>
          <w:p w14:paraId="36C105BC" w14:textId="77777777" w:rsidR="00DD1ECD" w:rsidRDefault="00DD1ECD" w:rsidP="00DD1ECD">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 Oui (sur total des répondants)</w:t>
            </w:r>
          </w:p>
        </w:tc>
      </w:tr>
      <w:tr w:rsidR="00DD1ECD" w14:paraId="7A805D17" w14:textId="77777777" w:rsidTr="00DD1EC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94" w:type="dxa"/>
            <w:vAlign w:val="center"/>
          </w:tcPr>
          <w:p w14:paraId="4A48FDCF" w14:textId="77777777" w:rsidR="00DD1ECD" w:rsidRDefault="00DD1ECD" w:rsidP="00DD1ECD">
            <w:pPr>
              <w:jc w:val="left"/>
              <w:rPr>
                <w:b w:val="0"/>
                <w:bCs w:val="0"/>
              </w:rPr>
            </w:pPr>
            <w:r>
              <w:t>Voiture</w:t>
            </w:r>
          </w:p>
        </w:tc>
        <w:tc>
          <w:tcPr>
            <w:tcW w:w="1994" w:type="dxa"/>
            <w:vAlign w:val="center"/>
          </w:tcPr>
          <w:p w14:paraId="6D3DBCDF"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t>276</w:t>
            </w:r>
          </w:p>
        </w:tc>
        <w:tc>
          <w:tcPr>
            <w:tcW w:w="1994" w:type="dxa"/>
            <w:vAlign w:val="center"/>
          </w:tcPr>
          <w:p w14:paraId="7483AC92"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rPr>
                <w:rStyle w:val="lev"/>
              </w:rPr>
              <w:t>84,9 %</w:t>
            </w:r>
          </w:p>
        </w:tc>
      </w:tr>
      <w:tr w:rsidR="00DD1ECD" w14:paraId="43B56BAC" w14:textId="77777777" w:rsidTr="00DD1ECD">
        <w:trPr>
          <w:trHeight w:val="577"/>
        </w:trPr>
        <w:tc>
          <w:tcPr>
            <w:cnfStyle w:val="001000000000" w:firstRow="0" w:lastRow="0" w:firstColumn="1" w:lastColumn="0" w:oddVBand="0" w:evenVBand="0" w:oddHBand="0" w:evenHBand="0" w:firstRowFirstColumn="0" w:firstRowLastColumn="0" w:lastRowFirstColumn="0" w:lastRowLastColumn="0"/>
            <w:tcW w:w="1994" w:type="dxa"/>
            <w:vAlign w:val="center"/>
          </w:tcPr>
          <w:p w14:paraId="29802588" w14:textId="77777777" w:rsidR="00DD1ECD" w:rsidRDefault="00DD1ECD" w:rsidP="00DD1ECD">
            <w:r>
              <w:t>Vélo</w:t>
            </w:r>
          </w:p>
        </w:tc>
        <w:tc>
          <w:tcPr>
            <w:tcW w:w="1994" w:type="dxa"/>
            <w:vAlign w:val="center"/>
          </w:tcPr>
          <w:p w14:paraId="342C94B8" w14:textId="77777777" w:rsidR="00DD1ECD" w:rsidRDefault="00DD1ECD" w:rsidP="00DD1ECD">
            <w:pPr>
              <w:cnfStyle w:val="000000000000" w:firstRow="0" w:lastRow="0" w:firstColumn="0" w:lastColumn="0" w:oddVBand="0" w:evenVBand="0" w:oddHBand="0" w:evenHBand="0" w:firstRowFirstColumn="0" w:firstRowLastColumn="0" w:lastRowFirstColumn="0" w:lastRowLastColumn="0"/>
            </w:pPr>
            <w:r>
              <w:t>75</w:t>
            </w:r>
          </w:p>
        </w:tc>
        <w:tc>
          <w:tcPr>
            <w:tcW w:w="1994" w:type="dxa"/>
            <w:vAlign w:val="center"/>
          </w:tcPr>
          <w:p w14:paraId="2D52272B" w14:textId="77777777" w:rsidR="00DD1ECD" w:rsidRDefault="00DD1ECD" w:rsidP="00DD1ECD">
            <w:pPr>
              <w:cnfStyle w:val="000000000000" w:firstRow="0" w:lastRow="0" w:firstColumn="0" w:lastColumn="0" w:oddVBand="0" w:evenVBand="0" w:oddHBand="0" w:evenHBand="0" w:firstRowFirstColumn="0" w:firstRowLastColumn="0" w:lastRowFirstColumn="0" w:lastRowLastColumn="0"/>
            </w:pPr>
            <w:r>
              <w:rPr>
                <w:rStyle w:val="lev"/>
              </w:rPr>
              <w:t>23,1 %</w:t>
            </w:r>
          </w:p>
        </w:tc>
      </w:tr>
      <w:tr w:rsidR="00DD1ECD" w14:paraId="496A59E6" w14:textId="77777777" w:rsidTr="00DD1E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994" w:type="dxa"/>
            <w:vAlign w:val="center"/>
          </w:tcPr>
          <w:p w14:paraId="21F0712A" w14:textId="77777777" w:rsidR="00DD1ECD" w:rsidRDefault="00DD1ECD" w:rsidP="00DD1ECD">
            <w:r>
              <w:t>Covoiturage</w:t>
            </w:r>
          </w:p>
        </w:tc>
        <w:tc>
          <w:tcPr>
            <w:tcW w:w="1994" w:type="dxa"/>
            <w:vAlign w:val="center"/>
          </w:tcPr>
          <w:p w14:paraId="20321D45"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t>27</w:t>
            </w:r>
          </w:p>
        </w:tc>
        <w:tc>
          <w:tcPr>
            <w:tcW w:w="1994" w:type="dxa"/>
            <w:vAlign w:val="center"/>
          </w:tcPr>
          <w:p w14:paraId="3D999EB5"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rPr>
                <w:rStyle w:val="lev"/>
              </w:rPr>
              <w:t>8,3 %</w:t>
            </w:r>
          </w:p>
        </w:tc>
      </w:tr>
      <w:tr w:rsidR="00DD1ECD" w14:paraId="63E291BF" w14:textId="77777777" w:rsidTr="00DD1ECD">
        <w:trPr>
          <w:trHeight w:val="577"/>
        </w:trPr>
        <w:tc>
          <w:tcPr>
            <w:cnfStyle w:val="001000000000" w:firstRow="0" w:lastRow="0" w:firstColumn="1" w:lastColumn="0" w:oddVBand="0" w:evenVBand="0" w:oddHBand="0" w:evenHBand="0" w:firstRowFirstColumn="0" w:firstRowLastColumn="0" w:lastRowFirstColumn="0" w:lastRowLastColumn="0"/>
            <w:tcW w:w="1994" w:type="dxa"/>
            <w:vAlign w:val="center"/>
          </w:tcPr>
          <w:p w14:paraId="1007A5B9" w14:textId="77777777" w:rsidR="00DD1ECD" w:rsidRDefault="00DD1ECD" w:rsidP="00DD1ECD">
            <w:r>
              <w:t>Train</w:t>
            </w:r>
          </w:p>
        </w:tc>
        <w:tc>
          <w:tcPr>
            <w:tcW w:w="1994" w:type="dxa"/>
            <w:vAlign w:val="center"/>
          </w:tcPr>
          <w:p w14:paraId="106D6388" w14:textId="77777777" w:rsidR="00DD1ECD" w:rsidRDefault="00DD1ECD" w:rsidP="00DD1ECD">
            <w:pPr>
              <w:cnfStyle w:val="000000000000" w:firstRow="0" w:lastRow="0" w:firstColumn="0" w:lastColumn="0" w:oddVBand="0" w:evenVBand="0" w:oddHBand="0" w:evenHBand="0" w:firstRowFirstColumn="0" w:firstRowLastColumn="0" w:lastRowFirstColumn="0" w:lastRowLastColumn="0"/>
            </w:pPr>
            <w:r>
              <w:t>19</w:t>
            </w:r>
          </w:p>
        </w:tc>
        <w:tc>
          <w:tcPr>
            <w:tcW w:w="1994" w:type="dxa"/>
            <w:vAlign w:val="center"/>
          </w:tcPr>
          <w:p w14:paraId="4F900A28" w14:textId="77777777" w:rsidR="00DD1ECD" w:rsidRDefault="00DD1ECD" w:rsidP="00DD1ECD">
            <w:pPr>
              <w:cnfStyle w:val="000000000000" w:firstRow="0" w:lastRow="0" w:firstColumn="0" w:lastColumn="0" w:oddVBand="0" w:evenVBand="0" w:oddHBand="0" w:evenHBand="0" w:firstRowFirstColumn="0" w:firstRowLastColumn="0" w:lastRowFirstColumn="0" w:lastRowLastColumn="0"/>
            </w:pPr>
            <w:r>
              <w:rPr>
                <w:rStyle w:val="lev"/>
              </w:rPr>
              <w:t>5,8 %</w:t>
            </w:r>
          </w:p>
        </w:tc>
      </w:tr>
      <w:tr w:rsidR="00DD1ECD" w14:paraId="42DCEA62" w14:textId="77777777" w:rsidTr="00DD1E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994" w:type="dxa"/>
            <w:vAlign w:val="center"/>
          </w:tcPr>
          <w:p w14:paraId="05FE37D6" w14:textId="77777777" w:rsidR="00DD1ECD" w:rsidRDefault="00DD1ECD" w:rsidP="00DD1ECD">
            <w:r>
              <w:t>Deux-roues motorisées</w:t>
            </w:r>
          </w:p>
        </w:tc>
        <w:tc>
          <w:tcPr>
            <w:tcW w:w="1994" w:type="dxa"/>
            <w:vAlign w:val="center"/>
          </w:tcPr>
          <w:p w14:paraId="04B0D25B"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t>17</w:t>
            </w:r>
          </w:p>
        </w:tc>
        <w:tc>
          <w:tcPr>
            <w:tcW w:w="1994" w:type="dxa"/>
            <w:vAlign w:val="center"/>
          </w:tcPr>
          <w:p w14:paraId="0E8296B9"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rPr>
                <w:rStyle w:val="lev"/>
              </w:rPr>
              <w:t>5,2 %</w:t>
            </w:r>
          </w:p>
        </w:tc>
      </w:tr>
      <w:tr w:rsidR="00DD1ECD" w14:paraId="13F8F319" w14:textId="77777777" w:rsidTr="00DD1ECD">
        <w:trPr>
          <w:trHeight w:val="577"/>
        </w:trPr>
        <w:tc>
          <w:tcPr>
            <w:cnfStyle w:val="001000000000" w:firstRow="0" w:lastRow="0" w:firstColumn="1" w:lastColumn="0" w:oddVBand="0" w:evenVBand="0" w:oddHBand="0" w:evenHBand="0" w:firstRowFirstColumn="0" w:firstRowLastColumn="0" w:lastRowFirstColumn="0" w:lastRowLastColumn="0"/>
            <w:tcW w:w="1994" w:type="dxa"/>
            <w:vAlign w:val="center"/>
          </w:tcPr>
          <w:p w14:paraId="30188DC4" w14:textId="77777777" w:rsidR="00DD1ECD" w:rsidRDefault="00DD1ECD" w:rsidP="00DD1ECD">
            <w:r>
              <w:t>Bus</w:t>
            </w:r>
          </w:p>
        </w:tc>
        <w:tc>
          <w:tcPr>
            <w:tcW w:w="1994" w:type="dxa"/>
            <w:vAlign w:val="center"/>
          </w:tcPr>
          <w:p w14:paraId="39035BB7" w14:textId="77777777" w:rsidR="00DD1ECD" w:rsidRDefault="00DD1ECD" w:rsidP="00DD1ECD">
            <w:pPr>
              <w:cnfStyle w:val="000000000000" w:firstRow="0" w:lastRow="0" w:firstColumn="0" w:lastColumn="0" w:oddVBand="0" w:evenVBand="0" w:oddHBand="0" w:evenHBand="0" w:firstRowFirstColumn="0" w:firstRowLastColumn="0" w:lastRowFirstColumn="0" w:lastRowLastColumn="0"/>
            </w:pPr>
            <w:r>
              <w:t>8</w:t>
            </w:r>
          </w:p>
        </w:tc>
        <w:tc>
          <w:tcPr>
            <w:tcW w:w="1994" w:type="dxa"/>
            <w:vAlign w:val="center"/>
          </w:tcPr>
          <w:p w14:paraId="50E24835" w14:textId="77777777" w:rsidR="00DD1ECD" w:rsidRDefault="00DD1ECD" w:rsidP="00DD1ECD">
            <w:pPr>
              <w:cnfStyle w:val="000000000000" w:firstRow="0" w:lastRow="0" w:firstColumn="0" w:lastColumn="0" w:oddVBand="0" w:evenVBand="0" w:oddHBand="0" w:evenHBand="0" w:firstRowFirstColumn="0" w:firstRowLastColumn="0" w:lastRowFirstColumn="0" w:lastRowLastColumn="0"/>
            </w:pPr>
            <w:r>
              <w:rPr>
                <w:rStyle w:val="lev"/>
              </w:rPr>
              <w:t>2,5 %</w:t>
            </w:r>
          </w:p>
        </w:tc>
      </w:tr>
      <w:tr w:rsidR="00DD1ECD" w14:paraId="47616D4B" w14:textId="77777777" w:rsidTr="00DD1EC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994" w:type="dxa"/>
            <w:vAlign w:val="center"/>
          </w:tcPr>
          <w:p w14:paraId="5092B164" w14:textId="77777777" w:rsidR="00DD1ECD" w:rsidRDefault="00DD1ECD" w:rsidP="00DD1ECD">
            <w:r>
              <w:t>À pied</w:t>
            </w:r>
          </w:p>
        </w:tc>
        <w:tc>
          <w:tcPr>
            <w:tcW w:w="1994" w:type="dxa"/>
            <w:vAlign w:val="center"/>
          </w:tcPr>
          <w:p w14:paraId="26AC22B8"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t>2</w:t>
            </w:r>
          </w:p>
        </w:tc>
        <w:tc>
          <w:tcPr>
            <w:tcW w:w="1994" w:type="dxa"/>
            <w:vAlign w:val="center"/>
          </w:tcPr>
          <w:p w14:paraId="34BCBB12" w14:textId="77777777" w:rsidR="00DD1ECD" w:rsidRDefault="00DD1ECD" w:rsidP="00DD1ECD">
            <w:pPr>
              <w:cnfStyle w:val="000000100000" w:firstRow="0" w:lastRow="0" w:firstColumn="0" w:lastColumn="0" w:oddVBand="0" w:evenVBand="0" w:oddHBand="1" w:evenHBand="0" w:firstRowFirstColumn="0" w:firstRowLastColumn="0" w:lastRowFirstColumn="0" w:lastRowLastColumn="0"/>
            </w:pPr>
            <w:r>
              <w:rPr>
                <w:rStyle w:val="lev"/>
              </w:rPr>
              <w:t>0,6 %</w:t>
            </w:r>
          </w:p>
        </w:tc>
      </w:tr>
    </w:tbl>
    <w:p w14:paraId="7FAAA238" w14:textId="77777777" w:rsidR="002230FD" w:rsidRDefault="00A53F3B">
      <w:pPr>
        <w:pStyle w:val="Titre2"/>
        <w:jc w:val="left"/>
      </w:pPr>
      <w:bookmarkStart w:id="46" w:name="_Toc211439186"/>
      <w:bookmarkEnd w:id="46"/>
      <w:r>
        <w:t>Style de tableau</w:t>
      </w:r>
    </w:p>
    <w:p w14:paraId="501E4597" w14:textId="77777777" w:rsidR="002230FD" w:rsidRDefault="002230FD"/>
    <w:p w14:paraId="34608673" w14:textId="77777777" w:rsidR="002230FD" w:rsidRDefault="002230FD"/>
    <w:p w14:paraId="7612C663" w14:textId="77777777" w:rsidR="002230FD" w:rsidRDefault="002230FD"/>
    <w:p w14:paraId="4951B149" w14:textId="77777777" w:rsidR="00DD1ECD" w:rsidRDefault="00DD1ECD"/>
    <w:p w14:paraId="5E0B17F5" w14:textId="77777777" w:rsidR="00DD1ECD" w:rsidRDefault="00DD1ECD"/>
    <w:p w14:paraId="6AA2F50F" w14:textId="77777777" w:rsidR="00DD1ECD" w:rsidRDefault="00DD1ECD"/>
    <w:p w14:paraId="08A01F3D" w14:textId="77777777" w:rsidR="00DD1ECD" w:rsidRDefault="00DD1ECD"/>
    <w:p w14:paraId="01DB1206" w14:textId="77777777" w:rsidR="00DD1ECD" w:rsidRDefault="00DD1ECD"/>
    <w:p w14:paraId="4C4F1FC2" w14:textId="77777777" w:rsidR="00DD1ECD" w:rsidRDefault="00DD1ECD"/>
    <w:p w14:paraId="12823C6F" w14:textId="77777777" w:rsidR="00DD1ECD" w:rsidRDefault="00DD1ECD"/>
    <w:p w14:paraId="29552878" w14:textId="77777777" w:rsidR="00DD1ECD" w:rsidRDefault="00DD1ECD"/>
    <w:p w14:paraId="42FE5BA2" w14:textId="77777777" w:rsidR="00DD1ECD" w:rsidRDefault="00DD1ECD"/>
    <w:p w14:paraId="330E401A" w14:textId="77777777" w:rsidR="00DD1ECD" w:rsidRDefault="00DD1ECD"/>
    <w:p w14:paraId="44BDEEA6" w14:textId="77777777" w:rsidR="00DD1ECD" w:rsidRDefault="00DD1ECD"/>
    <w:p w14:paraId="457941E7" w14:textId="77777777" w:rsidR="00DD1ECD" w:rsidRDefault="00DD1ECD"/>
    <w:p w14:paraId="57E20E76" w14:textId="77777777" w:rsidR="00DD1ECD" w:rsidRDefault="00DD1ECD"/>
    <w:p w14:paraId="1651B304" w14:textId="77777777" w:rsidR="00DD1ECD" w:rsidRDefault="00DD1ECD"/>
    <w:p w14:paraId="574D5461" w14:textId="77777777" w:rsidR="00DD1ECD" w:rsidRDefault="00DD1ECD"/>
    <w:p w14:paraId="4CAAE25B" w14:textId="77777777" w:rsidR="00DD1ECD" w:rsidRDefault="00DD1ECD"/>
    <w:p w14:paraId="52BAA416" w14:textId="77777777" w:rsidR="00DD1ECD" w:rsidRDefault="00DD1ECD"/>
    <w:p w14:paraId="5D35B077" w14:textId="77777777" w:rsidR="00DD1ECD" w:rsidRDefault="00DD1ECD"/>
    <w:p w14:paraId="6FBFA237" w14:textId="77777777" w:rsidR="00DD1ECD" w:rsidRDefault="00DD1ECD"/>
    <w:p w14:paraId="25BF01C8" w14:textId="77777777" w:rsidR="00DD1ECD" w:rsidRDefault="00DD1ECD"/>
    <w:p w14:paraId="2BB41B6B" w14:textId="77777777" w:rsidR="00DD1ECD" w:rsidRDefault="00DD1ECD"/>
    <w:p w14:paraId="378C8F78" w14:textId="77777777" w:rsidR="00DD1ECD" w:rsidRDefault="00DD1ECD"/>
    <w:p w14:paraId="2668BFE5" w14:textId="77777777" w:rsidR="00DD1ECD" w:rsidRDefault="00DD1ECD"/>
    <w:p w14:paraId="1B966ABE" w14:textId="77777777" w:rsidR="002230FD" w:rsidRDefault="002230FD"/>
    <w:tbl>
      <w:tblPr>
        <w:tblStyle w:val="TableauGrille5Fonc-Accentuation2"/>
        <w:tblpPr w:leftFromText="141" w:rightFromText="141" w:vertAnchor="text" w:horzAnchor="margin" w:tblpY="48"/>
        <w:tblW w:w="9968" w:type="dxa"/>
        <w:shd w:val="clear" w:color="auto" w:fill="CAC8ED"/>
        <w:tblLayout w:type="fixed"/>
        <w:tblLook w:val="04A0" w:firstRow="1" w:lastRow="0" w:firstColumn="1" w:lastColumn="0" w:noHBand="0" w:noVBand="1"/>
      </w:tblPr>
      <w:tblGrid>
        <w:gridCol w:w="1993"/>
        <w:gridCol w:w="1994"/>
        <w:gridCol w:w="1993"/>
        <w:gridCol w:w="1994"/>
        <w:gridCol w:w="1994"/>
      </w:tblGrid>
      <w:tr w:rsidR="0051224A" w14:paraId="6E807EAE" w14:textId="77777777" w:rsidTr="0051224A">
        <w:trPr>
          <w:cnfStyle w:val="100000000000" w:firstRow="1" w:lastRow="0" w:firstColumn="0" w:lastColumn="0" w:oddVBand="0" w:evenVBand="0" w:oddHBand="0"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993" w:type="dxa"/>
            <w:vAlign w:val="center"/>
          </w:tcPr>
          <w:p w14:paraId="7489B77D" w14:textId="77777777" w:rsidR="0051224A" w:rsidRPr="00A53F3B" w:rsidRDefault="0051224A" w:rsidP="0051224A">
            <w:pPr>
              <w:jc w:val="center"/>
              <w:rPr>
                <w:rFonts w:eastAsia="Yu Gothic UI Light"/>
                <w:b w:val="0"/>
                <w:bCs w:val="0"/>
                <w:sz w:val="16"/>
                <w:szCs w:val="16"/>
              </w:rPr>
            </w:pPr>
            <w:r w:rsidRPr="00A53F3B">
              <w:rPr>
                <w:rFonts w:eastAsia="Yu Gothic UI Light"/>
                <w:sz w:val="16"/>
                <w:szCs w:val="16"/>
              </w:rPr>
              <w:t>B11 nb salariés</w:t>
            </w:r>
          </w:p>
        </w:tc>
        <w:tc>
          <w:tcPr>
            <w:tcW w:w="1994" w:type="dxa"/>
            <w:vAlign w:val="center"/>
          </w:tcPr>
          <w:p w14:paraId="625126A7" w14:textId="77777777" w:rsidR="0051224A" w:rsidRPr="00A53F3B" w:rsidRDefault="0051224A" w:rsidP="0051224A">
            <w:pPr>
              <w:jc w:val="center"/>
              <w:cnfStyle w:val="100000000000" w:firstRow="1" w:lastRow="0" w:firstColumn="0" w:lastColumn="0" w:oddVBand="0" w:evenVBand="0" w:oddHBand="0" w:evenHBand="0" w:firstRowFirstColumn="0" w:firstRowLastColumn="0" w:lastRowFirstColumn="0" w:lastRowLastColumn="0"/>
              <w:rPr>
                <w:rFonts w:eastAsia="Yu Gothic UI Light"/>
                <w:b w:val="0"/>
                <w:bCs w:val="0"/>
                <w:sz w:val="16"/>
                <w:szCs w:val="16"/>
              </w:rPr>
            </w:pPr>
            <w:r w:rsidRPr="00A53F3B">
              <w:rPr>
                <w:rFonts w:eastAsia="Yu Gothic UI Light"/>
                <w:sz w:val="16"/>
                <w:szCs w:val="16"/>
              </w:rPr>
              <w:t>Fréquences</w:t>
            </w:r>
          </w:p>
        </w:tc>
        <w:tc>
          <w:tcPr>
            <w:tcW w:w="1993" w:type="dxa"/>
            <w:vAlign w:val="center"/>
          </w:tcPr>
          <w:p w14:paraId="5E44B267" w14:textId="77777777" w:rsidR="0051224A" w:rsidRPr="00A53F3B" w:rsidRDefault="0051224A" w:rsidP="0051224A">
            <w:pPr>
              <w:jc w:val="center"/>
              <w:cnfStyle w:val="100000000000" w:firstRow="1" w:lastRow="0" w:firstColumn="0" w:lastColumn="0" w:oddVBand="0" w:evenVBand="0" w:oddHBand="0" w:evenHBand="0" w:firstRowFirstColumn="0" w:firstRowLastColumn="0" w:lastRowFirstColumn="0" w:lastRowLastColumn="0"/>
              <w:rPr>
                <w:rFonts w:eastAsia="Yu Gothic UI Light"/>
                <w:b w:val="0"/>
                <w:bCs w:val="0"/>
                <w:sz w:val="16"/>
                <w:szCs w:val="16"/>
              </w:rPr>
            </w:pPr>
            <w:r w:rsidRPr="00A53F3B">
              <w:rPr>
                <w:rFonts w:eastAsia="Yu Gothic UI Light"/>
                <w:sz w:val="16"/>
                <w:szCs w:val="16"/>
              </w:rPr>
              <w:t>% du Total</w:t>
            </w:r>
          </w:p>
        </w:tc>
        <w:tc>
          <w:tcPr>
            <w:tcW w:w="1994" w:type="dxa"/>
            <w:vAlign w:val="center"/>
          </w:tcPr>
          <w:p w14:paraId="0C7CFC2D" w14:textId="77777777" w:rsidR="0051224A" w:rsidRPr="00F046D3" w:rsidRDefault="0051224A" w:rsidP="0051224A">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FFFFFF" w:themeColor="background1"/>
                <w:sz w:val="18"/>
                <w:szCs w:val="18"/>
              </w:rPr>
            </w:pPr>
            <w:r w:rsidRPr="00F046D3">
              <w:rPr>
                <w:rFonts w:ascii="Segoe UI" w:hAnsi="Segoe UI" w:cs="Segoe UI"/>
                <w:b w:val="0"/>
                <w:bCs w:val="0"/>
                <w:color w:val="FFFFFF" w:themeColor="background1"/>
                <w:sz w:val="18"/>
                <w:szCs w:val="18"/>
              </w:rPr>
              <w:t>% cumulés</w:t>
            </w:r>
          </w:p>
        </w:tc>
        <w:tc>
          <w:tcPr>
            <w:tcW w:w="1994" w:type="dxa"/>
            <w:vAlign w:val="center"/>
          </w:tcPr>
          <w:p w14:paraId="31E30D43" w14:textId="77777777" w:rsidR="0051224A" w:rsidRDefault="0051224A" w:rsidP="0051224A">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Colonne 4</w:t>
            </w:r>
          </w:p>
        </w:tc>
      </w:tr>
      <w:tr w:rsidR="0051224A" w14:paraId="1FA3FA1E" w14:textId="77777777" w:rsidTr="0051224A">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93" w:type="dxa"/>
          </w:tcPr>
          <w:p w14:paraId="5288D405" w14:textId="77777777" w:rsidR="0051224A" w:rsidRPr="00A53F3B" w:rsidRDefault="0051224A" w:rsidP="0051224A">
            <w:pPr>
              <w:rPr>
                <w:rFonts w:eastAsia="Yu Gothic UI Light"/>
                <w:b w:val="0"/>
                <w:bCs w:val="0"/>
                <w:sz w:val="16"/>
                <w:szCs w:val="16"/>
              </w:rPr>
            </w:pPr>
            <w:r w:rsidRPr="00A53F3B">
              <w:rPr>
                <w:rFonts w:eastAsia="Yu Gothic UI Light"/>
                <w:sz w:val="16"/>
                <w:szCs w:val="16"/>
              </w:rPr>
              <w:t>Entre 10 et 250 salariés</w:t>
            </w:r>
          </w:p>
        </w:tc>
        <w:tc>
          <w:tcPr>
            <w:tcW w:w="1994" w:type="dxa"/>
            <w:shd w:val="clear" w:color="auto" w:fill="C6BFD8"/>
          </w:tcPr>
          <w:p w14:paraId="663A9290" w14:textId="77777777" w:rsidR="0051224A" w:rsidRPr="00A53F3B" w:rsidRDefault="0051224A" w:rsidP="0051224A">
            <w:pPr>
              <w:jc w:val="right"/>
              <w:cnfStyle w:val="000000100000" w:firstRow="0" w:lastRow="0" w:firstColumn="0" w:lastColumn="0" w:oddVBand="0" w:evenVBand="0" w:oddHBand="1" w:evenHBand="0" w:firstRowFirstColumn="0" w:firstRowLastColumn="0" w:lastRowFirstColumn="0" w:lastRowLastColumn="0"/>
              <w:rPr>
                <w:rFonts w:eastAsia="Yu Gothic UI Light"/>
                <w:sz w:val="16"/>
                <w:szCs w:val="16"/>
              </w:rPr>
            </w:pPr>
            <w:r w:rsidRPr="00A53F3B">
              <w:rPr>
                <w:rFonts w:eastAsia="Yu Gothic UI Light"/>
                <w:sz w:val="16"/>
                <w:szCs w:val="16"/>
              </w:rPr>
              <w:t>22</w:t>
            </w:r>
          </w:p>
        </w:tc>
        <w:tc>
          <w:tcPr>
            <w:tcW w:w="1993" w:type="dxa"/>
            <w:shd w:val="clear" w:color="auto" w:fill="C6BFD8"/>
          </w:tcPr>
          <w:p w14:paraId="70159AD7" w14:textId="77777777" w:rsidR="0051224A" w:rsidRPr="00A53F3B" w:rsidRDefault="0051224A" w:rsidP="0051224A">
            <w:pPr>
              <w:jc w:val="right"/>
              <w:cnfStyle w:val="000000100000" w:firstRow="0" w:lastRow="0" w:firstColumn="0" w:lastColumn="0" w:oddVBand="0" w:evenVBand="0" w:oddHBand="1" w:evenHBand="0" w:firstRowFirstColumn="0" w:firstRowLastColumn="0" w:lastRowFirstColumn="0" w:lastRowLastColumn="0"/>
              <w:rPr>
                <w:rFonts w:eastAsia="Yu Gothic UI Light"/>
                <w:sz w:val="16"/>
                <w:szCs w:val="16"/>
              </w:rPr>
            </w:pPr>
            <w:r w:rsidRPr="00A53F3B">
              <w:rPr>
                <w:rFonts w:eastAsia="Yu Gothic UI Light"/>
                <w:sz w:val="16"/>
                <w:szCs w:val="16"/>
              </w:rPr>
              <w:t>7.0%</w:t>
            </w:r>
          </w:p>
        </w:tc>
        <w:tc>
          <w:tcPr>
            <w:tcW w:w="1994" w:type="dxa"/>
            <w:shd w:val="clear" w:color="auto" w:fill="C6BFD8"/>
          </w:tcPr>
          <w:p w14:paraId="07E225F7" w14:textId="77777777" w:rsidR="0051224A" w:rsidRPr="00F046D3" w:rsidRDefault="0051224A" w:rsidP="0051224A">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FFFFFF" w:themeColor="background1"/>
                <w:sz w:val="18"/>
                <w:szCs w:val="18"/>
              </w:rPr>
            </w:pPr>
            <w:r w:rsidRPr="00F046D3">
              <w:rPr>
                <w:rFonts w:ascii="Segoe UI" w:hAnsi="Segoe UI" w:cs="Segoe UI"/>
                <w:color w:val="FFFFFF" w:themeColor="background1"/>
                <w:sz w:val="18"/>
                <w:szCs w:val="18"/>
              </w:rPr>
              <w:t>8.7%</w:t>
            </w:r>
          </w:p>
        </w:tc>
        <w:tc>
          <w:tcPr>
            <w:tcW w:w="1994" w:type="dxa"/>
            <w:shd w:val="clear" w:color="auto" w:fill="C6BFD8"/>
          </w:tcPr>
          <w:p w14:paraId="09D731F3" w14:textId="77777777" w:rsidR="0051224A" w:rsidRDefault="0051224A" w:rsidP="0051224A">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00000</w:t>
            </w:r>
          </w:p>
        </w:tc>
      </w:tr>
      <w:tr w:rsidR="0051224A" w14:paraId="3853AF0E" w14:textId="77777777" w:rsidTr="0051224A">
        <w:trPr>
          <w:trHeight w:val="577"/>
        </w:trPr>
        <w:tc>
          <w:tcPr>
            <w:cnfStyle w:val="001000000000" w:firstRow="0" w:lastRow="0" w:firstColumn="1" w:lastColumn="0" w:oddVBand="0" w:evenVBand="0" w:oddHBand="0" w:evenHBand="0" w:firstRowFirstColumn="0" w:firstRowLastColumn="0" w:lastRowFirstColumn="0" w:lastRowLastColumn="0"/>
            <w:tcW w:w="1993" w:type="dxa"/>
          </w:tcPr>
          <w:p w14:paraId="70BF0545" w14:textId="77777777" w:rsidR="0051224A" w:rsidRPr="00A53F3B" w:rsidRDefault="0051224A" w:rsidP="0051224A">
            <w:pPr>
              <w:rPr>
                <w:rFonts w:eastAsia="Yu Gothic UI Light"/>
                <w:b w:val="0"/>
                <w:bCs w:val="0"/>
                <w:sz w:val="16"/>
                <w:szCs w:val="16"/>
              </w:rPr>
            </w:pPr>
            <w:r w:rsidRPr="00A53F3B">
              <w:rPr>
                <w:rFonts w:eastAsia="Yu Gothic UI Light"/>
                <w:sz w:val="16"/>
                <w:szCs w:val="16"/>
              </w:rPr>
              <w:t>Entre 250 et 5000 salariés</w:t>
            </w:r>
          </w:p>
        </w:tc>
        <w:tc>
          <w:tcPr>
            <w:tcW w:w="1994" w:type="dxa"/>
            <w:shd w:val="clear" w:color="auto" w:fill="C6BFD8"/>
          </w:tcPr>
          <w:p w14:paraId="6B3A26FE" w14:textId="77777777" w:rsidR="0051224A" w:rsidRPr="00A53F3B" w:rsidRDefault="0051224A" w:rsidP="0051224A">
            <w:pPr>
              <w:jc w:val="right"/>
              <w:cnfStyle w:val="000000000000" w:firstRow="0" w:lastRow="0" w:firstColumn="0" w:lastColumn="0" w:oddVBand="0" w:evenVBand="0" w:oddHBand="0" w:evenHBand="0" w:firstRowFirstColumn="0" w:firstRowLastColumn="0" w:lastRowFirstColumn="0" w:lastRowLastColumn="0"/>
              <w:rPr>
                <w:rFonts w:eastAsia="Yu Gothic UI Light"/>
                <w:sz w:val="16"/>
                <w:szCs w:val="16"/>
              </w:rPr>
            </w:pPr>
            <w:r w:rsidRPr="00A53F3B">
              <w:rPr>
                <w:rFonts w:eastAsia="Yu Gothic UI Light"/>
                <w:sz w:val="16"/>
                <w:szCs w:val="16"/>
              </w:rPr>
              <w:t>263</w:t>
            </w:r>
          </w:p>
        </w:tc>
        <w:tc>
          <w:tcPr>
            <w:tcW w:w="1993" w:type="dxa"/>
            <w:shd w:val="clear" w:color="auto" w:fill="C6BFD8"/>
          </w:tcPr>
          <w:p w14:paraId="30F6D317" w14:textId="77777777" w:rsidR="0051224A" w:rsidRPr="00A53F3B" w:rsidRDefault="0051224A" w:rsidP="0051224A">
            <w:pPr>
              <w:jc w:val="right"/>
              <w:cnfStyle w:val="000000000000" w:firstRow="0" w:lastRow="0" w:firstColumn="0" w:lastColumn="0" w:oddVBand="0" w:evenVBand="0" w:oddHBand="0" w:evenHBand="0" w:firstRowFirstColumn="0" w:firstRowLastColumn="0" w:lastRowFirstColumn="0" w:lastRowLastColumn="0"/>
              <w:rPr>
                <w:rFonts w:eastAsia="Yu Gothic UI Light"/>
                <w:sz w:val="16"/>
                <w:szCs w:val="16"/>
              </w:rPr>
            </w:pPr>
            <w:r w:rsidRPr="00A53F3B">
              <w:rPr>
                <w:rFonts w:eastAsia="Yu Gothic UI Light"/>
                <w:sz w:val="16"/>
                <w:szCs w:val="16"/>
              </w:rPr>
              <w:t>83.2%</w:t>
            </w:r>
          </w:p>
        </w:tc>
        <w:tc>
          <w:tcPr>
            <w:tcW w:w="1994" w:type="dxa"/>
            <w:shd w:val="clear" w:color="auto" w:fill="C6BFD8"/>
          </w:tcPr>
          <w:p w14:paraId="080CD3BA" w14:textId="77777777" w:rsidR="0051224A" w:rsidRPr="00F046D3" w:rsidRDefault="0051224A" w:rsidP="0051224A">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FFFFFF" w:themeColor="background1"/>
                <w:sz w:val="18"/>
                <w:szCs w:val="18"/>
              </w:rPr>
            </w:pPr>
            <w:r w:rsidRPr="00F046D3">
              <w:rPr>
                <w:rFonts w:ascii="Segoe UI" w:hAnsi="Segoe UI" w:cs="Segoe UI"/>
                <w:color w:val="FFFFFF" w:themeColor="background1"/>
                <w:sz w:val="18"/>
                <w:szCs w:val="18"/>
              </w:rPr>
              <w:t>11.7%</w:t>
            </w:r>
          </w:p>
        </w:tc>
        <w:tc>
          <w:tcPr>
            <w:tcW w:w="1994" w:type="dxa"/>
            <w:shd w:val="clear" w:color="auto" w:fill="C6BFD8"/>
          </w:tcPr>
          <w:p w14:paraId="6F234D26" w14:textId="77777777" w:rsidR="0051224A" w:rsidRDefault="0051224A" w:rsidP="0051224A">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00000</w:t>
            </w:r>
          </w:p>
        </w:tc>
      </w:tr>
      <w:tr w:rsidR="0051224A" w14:paraId="55C6E66E" w14:textId="77777777" w:rsidTr="0051224A">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993" w:type="dxa"/>
          </w:tcPr>
          <w:p w14:paraId="7D6F767C" w14:textId="77777777" w:rsidR="0051224A" w:rsidRPr="00A53F3B" w:rsidRDefault="0051224A" w:rsidP="0051224A">
            <w:pPr>
              <w:rPr>
                <w:rFonts w:eastAsia="Yu Gothic UI Light"/>
                <w:b w:val="0"/>
                <w:bCs w:val="0"/>
                <w:sz w:val="16"/>
                <w:szCs w:val="16"/>
              </w:rPr>
            </w:pPr>
            <w:r w:rsidRPr="00A53F3B">
              <w:rPr>
                <w:rFonts w:eastAsia="Yu Gothic UI Light"/>
                <w:sz w:val="16"/>
                <w:szCs w:val="16"/>
              </w:rPr>
              <w:t>Moins de 10 salariés</w:t>
            </w:r>
          </w:p>
        </w:tc>
        <w:tc>
          <w:tcPr>
            <w:tcW w:w="1994" w:type="dxa"/>
            <w:shd w:val="clear" w:color="auto" w:fill="C6BFD8"/>
          </w:tcPr>
          <w:p w14:paraId="38218169" w14:textId="77777777" w:rsidR="0051224A" w:rsidRPr="00A53F3B" w:rsidRDefault="0051224A" w:rsidP="0051224A">
            <w:pPr>
              <w:jc w:val="right"/>
              <w:cnfStyle w:val="000000100000" w:firstRow="0" w:lastRow="0" w:firstColumn="0" w:lastColumn="0" w:oddVBand="0" w:evenVBand="0" w:oddHBand="1" w:evenHBand="0" w:firstRowFirstColumn="0" w:firstRowLastColumn="0" w:lastRowFirstColumn="0" w:lastRowLastColumn="0"/>
              <w:rPr>
                <w:rFonts w:eastAsia="Yu Gothic UI Light"/>
                <w:sz w:val="16"/>
                <w:szCs w:val="16"/>
              </w:rPr>
            </w:pPr>
            <w:r w:rsidRPr="00A53F3B">
              <w:rPr>
                <w:rFonts w:eastAsia="Yu Gothic UI Light"/>
                <w:sz w:val="16"/>
                <w:szCs w:val="16"/>
              </w:rPr>
              <w:t>24</w:t>
            </w:r>
          </w:p>
        </w:tc>
        <w:tc>
          <w:tcPr>
            <w:tcW w:w="1993" w:type="dxa"/>
            <w:shd w:val="clear" w:color="auto" w:fill="C6BFD8"/>
          </w:tcPr>
          <w:p w14:paraId="786E777A" w14:textId="77777777" w:rsidR="0051224A" w:rsidRPr="00A53F3B" w:rsidRDefault="0051224A" w:rsidP="0051224A">
            <w:pPr>
              <w:jc w:val="right"/>
              <w:cnfStyle w:val="000000100000" w:firstRow="0" w:lastRow="0" w:firstColumn="0" w:lastColumn="0" w:oddVBand="0" w:evenVBand="0" w:oddHBand="1" w:evenHBand="0" w:firstRowFirstColumn="0" w:firstRowLastColumn="0" w:lastRowFirstColumn="0" w:lastRowLastColumn="0"/>
              <w:rPr>
                <w:rFonts w:eastAsia="Yu Gothic UI Light"/>
                <w:sz w:val="16"/>
                <w:szCs w:val="16"/>
              </w:rPr>
            </w:pPr>
            <w:r w:rsidRPr="00A53F3B">
              <w:rPr>
                <w:rFonts w:eastAsia="Yu Gothic UI Light"/>
                <w:sz w:val="16"/>
                <w:szCs w:val="16"/>
              </w:rPr>
              <w:t>7.6%</w:t>
            </w:r>
          </w:p>
        </w:tc>
        <w:tc>
          <w:tcPr>
            <w:tcW w:w="1994" w:type="dxa"/>
            <w:shd w:val="clear" w:color="auto" w:fill="C6BFD8"/>
          </w:tcPr>
          <w:p w14:paraId="40EA7776" w14:textId="77777777" w:rsidR="0051224A" w:rsidRPr="00F046D3" w:rsidRDefault="0051224A" w:rsidP="0051224A">
            <w:pPr>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FFFFFF" w:themeColor="background1"/>
                <w:sz w:val="18"/>
                <w:szCs w:val="18"/>
              </w:rPr>
            </w:pPr>
            <w:r w:rsidRPr="00F046D3">
              <w:rPr>
                <w:rFonts w:ascii="Segoe UI" w:hAnsi="Segoe UI" w:cs="Segoe UI"/>
                <w:color w:val="FFFFFF" w:themeColor="background1"/>
                <w:sz w:val="18"/>
                <w:szCs w:val="18"/>
              </w:rPr>
              <w:t>44.2%</w:t>
            </w:r>
          </w:p>
        </w:tc>
        <w:tc>
          <w:tcPr>
            <w:tcW w:w="1994" w:type="dxa"/>
            <w:shd w:val="clear" w:color="auto" w:fill="C6BFD8"/>
          </w:tcPr>
          <w:p w14:paraId="7DF5B252" w14:textId="77777777" w:rsidR="0051224A" w:rsidRDefault="0051224A" w:rsidP="0051224A">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00000</w:t>
            </w:r>
          </w:p>
        </w:tc>
      </w:tr>
      <w:tr w:rsidR="0051224A" w14:paraId="6895E5E7" w14:textId="77777777" w:rsidTr="0051224A">
        <w:trPr>
          <w:trHeight w:val="577"/>
        </w:trPr>
        <w:tc>
          <w:tcPr>
            <w:cnfStyle w:val="001000000000" w:firstRow="0" w:lastRow="0" w:firstColumn="1" w:lastColumn="0" w:oddVBand="0" w:evenVBand="0" w:oddHBand="0" w:evenHBand="0" w:firstRowFirstColumn="0" w:firstRowLastColumn="0" w:lastRowFirstColumn="0" w:lastRowLastColumn="0"/>
            <w:tcW w:w="1993" w:type="dxa"/>
          </w:tcPr>
          <w:p w14:paraId="4A82E081" w14:textId="77777777" w:rsidR="0051224A" w:rsidRPr="00A53F3B" w:rsidRDefault="0051224A" w:rsidP="0051224A">
            <w:pPr>
              <w:rPr>
                <w:rFonts w:eastAsia="Yu Gothic UI Light"/>
                <w:b w:val="0"/>
                <w:bCs w:val="0"/>
                <w:sz w:val="16"/>
                <w:szCs w:val="16"/>
              </w:rPr>
            </w:pPr>
            <w:r w:rsidRPr="00A53F3B">
              <w:rPr>
                <w:rFonts w:eastAsia="Yu Gothic UI Light"/>
                <w:sz w:val="16"/>
                <w:szCs w:val="16"/>
              </w:rPr>
              <w:t>Plus de 5000 salariés</w:t>
            </w:r>
          </w:p>
        </w:tc>
        <w:tc>
          <w:tcPr>
            <w:tcW w:w="1994" w:type="dxa"/>
            <w:shd w:val="clear" w:color="auto" w:fill="C6BFD8"/>
          </w:tcPr>
          <w:p w14:paraId="19EB86D6" w14:textId="77777777" w:rsidR="0051224A" w:rsidRPr="00A53F3B" w:rsidRDefault="0051224A" w:rsidP="0051224A">
            <w:pPr>
              <w:jc w:val="right"/>
              <w:cnfStyle w:val="000000000000" w:firstRow="0" w:lastRow="0" w:firstColumn="0" w:lastColumn="0" w:oddVBand="0" w:evenVBand="0" w:oddHBand="0" w:evenHBand="0" w:firstRowFirstColumn="0" w:firstRowLastColumn="0" w:lastRowFirstColumn="0" w:lastRowLastColumn="0"/>
              <w:rPr>
                <w:rFonts w:eastAsia="Yu Gothic UI Light"/>
                <w:sz w:val="16"/>
                <w:szCs w:val="16"/>
              </w:rPr>
            </w:pPr>
            <w:r w:rsidRPr="00A53F3B">
              <w:rPr>
                <w:rFonts w:eastAsia="Yu Gothic UI Light"/>
                <w:sz w:val="16"/>
                <w:szCs w:val="16"/>
              </w:rPr>
              <w:t>7</w:t>
            </w:r>
          </w:p>
        </w:tc>
        <w:tc>
          <w:tcPr>
            <w:tcW w:w="1993" w:type="dxa"/>
            <w:shd w:val="clear" w:color="auto" w:fill="C6BFD8"/>
          </w:tcPr>
          <w:p w14:paraId="7BA08EA3" w14:textId="77777777" w:rsidR="0051224A" w:rsidRPr="00A53F3B" w:rsidRDefault="0051224A" w:rsidP="0051224A">
            <w:pPr>
              <w:jc w:val="right"/>
              <w:cnfStyle w:val="000000000000" w:firstRow="0" w:lastRow="0" w:firstColumn="0" w:lastColumn="0" w:oddVBand="0" w:evenVBand="0" w:oddHBand="0" w:evenHBand="0" w:firstRowFirstColumn="0" w:firstRowLastColumn="0" w:lastRowFirstColumn="0" w:lastRowLastColumn="0"/>
              <w:rPr>
                <w:rFonts w:eastAsia="Yu Gothic UI Light"/>
                <w:sz w:val="16"/>
                <w:szCs w:val="16"/>
              </w:rPr>
            </w:pPr>
            <w:r w:rsidRPr="00A53F3B">
              <w:rPr>
                <w:rFonts w:eastAsia="Yu Gothic UI Light"/>
                <w:sz w:val="16"/>
                <w:szCs w:val="16"/>
              </w:rPr>
              <w:t>2.2%</w:t>
            </w:r>
          </w:p>
        </w:tc>
        <w:tc>
          <w:tcPr>
            <w:tcW w:w="1994" w:type="dxa"/>
            <w:shd w:val="clear" w:color="auto" w:fill="C6BFD8"/>
          </w:tcPr>
          <w:p w14:paraId="598D0DAE" w14:textId="77777777" w:rsidR="0051224A" w:rsidRPr="00F046D3" w:rsidRDefault="0051224A" w:rsidP="0051224A">
            <w:pPr>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FFFFFF" w:themeColor="background1"/>
                <w:sz w:val="18"/>
                <w:szCs w:val="18"/>
              </w:rPr>
            </w:pPr>
            <w:r w:rsidRPr="00F046D3">
              <w:rPr>
                <w:rFonts w:ascii="Segoe UI" w:hAnsi="Segoe UI" w:cs="Segoe UI"/>
                <w:color w:val="FFFFFF" w:themeColor="background1"/>
                <w:sz w:val="18"/>
                <w:szCs w:val="18"/>
              </w:rPr>
              <w:t>78.8%</w:t>
            </w:r>
          </w:p>
        </w:tc>
        <w:tc>
          <w:tcPr>
            <w:tcW w:w="1994" w:type="dxa"/>
            <w:shd w:val="clear" w:color="auto" w:fill="C6BFD8"/>
          </w:tcPr>
          <w:p w14:paraId="1352BFD4" w14:textId="77777777" w:rsidR="0051224A" w:rsidRDefault="0051224A" w:rsidP="0051224A">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00000</w:t>
            </w:r>
          </w:p>
        </w:tc>
      </w:tr>
    </w:tbl>
    <w:p w14:paraId="59A1D078" w14:textId="77777777" w:rsidR="002230FD" w:rsidRDefault="002230FD"/>
    <w:p w14:paraId="2FC7679B" w14:textId="77777777" w:rsidR="002230FD" w:rsidRDefault="002230FD"/>
    <w:p w14:paraId="0FDE8140" w14:textId="77777777" w:rsidR="002230FD" w:rsidRDefault="002230FD"/>
    <w:tbl>
      <w:tblPr>
        <w:tblStyle w:val="TableauGrille5Fonc-Accentuation2"/>
        <w:tblpPr w:leftFromText="141" w:rightFromText="141" w:vertAnchor="text" w:horzAnchor="margin" w:tblpY="27"/>
        <w:tblW w:w="9968" w:type="dxa"/>
        <w:shd w:val="clear" w:color="auto" w:fill="CAC8ED"/>
        <w:tblLayout w:type="fixed"/>
        <w:tblLook w:val="04A0" w:firstRow="1" w:lastRow="0" w:firstColumn="1" w:lastColumn="0" w:noHBand="0" w:noVBand="1"/>
      </w:tblPr>
      <w:tblGrid>
        <w:gridCol w:w="1993"/>
        <w:gridCol w:w="1994"/>
        <w:gridCol w:w="1993"/>
        <w:gridCol w:w="1994"/>
        <w:gridCol w:w="1994"/>
      </w:tblGrid>
      <w:tr w:rsidR="002230FD" w14:paraId="4CDF5748" w14:textId="77777777" w:rsidTr="002230FD">
        <w:trPr>
          <w:cnfStyle w:val="100000000000" w:firstRow="1" w:lastRow="0" w:firstColumn="0" w:lastColumn="0" w:oddVBand="0" w:evenVBand="0" w:oddHBand="0"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993" w:type="dxa"/>
            <w:tcBorders>
              <w:bottom w:val="single" w:sz="4" w:space="0" w:color="292574"/>
              <w:right w:val="single" w:sz="4" w:space="0" w:color="292574"/>
            </w:tcBorders>
            <w:shd w:val="clear" w:color="auto" w:fill="FFFFFF" w:themeFill="background1"/>
          </w:tcPr>
          <w:p w14:paraId="661122DA" w14:textId="77777777" w:rsidR="002230FD" w:rsidRDefault="002230FD">
            <w:pPr>
              <w:jc w:val="left"/>
            </w:pP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3A7304A6" w14:textId="77777777" w:rsidR="002230FD" w:rsidRDefault="00A53F3B">
            <w:pPr>
              <w:jc w:val="center"/>
              <w:cnfStyle w:val="100000000000" w:firstRow="1" w:lastRow="0" w:firstColumn="0" w:lastColumn="0" w:oddVBand="0" w:evenVBand="0" w:oddHBand="0" w:evenHBand="0" w:firstRowFirstColumn="0" w:firstRowLastColumn="0" w:lastRowFirstColumn="0" w:lastRowLastColumn="0"/>
            </w:pPr>
            <w:r>
              <w:t>Colonne 1</w:t>
            </w:r>
          </w:p>
        </w:tc>
        <w:tc>
          <w:tcPr>
            <w:tcW w:w="1993"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69862D04" w14:textId="77777777" w:rsidR="002230FD" w:rsidRDefault="00A53F3B">
            <w:pPr>
              <w:jc w:val="center"/>
              <w:cnfStyle w:val="100000000000" w:firstRow="1" w:lastRow="0" w:firstColumn="0" w:lastColumn="0" w:oddVBand="0" w:evenVBand="0" w:oddHBand="0" w:evenHBand="0" w:firstRowFirstColumn="0" w:firstRowLastColumn="0" w:lastRowFirstColumn="0" w:lastRowLastColumn="0"/>
            </w:pPr>
            <w:r>
              <w:t>Colonne 2</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5B79F50D" w14:textId="77777777" w:rsidR="002230FD" w:rsidRDefault="00A53F3B">
            <w:pPr>
              <w:jc w:val="center"/>
              <w:cnfStyle w:val="100000000000" w:firstRow="1" w:lastRow="0" w:firstColumn="0" w:lastColumn="0" w:oddVBand="0" w:evenVBand="0" w:oddHBand="0" w:evenHBand="0" w:firstRowFirstColumn="0" w:firstRowLastColumn="0" w:lastRowFirstColumn="0" w:lastRowLastColumn="0"/>
            </w:pPr>
            <w:r>
              <w:t>Colonne 3</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70BAE490" w14:textId="77777777" w:rsidR="002230FD" w:rsidRDefault="00A53F3B">
            <w:pPr>
              <w:jc w:val="center"/>
              <w:cnfStyle w:val="100000000000" w:firstRow="1" w:lastRow="0" w:firstColumn="0" w:lastColumn="0" w:oddVBand="0" w:evenVBand="0" w:oddHBand="0" w:evenHBand="0" w:firstRowFirstColumn="0" w:firstRowLastColumn="0" w:lastRowFirstColumn="0" w:lastRowLastColumn="0"/>
            </w:pPr>
            <w:r>
              <w:t>Colonne 4</w:t>
            </w:r>
          </w:p>
        </w:tc>
      </w:tr>
      <w:tr w:rsidR="002230FD" w14:paraId="62E51C84" w14:textId="77777777" w:rsidTr="002230F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93"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2F243F72" w14:textId="77777777" w:rsidR="002230FD" w:rsidRDefault="00A53F3B">
            <w:pPr>
              <w:jc w:val="left"/>
            </w:pPr>
            <w:r>
              <w:t>Ligne 1</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1CA2CD89" w14:textId="77777777" w:rsidR="002230FD" w:rsidRDefault="00A53F3B">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00000</w:t>
            </w:r>
          </w:p>
        </w:tc>
        <w:tc>
          <w:tcPr>
            <w:tcW w:w="1993"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2CB3C16F" w14:textId="77777777" w:rsidR="002230FD" w:rsidRDefault="00A53F3B">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00000</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07108FCD" w14:textId="77777777" w:rsidR="002230FD" w:rsidRDefault="00A53F3B">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00000</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21696219" w14:textId="77777777" w:rsidR="002230FD" w:rsidRDefault="00A53F3B">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00000</w:t>
            </w:r>
          </w:p>
        </w:tc>
      </w:tr>
      <w:tr w:rsidR="002230FD" w14:paraId="531BC743" w14:textId="77777777" w:rsidTr="002230FD">
        <w:trPr>
          <w:trHeight w:val="577"/>
        </w:trPr>
        <w:tc>
          <w:tcPr>
            <w:cnfStyle w:val="001000000000" w:firstRow="0" w:lastRow="0" w:firstColumn="1" w:lastColumn="0" w:oddVBand="0" w:evenVBand="0" w:oddHBand="0" w:evenHBand="0" w:firstRowFirstColumn="0" w:firstRowLastColumn="0" w:lastRowFirstColumn="0" w:lastRowLastColumn="0"/>
            <w:tcW w:w="1993"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0A83E014" w14:textId="77777777" w:rsidR="002230FD" w:rsidRDefault="00A53F3B">
            <w:pPr>
              <w:jc w:val="left"/>
            </w:pPr>
            <w:r>
              <w:t>Ligne 2</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003816DE" w14:textId="77777777" w:rsidR="002230FD" w:rsidRDefault="00A53F3B">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00000</w:t>
            </w:r>
          </w:p>
        </w:tc>
        <w:tc>
          <w:tcPr>
            <w:tcW w:w="1993"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02D1ED96" w14:textId="77777777" w:rsidR="002230FD" w:rsidRDefault="00A53F3B">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00000</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4A944A0B" w14:textId="77777777" w:rsidR="002230FD" w:rsidRDefault="00A53F3B">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00000</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35E952D7" w14:textId="77777777" w:rsidR="002230FD" w:rsidRDefault="00A53F3B">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00000</w:t>
            </w:r>
          </w:p>
        </w:tc>
      </w:tr>
      <w:tr w:rsidR="002230FD" w14:paraId="59E74873" w14:textId="77777777" w:rsidTr="002230FD">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993"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6BB84847" w14:textId="77777777" w:rsidR="002230FD" w:rsidRDefault="00A53F3B">
            <w:pPr>
              <w:jc w:val="left"/>
            </w:pPr>
            <w:r>
              <w:t>Ligne 3</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17B9BE10" w14:textId="77777777" w:rsidR="002230FD" w:rsidRDefault="00A53F3B">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00000</w:t>
            </w:r>
          </w:p>
        </w:tc>
        <w:tc>
          <w:tcPr>
            <w:tcW w:w="1993"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4BBD1F70" w14:textId="77777777" w:rsidR="002230FD" w:rsidRDefault="00A53F3B">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00000</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316BEB4C" w14:textId="77777777" w:rsidR="002230FD" w:rsidRDefault="00A53F3B">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00000</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142E93C2" w14:textId="77777777" w:rsidR="002230FD" w:rsidRDefault="00A53F3B">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00000</w:t>
            </w:r>
          </w:p>
        </w:tc>
      </w:tr>
      <w:tr w:rsidR="002230FD" w14:paraId="73B68EA6" w14:textId="77777777" w:rsidTr="002230FD">
        <w:trPr>
          <w:trHeight w:val="577"/>
        </w:trPr>
        <w:tc>
          <w:tcPr>
            <w:cnfStyle w:val="001000000000" w:firstRow="0" w:lastRow="0" w:firstColumn="1" w:lastColumn="0" w:oddVBand="0" w:evenVBand="0" w:oddHBand="0" w:evenHBand="0" w:firstRowFirstColumn="0" w:firstRowLastColumn="0" w:lastRowFirstColumn="0" w:lastRowLastColumn="0"/>
            <w:tcW w:w="1993"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18D34EDA" w14:textId="77777777" w:rsidR="002230FD" w:rsidRDefault="00A53F3B">
            <w:pPr>
              <w:jc w:val="left"/>
            </w:pPr>
            <w:r>
              <w:t>Ligne 4</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7D84CA52" w14:textId="77777777" w:rsidR="002230FD" w:rsidRDefault="00A53F3B">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00000</w:t>
            </w:r>
          </w:p>
        </w:tc>
        <w:tc>
          <w:tcPr>
            <w:tcW w:w="1993"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6A52B6C7" w14:textId="77777777" w:rsidR="002230FD" w:rsidRDefault="00A53F3B">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00000</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023AEE67" w14:textId="77777777" w:rsidR="002230FD" w:rsidRDefault="00A53F3B">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00000</w:t>
            </w:r>
          </w:p>
        </w:tc>
        <w:tc>
          <w:tcPr>
            <w:tcW w:w="1994" w:type="dxa"/>
            <w:tcBorders>
              <w:top w:val="single" w:sz="4" w:space="0" w:color="292574"/>
              <w:left w:val="single" w:sz="4" w:space="0" w:color="292574"/>
              <w:bottom w:val="single" w:sz="4" w:space="0" w:color="292574"/>
              <w:right w:val="single" w:sz="4" w:space="0" w:color="292574"/>
            </w:tcBorders>
            <w:shd w:val="clear" w:color="auto" w:fill="FFFFFF" w:themeFill="background1"/>
            <w:vAlign w:val="center"/>
          </w:tcPr>
          <w:p w14:paraId="29D88D6E" w14:textId="77777777" w:rsidR="002230FD" w:rsidRDefault="00A53F3B">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00000</w:t>
            </w:r>
          </w:p>
        </w:tc>
      </w:tr>
    </w:tbl>
    <w:p w14:paraId="3D8B7768" w14:textId="77777777" w:rsidR="002230FD" w:rsidRDefault="002230FD"/>
    <w:p w14:paraId="2A70A96C" w14:textId="77777777" w:rsidR="002230FD" w:rsidRDefault="002230FD"/>
    <w:p w14:paraId="3F206981" w14:textId="77777777" w:rsidR="002230FD" w:rsidRDefault="00A53F3B">
      <w:pPr>
        <w:rPr>
          <w:highlight w:val="yellow"/>
        </w:rPr>
      </w:pPr>
      <w:r>
        <w:rPr>
          <w:highlight w:val="yellow"/>
        </w:rPr>
        <w:t>Pour les tableaux :</w:t>
      </w:r>
    </w:p>
    <w:p w14:paraId="597C4876" w14:textId="77777777" w:rsidR="002230FD" w:rsidRPr="0051224A" w:rsidRDefault="00A53F3B">
      <w:pPr>
        <w:rPr>
          <w:color w:val="FFFFFF" w:themeColor="background1"/>
        </w:rPr>
      </w:pPr>
      <w:r w:rsidRPr="0051224A">
        <w:rPr>
          <w:color w:val="FFFFFF" w:themeColor="background1"/>
          <w:highlight w:val="yellow"/>
        </w:rPr>
        <w:t>Essayer de ne mettre qu’une seule couleur et ses nuances, ou de rester le plus sobre possible</w:t>
      </w:r>
      <w:r w:rsidRPr="0051224A">
        <w:rPr>
          <w:color w:val="FFFFFF" w:themeColor="background1"/>
        </w:rPr>
        <w:t xml:space="preserve"> </w:t>
      </w:r>
    </w:p>
    <w:tbl>
      <w:tblPr>
        <w:tblStyle w:val="TableauGrille5Fonc-Accentuation2"/>
        <w:tblpPr w:leftFromText="141" w:rightFromText="141" w:vertAnchor="text" w:horzAnchor="margin" w:tblpY="48"/>
        <w:tblW w:w="9968" w:type="dxa"/>
        <w:shd w:val="clear" w:color="auto" w:fill="CAC8ED"/>
        <w:tblLayout w:type="fixed"/>
        <w:tblLook w:val="04A0" w:firstRow="1" w:lastRow="0" w:firstColumn="1" w:lastColumn="0" w:noHBand="0" w:noVBand="1"/>
      </w:tblPr>
      <w:tblGrid>
        <w:gridCol w:w="3322"/>
        <w:gridCol w:w="3324"/>
        <w:gridCol w:w="3322"/>
      </w:tblGrid>
      <w:tr w:rsidR="0051224A" w:rsidRPr="0051224A" w14:paraId="02C3DF4E" w14:textId="77777777" w:rsidTr="0051224A">
        <w:trPr>
          <w:cnfStyle w:val="100000000000" w:firstRow="1" w:lastRow="0" w:firstColumn="0" w:lastColumn="0" w:oddVBand="0" w:evenVBand="0" w:oddHBand="0"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993" w:type="dxa"/>
            <w:vAlign w:val="center"/>
          </w:tcPr>
          <w:p w14:paraId="0FF4C577" w14:textId="77777777" w:rsidR="0051224A" w:rsidRPr="0051224A" w:rsidRDefault="0051224A" w:rsidP="0051224A">
            <w:pPr>
              <w:jc w:val="center"/>
              <w:rPr>
                <w:rFonts w:eastAsia="Yu Gothic UI Light"/>
                <w:b w:val="0"/>
                <w:bCs w:val="0"/>
                <w:color w:val="FFFFFF" w:themeColor="background1"/>
                <w:sz w:val="16"/>
                <w:szCs w:val="16"/>
              </w:rPr>
            </w:pPr>
            <w:r w:rsidRPr="0051224A">
              <w:rPr>
                <w:rFonts w:eastAsia="Yu Gothic UI Light"/>
                <w:color w:val="FFFFFF" w:themeColor="background1"/>
                <w:sz w:val="16"/>
                <w:szCs w:val="16"/>
              </w:rPr>
              <w:t>B11 nb salariés</w:t>
            </w:r>
          </w:p>
        </w:tc>
        <w:tc>
          <w:tcPr>
            <w:tcW w:w="1994" w:type="dxa"/>
            <w:vAlign w:val="center"/>
          </w:tcPr>
          <w:p w14:paraId="3C481D9A" w14:textId="77777777" w:rsidR="0051224A" w:rsidRPr="0051224A" w:rsidRDefault="0051224A" w:rsidP="0051224A">
            <w:pPr>
              <w:jc w:val="center"/>
              <w:cnfStyle w:val="100000000000" w:firstRow="1" w:lastRow="0" w:firstColumn="0" w:lastColumn="0" w:oddVBand="0" w:evenVBand="0" w:oddHBand="0" w:evenHBand="0" w:firstRowFirstColumn="0" w:firstRowLastColumn="0" w:lastRowFirstColumn="0" w:lastRowLastColumn="0"/>
              <w:rPr>
                <w:rFonts w:eastAsia="Yu Gothic UI Light"/>
                <w:b w:val="0"/>
                <w:bCs w:val="0"/>
                <w:color w:val="FFFFFF" w:themeColor="background1"/>
                <w:sz w:val="16"/>
                <w:szCs w:val="16"/>
              </w:rPr>
            </w:pPr>
            <w:r w:rsidRPr="0051224A">
              <w:rPr>
                <w:rFonts w:eastAsia="Yu Gothic UI Light"/>
                <w:color w:val="FFFFFF" w:themeColor="background1"/>
                <w:sz w:val="16"/>
                <w:szCs w:val="16"/>
              </w:rPr>
              <w:t>Fréquences</w:t>
            </w:r>
          </w:p>
        </w:tc>
        <w:tc>
          <w:tcPr>
            <w:tcW w:w="1993" w:type="dxa"/>
            <w:vAlign w:val="center"/>
          </w:tcPr>
          <w:p w14:paraId="35A47FB4" w14:textId="77777777" w:rsidR="0051224A" w:rsidRPr="0051224A" w:rsidRDefault="0051224A" w:rsidP="0051224A">
            <w:pPr>
              <w:jc w:val="center"/>
              <w:cnfStyle w:val="100000000000" w:firstRow="1" w:lastRow="0" w:firstColumn="0" w:lastColumn="0" w:oddVBand="0" w:evenVBand="0" w:oddHBand="0" w:evenHBand="0" w:firstRowFirstColumn="0" w:firstRowLastColumn="0" w:lastRowFirstColumn="0" w:lastRowLastColumn="0"/>
              <w:rPr>
                <w:rFonts w:eastAsia="Yu Gothic UI Light"/>
                <w:b w:val="0"/>
                <w:bCs w:val="0"/>
                <w:color w:val="FFFFFF" w:themeColor="background1"/>
                <w:sz w:val="16"/>
                <w:szCs w:val="16"/>
              </w:rPr>
            </w:pPr>
            <w:r w:rsidRPr="0051224A">
              <w:rPr>
                <w:rFonts w:eastAsia="Yu Gothic UI Light"/>
                <w:color w:val="FFFFFF" w:themeColor="background1"/>
                <w:sz w:val="16"/>
                <w:szCs w:val="16"/>
              </w:rPr>
              <w:t>% du Total</w:t>
            </w:r>
          </w:p>
        </w:tc>
      </w:tr>
      <w:tr w:rsidR="0051224A" w:rsidRPr="0051224A" w14:paraId="3E731B40" w14:textId="77777777" w:rsidTr="0051224A">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993" w:type="dxa"/>
          </w:tcPr>
          <w:p w14:paraId="2F5A6EAE" w14:textId="77777777" w:rsidR="0051224A" w:rsidRPr="0051224A" w:rsidRDefault="0051224A" w:rsidP="0051224A">
            <w:pPr>
              <w:rPr>
                <w:rFonts w:eastAsia="Yu Gothic UI Light"/>
                <w:b w:val="0"/>
                <w:bCs w:val="0"/>
                <w:color w:val="FFFFFF" w:themeColor="background1"/>
                <w:sz w:val="16"/>
                <w:szCs w:val="16"/>
              </w:rPr>
            </w:pPr>
            <w:r w:rsidRPr="0051224A">
              <w:rPr>
                <w:rFonts w:eastAsia="Yu Gothic UI Light"/>
                <w:color w:val="FFFFFF" w:themeColor="background1"/>
                <w:sz w:val="16"/>
                <w:szCs w:val="16"/>
              </w:rPr>
              <w:t>Entre 10 et 250 salariés</w:t>
            </w:r>
          </w:p>
        </w:tc>
        <w:tc>
          <w:tcPr>
            <w:tcW w:w="1994" w:type="dxa"/>
            <w:shd w:val="clear" w:color="auto" w:fill="C6BFD8"/>
          </w:tcPr>
          <w:p w14:paraId="3B54DDA8" w14:textId="77777777" w:rsidR="0051224A" w:rsidRPr="0051224A" w:rsidRDefault="0051224A" w:rsidP="0051224A">
            <w:pPr>
              <w:jc w:val="right"/>
              <w:cnfStyle w:val="000000100000" w:firstRow="0" w:lastRow="0" w:firstColumn="0" w:lastColumn="0" w:oddVBand="0" w:evenVBand="0" w:oddHBand="1" w:evenHBand="0" w:firstRowFirstColumn="0" w:firstRowLastColumn="0" w:lastRowFirstColumn="0" w:lastRowLastColumn="0"/>
              <w:rPr>
                <w:rFonts w:eastAsia="Yu Gothic UI Light"/>
                <w:color w:val="FFFFFF" w:themeColor="background1"/>
                <w:sz w:val="16"/>
                <w:szCs w:val="16"/>
              </w:rPr>
            </w:pPr>
            <w:r w:rsidRPr="0051224A">
              <w:rPr>
                <w:rFonts w:eastAsia="Yu Gothic UI Light"/>
                <w:color w:val="FFFFFF" w:themeColor="background1"/>
                <w:sz w:val="16"/>
                <w:szCs w:val="16"/>
              </w:rPr>
              <w:t>22</w:t>
            </w:r>
          </w:p>
        </w:tc>
        <w:tc>
          <w:tcPr>
            <w:tcW w:w="1993" w:type="dxa"/>
            <w:shd w:val="clear" w:color="auto" w:fill="C6BFD8"/>
          </w:tcPr>
          <w:p w14:paraId="41C85BB6" w14:textId="77777777" w:rsidR="0051224A" w:rsidRPr="0051224A" w:rsidRDefault="0051224A" w:rsidP="0051224A">
            <w:pPr>
              <w:jc w:val="right"/>
              <w:cnfStyle w:val="000000100000" w:firstRow="0" w:lastRow="0" w:firstColumn="0" w:lastColumn="0" w:oddVBand="0" w:evenVBand="0" w:oddHBand="1" w:evenHBand="0" w:firstRowFirstColumn="0" w:firstRowLastColumn="0" w:lastRowFirstColumn="0" w:lastRowLastColumn="0"/>
              <w:rPr>
                <w:rFonts w:eastAsia="Yu Gothic UI Light"/>
                <w:color w:val="FFFFFF" w:themeColor="background1"/>
                <w:sz w:val="16"/>
                <w:szCs w:val="16"/>
              </w:rPr>
            </w:pPr>
            <w:r w:rsidRPr="0051224A">
              <w:rPr>
                <w:rFonts w:eastAsia="Yu Gothic UI Light"/>
                <w:color w:val="FFFFFF" w:themeColor="background1"/>
                <w:sz w:val="16"/>
                <w:szCs w:val="16"/>
              </w:rPr>
              <w:t>7.0%</w:t>
            </w:r>
          </w:p>
        </w:tc>
      </w:tr>
      <w:tr w:rsidR="0051224A" w:rsidRPr="0051224A" w14:paraId="7624F5BE" w14:textId="77777777" w:rsidTr="0051224A">
        <w:trPr>
          <w:trHeight w:val="577"/>
        </w:trPr>
        <w:tc>
          <w:tcPr>
            <w:cnfStyle w:val="001000000000" w:firstRow="0" w:lastRow="0" w:firstColumn="1" w:lastColumn="0" w:oddVBand="0" w:evenVBand="0" w:oddHBand="0" w:evenHBand="0" w:firstRowFirstColumn="0" w:firstRowLastColumn="0" w:lastRowFirstColumn="0" w:lastRowLastColumn="0"/>
            <w:tcW w:w="1993" w:type="dxa"/>
          </w:tcPr>
          <w:p w14:paraId="60E940B0" w14:textId="77777777" w:rsidR="0051224A" w:rsidRPr="0051224A" w:rsidRDefault="0051224A" w:rsidP="0051224A">
            <w:pPr>
              <w:rPr>
                <w:rFonts w:eastAsia="Yu Gothic UI Light"/>
                <w:b w:val="0"/>
                <w:bCs w:val="0"/>
                <w:color w:val="FFFFFF" w:themeColor="background1"/>
                <w:sz w:val="16"/>
                <w:szCs w:val="16"/>
              </w:rPr>
            </w:pPr>
            <w:r w:rsidRPr="0051224A">
              <w:rPr>
                <w:rFonts w:eastAsia="Yu Gothic UI Light"/>
                <w:color w:val="FFFFFF" w:themeColor="background1"/>
                <w:sz w:val="16"/>
                <w:szCs w:val="16"/>
              </w:rPr>
              <w:t>Entre 250 et 5000 salariés</w:t>
            </w:r>
          </w:p>
        </w:tc>
        <w:tc>
          <w:tcPr>
            <w:tcW w:w="1994" w:type="dxa"/>
            <w:shd w:val="clear" w:color="auto" w:fill="C6BFD8"/>
          </w:tcPr>
          <w:p w14:paraId="6F6382FD" w14:textId="77777777" w:rsidR="0051224A" w:rsidRPr="0051224A" w:rsidRDefault="0051224A" w:rsidP="0051224A">
            <w:pPr>
              <w:jc w:val="right"/>
              <w:cnfStyle w:val="000000000000" w:firstRow="0" w:lastRow="0" w:firstColumn="0" w:lastColumn="0" w:oddVBand="0" w:evenVBand="0" w:oddHBand="0" w:evenHBand="0" w:firstRowFirstColumn="0" w:firstRowLastColumn="0" w:lastRowFirstColumn="0" w:lastRowLastColumn="0"/>
              <w:rPr>
                <w:rFonts w:eastAsia="Yu Gothic UI Light"/>
                <w:color w:val="FFFFFF" w:themeColor="background1"/>
                <w:sz w:val="16"/>
                <w:szCs w:val="16"/>
              </w:rPr>
            </w:pPr>
            <w:r w:rsidRPr="0051224A">
              <w:rPr>
                <w:rFonts w:eastAsia="Yu Gothic UI Light"/>
                <w:color w:val="FFFFFF" w:themeColor="background1"/>
                <w:sz w:val="16"/>
                <w:szCs w:val="16"/>
              </w:rPr>
              <w:t>263</w:t>
            </w:r>
          </w:p>
        </w:tc>
        <w:tc>
          <w:tcPr>
            <w:tcW w:w="1993" w:type="dxa"/>
            <w:shd w:val="clear" w:color="auto" w:fill="C6BFD8"/>
          </w:tcPr>
          <w:p w14:paraId="57A5290E" w14:textId="77777777" w:rsidR="0051224A" w:rsidRPr="0051224A" w:rsidRDefault="0051224A" w:rsidP="0051224A">
            <w:pPr>
              <w:jc w:val="right"/>
              <w:cnfStyle w:val="000000000000" w:firstRow="0" w:lastRow="0" w:firstColumn="0" w:lastColumn="0" w:oddVBand="0" w:evenVBand="0" w:oddHBand="0" w:evenHBand="0" w:firstRowFirstColumn="0" w:firstRowLastColumn="0" w:lastRowFirstColumn="0" w:lastRowLastColumn="0"/>
              <w:rPr>
                <w:rFonts w:eastAsia="Yu Gothic UI Light"/>
                <w:color w:val="FFFFFF" w:themeColor="background1"/>
                <w:sz w:val="16"/>
                <w:szCs w:val="16"/>
              </w:rPr>
            </w:pPr>
            <w:r w:rsidRPr="0051224A">
              <w:rPr>
                <w:rFonts w:eastAsia="Yu Gothic UI Light"/>
                <w:color w:val="FFFFFF" w:themeColor="background1"/>
                <w:sz w:val="16"/>
                <w:szCs w:val="16"/>
              </w:rPr>
              <w:t>83.2%</w:t>
            </w:r>
          </w:p>
        </w:tc>
      </w:tr>
      <w:tr w:rsidR="0051224A" w:rsidRPr="0051224A" w14:paraId="6177DE1F" w14:textId="77777777" w:rsidTr="0051224A">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993" w:type="dxa"/>
          </w:tcPr>
          <w:p w14:paraId="02F47D4D" w14:textId="77777777" w:rsidR="0051224A" w:rsidRPr="0051224A" w:rsidRDefault="0051224A" w:rsidP="0051224A">
            <w:pPr>
              <w:rPr>
                <w:rFonts w:eastAsia="Yu Gothic UI Light"/>
                <w:b w:val="0"/>
                <w:bCs w:val="0"/>
                <w:color w:val="FFFFFF" w:themeColor="background1"/>
                <w:sz w:val="16"/>
                <w:szCs w:val="16"/>
              </w:rPr>
            </w:pPr>
            <w:r w:rsidRPr="0051224A">
              <w:rPr>
                <w:rFonts w:eastAsia="Yu Gothic UI Light"/>
                <w:color w:val="FFFFFF" w:themeColor="background1"/>
                <w:sz w:val="16"/>
                <w:szCs w:val="16"/>
              </w:rPr>
              <w:t>Moins de 10 salariés</w:t>
            </w:r>
          </w:p>
        </w:tc>
        <w:tc>
          <w:tcPr>
            <w:tcW w:w="1994" w:type="dxa"/>
            <w:shd w:val="clear" w:color="auto" w:fill="C6BFD8"/>
          </w:tcPr>
          <w:p w14:paraId="7877AF70" w14:textId="77777777" w:rsidR="0051224A" w:rsidRPr="0051224A" w:rsidRDefault="0051224A" w:rsidP="0051224A">
            <w:pPr>
              <w:jc w:val="right"/>
              <w:cnfStyle w:val="000000100000" w:firstRow="0" w:lastRow="0" w:firstColumn="0" w:lastColumn="0" w:oddVBand="0" w:evenVBand="0" w:oddHBand="1" w:evenHBand="0" w:firstRowFirstColumn="0" w:firstRowLastColumn="0" w:lastRowFirstColumn="0" w:lastRowLastColumn="0"/>
              <w:rPr>
                <w:rFonts w:eastAsia="Yu Gothic UI Light"/>
                <w:color w:val="FFFFFF" w:themeColor="background1"/>
                <w:sz w:val="16"/>
                <w:szCs w:val="16"/>
              </w:rPr>
            </w:pPr>
            <w:r w:rsidRPr="0051224A">
              <w:rPr>
                <w:rFonts w:eastAsia="Yu Gothic UI Light"/>
                <w:color w:val="FFFFFF" w:themeColor="background1"/>
                <w:sz w:val="16"/>
                <w:szCs w:val="16"/>
              </w:rPr>
              <w:t>24</w:t>
            </w:r>
          </w:p>
        </w:tc>
        <w:tc>
          <w:tcPr>
            <w:tcW w:w="1993" w:type="dxa"/>
            <w:shd w:val="clear" w:color="auto" w:fill="C6BFD8"/>
          </w:tcPr>
          <w:p w14:paraId="22924BEF" w14:textId="77777777" w:rsidR="0051224A" w:rsidRPr="0051224A" w:rsidRDefault="0051224A" w:rsidP="0051224A">
            <w:pPr>
              <w:jc w:val="right"/>
              <w:cnfStyle w:val="000000100000" w:firstRow="0" w:lastRow="0" w:firstColumn="0" w:lastColumn="0" w:oddVBand="0" w:evenVBand="0" w:oddHBand="1" w:evenHBand="0" w:firstRowFirstColumn="0" w:firstRowLastColumn="0" w:lastRowFirstColumn="0" w:lastRowLastColumn="0"/>
              <w:rPr>
                <w:rFonts w:eastAsia="Yu Gothic UI Light"/>
                <w:color w:val="FFFFFF" w:themeColor="background1"/>
                <w:sz w:val="16"/>
                <w:szCs w:val="16"/>
              </w:rPr>
            </w:pPr>
            <w:r w:rsidRPr="0051224A">
              <w:rPr>
                <w:rFonts w:eastAsia="Yu Gothic UI Light"/>
                <w:color w:val="FFFFFF" w:themeColor="background1"/>
                <w:sz w:val="16"/>
                <w:szCs w:val="16"/>
              </w:rPr>
              <w:t>7.6%</w:t>
            </w:r>
          </w:p>
        </w:tc>
      </w:tr>
      <w:tr w:rsidR="0051224A" w:rsidRPr="0051224A" w14:paraId="6FBBE9A9" w14:textId="77777777" w:rsidTr="0051224A">
        <w:trPr>
          <w:trHeight w:val="577"/>
        </w:trPr>
        <w:tc>
          <w:tcPr>
            <w:cnfStyle w:val="001000000000" w:firstRow="0" w:lastRow="0" w:firstColumn="1" w:lastColumn="0" w:oddVBand="0" w:evenVBand="0" w:oddHBand="0" w:evenHBand="0" w:firstRowFirstColumn="0" w:firstRowLastColumn="0" w:lastRowFirstColumn="0" w:lastRowLastColumn="0"/>
            <w:tcW w:w="1993" w:type="dxa"/>
          </w:tcPr>
          <w:p w14:paraId="4E914458" w14:textId="77777777" w:rsidR="0051224A" w:rsidRPr="0051224A" w:rsidRDefault="0051224A" w:rsidP="0051224A">
            <w:pPr>
              <w:rPr>
                <w:rFonts w:eastAsia="Yu Gothic UI Light"/>
                <w:b w:val="0"/>
                <w:bCs w:val="0"/>
                <w:color w:val="FFFFFF" w:themeColor="background1"/>
                <w:sz w:val="16"/>
                <w:szCs w:val="16"/>
              </w:rPr>
            </w:pPr>
            <w:r w:rsidRPr="0051224A">
              <w:rPr>
                <w:rFonts w:eastAsia="Yu Gothic UI Light"/>
                <w:color w:val="FFFFFF" w:themeColor="background1"/>
                <w:sz w:val="16"/>
                <w:szCs w:val="16"/>
              </w:rPr>
              <w:t>Plus de 5000 salariés</w:t>
            </w:r>
          </w:p>
        </w:tc>
        <w:tc>
          <w:tcPr>
            <w:tcW w:w="1994" w:type="dxa"/>
            <w:shd w:val="clear" w:color="auto" w:fill="C6BFD8"/>
          </w:tcPr>
          <w:p w14:paraId="35F7D230" w14:textId="77777777" w:rsidR="0051224A" w:rsidRPr="0051224A" w:rsidRDefault="0051224A" w:rsidP="0051224A">
            <w:pPr>
              <w:jc w:val="right"/>
              <w:cnfStyle w:val="000000000000" w:firstRow="0" w:lastRow="0" w:firstColumn="0" w:lastColumn="0" w:oddVBand="0" w:evenVBand="0" w:oddHBand="0" w:evenHBand="0" w:firstRowFirstColumn="0" w:firstRowLastColumn="0" w:lastRowFirstColumn="0" w:lastRowLastColumn="0"/>
              <w:rPr>
                <w:rFonts w:eastAsia="Yu Gothic UI Light"/>
                <w:color w:val="FFFFFF" w:themeColor="background1"/>
                <w:sz w:val="16"/>
                <w:szCs w:val="16"/>
              </w:rPr>
            </w:pPr>
            <w:r w:rsidRPr="0051224A">
              <w:rPr>
                <w:rFonts w:eastAsia="Yu Gothic UI Light"/>
                <w:color w:val="FFFFFF" w:themeColor="background1"/>
                <w:sz w:val="16"/>
                <w:szCs w:val="16"/>
              </w:rPr>
              <w:t>7</w:t>
            </w:r>
          </w:p>
        </w:tc>
        <w:tc>
          <w:tcPr>
            <w:tcW w:w="1993" w:type="dxa"/>
            <w:shd w:val="clear" w:color="auto" w:fill="C6BFD8"/>
          </w:tcPr>
          <w:p w14:paraId="7F475CB1" w14:textId="77777777" w:rsidR="0051224A" w:rsidRPr="0051224A" w:rsidRDefault="0051224A" w:rsidP="0051224A">
            <w:pPr>
              <w:jc w:val="right"/>
              <w:cnfStyle w:val="000000000000" w:firstRow="0" w:lastRow="0" w:firstColumn="0" w:lastColumn="0" w:oddVBand="0" w:evenVBand="0" w:oddHBand="0" w:evenHBand="0" w:firstRowFirstColumn="0" w:firstRowLastColumn="0" w:lastRowFirstColumn="0" w:lastRowLastColumn="0"/>
              <w:rPr>
                <w:rFonts w:eastAsia="Yu Gothic UI Light"/>
                <w:color w:val="FFFFFF" w:themeColor="background1"/>
                <w:sz w:val="16"/>
                <w:szCs w:val="16"/>
              </w:rPr>
            </w:pPr>
            <w:r w:rsidRPr="0051224A">
              <w:rPr>
                <w:rFonts w:eastAsia="Yu Gothic UI Light"/>
                <w:color w:val="FFFFFF" w:themeColor="background1"/>
                <w:sz w:val="16"/>
                <w:szCs w:val="16"/>
              </w:rPr>
              <w:t>2.2%</w:t>
            </w:r>
          </w:p>
        </w:tc>
      </w:tr>
    </w:tbl>
    <w:p w14:paraId="16FFDFE0" w14:textId="77777777" w:rsidR="002230FD" w:rsidRPr="0051224A" w:rsidRDefault="00A53F3B">
      <w:pPr>
        <w:jc w:val="left"/>
        <w:rPr>
          <w:color w:val="FFFFFF" w:themeColor="background1"/>
        </w:rPr>
      </w:pPr>
      <w:r w:rsidRPr="0051224A">
        <w:rPr>
          <w:color w:val="FFFFFF" w:themeColor="background1"/>
        </w:rPr>
        <w:br w:type="page"/>
      </w:r>
    </w:p>
    <w:p w14:paraId="713C4201" w14:textId="77777777" w:rsidR="002230FD" w:rsidRDefault="00A53F3B">
      <w:pPr>
        <w:pStyle w:val="Titre2"/>
        <w:spacing w:before="0"/>
        <w:jc w:val="left"/>
      </w:pPr>
      <w:bookmarkStart w:id="47" w:name="_Toc211439187"/>
      <w:r>
        <w:lastRenderedPageBreak/>
        <w:t>Style de cartographie</w:t>
      </w:r>
      <w:bookmarkEnd w:id="47"/>
    </w:p>
    <w:p w14:paraId="2FBD11F5" w14:textId="77777777" w:rsidR="002230FD" w:rsidRDefault="00A53F3B">
      <w:pPr>
        <w:jc w:val="left"/>
      </w:pPr>
      <w:r>
        <w:rPr>
          <w:noProof/>
          <w:lang w:eastAsia="fr-FR"/>
        </w:rPr>
        <mc:AlternateContent>
          <mc:Choice Requires="wps">
            <w:drawing>
              <wp:anchor distT="3175" distB="3175" distL="3810" distR="2540" simplePos="0" relativeHeight="251639296" behindDoc="0" locked="0" layoutInCell="1" allowOverlap="1" wp14:anchorId="786B9526" wp14:editId="5245CA04">
                <wp:simplePos x="0" y="0"/>
                <wp:positionH relativeFrom="column">
                  <wp:posOffset>35560</wp:posOffset>
                </wp:positionH>
                <wp:positionV relativeFrom="paragraph">
                  <wp:posOffset>147320</wp:posOffset>
                </wp:positionV>
                <wp:extent cx="6298565" cy="3441700"/>
                <wp:effectExtent l="3810" t="3175" r="2540" b="3175"/>
                <wp:wrapNone/>
                <wp:docPr id="49" name="Rectangle 26"/>
                <wp:cNvGraphicFramePr/>
                <a:graphic xmlns:a="http://schemas.openxmlformats.org/drawingml/2006/main">
                  <a:graphicData uri="http://schemas.microsoft.com/office/word/2010/wordprocessingShape">
                    <wps:wsp>
                      <wps:cNvSpPr/>
                      <wps:spPr>
                        <a:xfrm>
                          <a:off x="0" y="0"/>
                          <a:ext cx="6298560" cy="3441600"/>
                        </a:xfrm>
                        <a:prstGeom prst="rect">
                          <a:avLst/>
                        </a:prstGeom>
                        <a:noFill/>
                        <a:ln w="6350">
                          <a:solidFill>
                            <a:srgbClr val="C6BFD8"/>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74BCB400" id="Rectangle 26" o:spid="_x0000_s1026" style="position:absolute;margin-left:2.8pt;margin-top:11.6pt;width:495.95pt;height:271pt;z-index:251639296;visibility:visible;mso-wrap-style:square;mso-wrap-distance-left:.3pt;mso-wrap-distance-top:.25pt;mso-wrap-distance-right:.2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" filled="f" strokecolor="#c6bfd8" strokeweight=".5pt"/>
            </w:pict>
          </mc:Fallback>
        </mc:AlternateContent>
      </w:r>
      <w:r>
        <w:rPr>
          <w:noProof/>
          <w:lang w:eastAsia="fr-FR"/>
        </w:rPr>
        <w:drawing>
          <wp:anchor distT="0" distB="0" distL="0" distR="0" simplePos="0" relativeHeight="251646464" behindDoc="0" locked="0" layoutInCell="1" allowOverlap="1" wp14:anchorId="5A63D4FE" wp14:editId="42EEF06F">
            <wp:simplePos x="0" y="0"/>
            <wp:positionH relativeFrom="column">
              <wp:posOffset>-408940</wp:posOffset>
            </wp:positionH>
            <wp:positionV relativeFrom="paragraph">
              <wp:posOffset>147955</wp:posOffset>
            </wp:positionV>
            <wp:extent cx="914400" cy="914400"/>
            <wp:effectExtent l="0" t="0" r="0" b="0"/>
            <wp:wrapNone/>
            <wp:docPr id="50" name="Graphique 29" descr="Fermer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que 29" descr="Fermer avec un remplissage uni"/>
                    <pic:cNvPicPr>
                      <a:picLocks noChangeAspect="1" noChangeArrowheads="1"/>
                    </pic:cNvPicPr>
                  </pic:nvPicPr>
                  <pic:blipFill>
                    <a:blip r:embed="rId78">
                      <a:extLst>
                        <a:ext uri="{96DAC541-7B7A-43D3-8B79-37D633B846F1}">
                          <asvg:svgBlip xmlns:asvg="http://schemas.microsoft.com/office/drawing/2016/SVG/main" r:embed="rId79"/>
                        </a:ext>
                      </a:extLst>
                    </a:blip>
                    <a:stretch>
                      <a:fillRect/>
                    </a:stretch>
                  </pic:blipFill>
                  <pic:spPr bwMode="auto">
                    <a:xfrm>
                      <a:off x="0" y="0"/>
                      <a:ext cx="914400" cy="914400"/>
                    </a:xfrm>
                    <a:prstGeom prst="rect">
                      <a:avLst/>
                    </a:prstGeom>
                  </pic:spPr>
                </pic:pic>
              </a:graphicData>
            </a:graphic>
          </wp:anchor>
        </w:drawing>
      </w:r>
    </w:p>
    <w:p w14:paraId="0366A592" w14:textId="77777777" w:rsidR="002230FD" w:rsidRDefault="00A53F3B">
      <w:pPr>
        <w:jc w:val="center"/>
      </w:pPr>
      <w:r>
        <w:rPr>
          <w:noProof/>
          <w:lang w:eastAsia="fr-FR"/>
        </w:rPr>
        <w:drawing>
          <wp:anchor distT="0" distB="0" distL="0" distR="0" simplePos="0" relativeHeight="251644416" behindDoc="0" locked="0" layoutInCell="1" allowOverlap="1" wp14:anchorId="638ABC32" wp14:editId="5C62BD41">
            <wp:simplePos x="0" y="0"/>
            <wp:positionH relativeFrom="column">
              <wp:posOffset>4588510</wp:posOffset>
            </wp:positionH>
            <wp:positionV relativeFrom="paragraph">
              <wp:posOffset>62865</wp:posOffset>
            </wp:positionV>
            <wp:extent cx="1619250" cy="469900"/>
            <wp:effectExtent l="0" t="0" r="0" b="0"/>
            <wp:wrapNone/>
            <wp:docPr id="5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8"/>
                    <pic:cNvPicPr>
                      <a:picLocks noChangeAspect="1" noChangeArrowheads="1"/>
                    </pic:cNvPicPr>
                  </pic:nvPicPr>
                  <pic:blipFill>
                    <a:blip r:embed="rId80"/>
                    <a:stretch>
                      <a:fillRect/>
                    </a:stretch>
                  </pic:blipFill>
                  <pic:spPr bwMode="auto">
                    <a:xfrm>
                      <a:off x="0" y="0"/>
                      <a:ext cx="1619250" cy="469900"/>
                    </a:xfrm>
                    <a:prstGeom prst="rect">
                      <a:avLst/>
                    </a:prstGeom>
                  </pic:spPr>
                </pic:pic>
              </a:graphicData>
            </a:graphic>
          </wp:anchor>
        </w:drawing>
      </w:r>
      <w:r>
        <w:rPr>
          <w:noProof/>
          <w:lang w:eastAsia="fr-FR"/>
        </w:rPr>
        <mc:AlternateContent>
          <mc:Choice Requires="wps">
            <w:drawing>
              <wp:anchor distT="3175" distB="3175" distL="1270" distR="1270" simplePos="0" relativeHeight="251647488" behindDoc="0" locked="0" layoutInCell="1" allowOverlap="1" wp14:anchorId="53034074" wp14:editId="3ECC73D0">
                <wp:simplePos x="0" y="0"/>
                <wp:positionH relativeFrom="column">
                  <wp:posOffset>4696460</wp:posOffset>
                </wp:positionH>
                <wp:positionV relativeFrom="paragraph">
                  <wp:posOffset>62865</wp:posOffset>
                </wp:positionV>
                <wp:extent cx="1511300" cy="406400"/>
                <wp:effectExtent l="1270" t="3175" r="1270" b="3175"/>
                <wp:wrapNone/>
                <wp:docPr id="52" name="Connecteur droit 30"/>
                <wp:cNvGraphicFramePr/>
                <a:graphic xmlns:a="http://schemas.openxmlformats.org/drawingml/2006/main">
                  <a:graphicData uri="http://schemas.microsoft.com/office/word/2010/wordprocessingShape">
                    <wps:wsp>
                      <wps:cNvCnPr/>
                      <wps:spPr>
                        <a:xfrm flipV="1">
                          <a:off x="0" y="0"/>
                          <a:ext cx="1511280" cy="406440"/>
                        </a:xfrm>
                        <a:prstGeom prst="line">
                          <a:avLst/>
                        </a:prstGeom>
                        <a:ln>
                          <a:solidFill>
                            <a:srgbClr val="EF7757"/>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4906BF24" id="Connecteur droit 30" o:spid="_x0000_s1026" style="position:absolute;flip:y;z-index:251647488;visibility:visible;mso-wrap-style:square;mso-wrap-distance-left:.1pt;mso-wrap-distance-top:.25pt;mso-wrap-distance-right:.1pt;mso-wrap-distance-bottom:.25pt;mso-position-horizontal:absolute;mso-position-horizontal-relative:text;mso-position-vertical:absolute;mso-position-vertical-relative:text" from="369.8pt,4.95pt" to="488.8pt,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" strokecolor="#ef7757" strokeweight=".5pt">
                <v:stroke joinstyle="miter"/>
              </v:line>
            </w:pict>
          </mc:Fallback>
        </mc:AlternateContent>
      </w:r>
      <w:r>
        <w:rPr>
          <w:noProof/>
          <w:lang w:eastAsia="fr-FR"/>
        </w:rPr>
        <mc:AlternateContent>
          <mc:Choice Requires="wps">
            <w:drawing>
              <wp:anchor distT="3175" distB="3175" distL="1270" distR="1270" simplePos="0" relativeHeight="251648512" behindDoc="0" locked="0" layoutInCell="1" allowOverlap="1" wp14:anchorId="4483CBF4" wp14:editId="0F341DDE">
                <wp:simplePos x="0" y="0"/>
                <wp:positionH relativeFrom="column">
                  <wp:posOffset>4645660</wp:posOffset>
                </wp:positionH>
                <wp:positionV relativeFrom="paragraph">
                  <wp:posOffset>62865</wp:posOffset>
                </wp:positionV>
                <wp:extent cx="1562100" cy="406400"/>
                <wp:effectExtent l="1270" t="3175" r="1270" b="3175"/>
                <wp:wrapNone/>
                <wp:docPr id="53" name="Connecteur droit 30"/>
                <wp:cNvGraphicFramePr/>
                <a:graphic xmlns:a="http://schemas.openxmlformats.org/drawingml/2006/main">
                  <a:graphicData uri="http://schemas.microsoft.com/office/word/2010/wordprocessingShape">
                    <wps:wsp>
                      <wps:cNvCnPr/>
                      <wps:spPr>
                        <a:xfrm>
                          <a:off x="0" y="0"/>
                          <a:ext cx="1562040" cy="406440"/>
                        </a:xfrm>
                        <a:prstGeom prst="line">
                          <a:avLst/>
                        </a:prstGeom>
                        <a:ln>
                          <a:solidFill>
                            <a:srgbClr val="EF7757"/>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363331EA" id="Connecteur droit 30" o:spid="_x0000_s1026" style="position:absolute;z-index:251648512;visibility:visible;mso-wrap-style:square;mso-wrap-distance-left:.1pt;mso-wrap-distance-top:.25pt;mso-wrap-distance-right:.1pt;mso-wrap-distance-bottom:.25pt;mso-position-horizontal:absolute;mso-position-horizontal-relative:text;mso-position-vertical:absolute;mso-position-vertical-relative:text" from="365.8pt,4.95pt" to="488.8pt,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" strokecolor="#ef7757" strokeweight=".5pt">
                <v:stroke joinstyle="miter"/>
              </v:line>
            </w:pict>
          </mc:Fallback>
        </mc:AlternateContent>
      </w:r>
    </w:p>
    <w:p w14:paraId="13EA830C" w14:textId="77777777" w:rsidR="002230FD" w:rsidRDefault="002230FD">
      <w:pPr>
        <w:jc w:val="left"/>
      </w:pPr>
    </w:p>
    <w:p w14:paraId="26B20EE5" w14:textId="77777777" w:rsidR="002230FD" w:rsidRDefault="002230FD">
      <w:pPr>
        <w:jc w:val="left"/>
      </w:pPr>
    </w:p>
    <w:p w14:paraId="17F22F20" w14:textId="77777777" w:rsidR="002230FD" w:rsidRDefault="00A53F3B">
      <w:pPr>
        <w:jc w:val="center"/>
      </w:pPr>
      <w:r>
        <w:rPr>
          <w:noProof/>
          <w:lang w:eastAsia="fr-FR"/>
        </w:rPr>
        <w:drawing>
          <wp:anchor distT="0" distB="0" distL="0" distR="0" simplePos="0" relativeHeight="251642368" behindDoc="0" locked="0" layoutInCell="1" allowOverlap="1" wp14:anchorId="5D6A9966" wp14:editId="5D8BD065">
            <wp:simplePos x="0" y="0"/>
            <wp:positionH relativeFrom="column">
              <wp:posOffset>187960</wp:posOffset>
            </wp:positionH>
            <wp:positionV relativeFrom="paragraph">
              <wp:posOffset>127000</wp:posOffset>
            </wp:positionV>
            <wp:extent cx="6038850" cy="2691765"/>
            <wp:effectExtent l="0" t="0" r="0" b="0"/>
            <wp:wrapNone/>
            <wp:docPr id="5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21"/>
                    <pic:cNvPicPr>
                      <a:picLocks noChangeAspect="1" noChangeArrowheads="1"/>
                    </pic:cNvPicPr>
                  </pic:nvPicPr>
                  <pic:blipFill>
                    <a:blip r:embed="rId81"/>
                    <a:stretch>
                      <a:fillRect/>
                    </a:stretch>
                  </pic:blipFill>
                  <pic:spPr bwMode="auto">
                    <a:xfrm>
                      <a:off x="0" y="0"/>
                      <a:ext cx="6038850" cy="2691765"/>
                    </a:xfrm>
                    <a:prstGeom prst="rect">
                      <a:avLst/>
                    </a:prstGeom>
                  </pic:spPr>
                </pic:pic>
              </a:graphicData>
            </a:graphic>
          </wp:anchor>
        </w:drawing>
      </w:r>
    </w:p>
    <w:p w14:paraId="4106A07D" w14:textId="77777777" w:rsidR="002230FD" w:rsidRDefault="002230FD">
      <w:pPr>
        <w:jc w:val="center"/>
      </w:pPr>
    </w:p>
    <w:p w14:paraId="3647A84A" w14:textId="77777777" w:rsidR="002230FD" w:rsidRDefault="002230FD">
      <w:pPr>
        <w:jc w:val="center"/>
      </w:pPr>
    </w:p>
    <w:p w14:paraId="760FE04B" w14:textId="77777777" w:rsidR="002230FD" w:rsidRDefault="002230FD">
      <w:pPr>
        <w:jc w:val="center"/>
      </w:pPr>
    </w:p>
    <w:p w14:paraId="5A1C8D0A" w14:textId="77777777" w:rsidR="002230FD" w:rsidRDefault="002230FD">
      <w:pPr>
        <w:jc w:val="center"/>
      </w:pPr>
    </w:p>
    <w:p w14:paraId="145B92C6" w14:textId="77777777" w:rsidR="002230FD" w:rsidRDefault="002230FD">
      <w:pPr>
        <w:jc w:val="center"/>
      </w:pPr>
    </w:p>
    <w:p w14:paraId="181A7D1D" w14:textId="77777777" w:rsidR="002230FD" w:rsidRDefault="002230FD">
      <w:pPr>
        <w:jc w:val="center"/>
      </w:pPr>
    </w:p>
    <w:p w14:paraId="4B3E8A71" w14:textId="77777777" w:rsidR="002230FD" w:rsidRDefault="002230FD">
      <w:pPr>
        <w:jc w:val="center"/>
      </w:pPr>
    </w:p>
    <w:p w14:paraId="3951E0C6" w14:textId="77777777" w:rsidR="002230FD" w:rsidRDefault="002230FD">
      <w:pPr>
        <w:jc w:val="center"/>
      </w:pPr>
    </w:p>
    <w:p w14:paraId="1528EFF6" w14:textId="77777777" w:rsidR="002230FD" w:rsidRDefault="002230FD">
      <w:pPr>
        <w:jc w:val="center"/>
      </w:pPr>
    </w:p>
    <w:p w14:paraId="5E8A76A6" w14:textId="77777777" w:rsidR="002230FD" w:rsidRDefault="002230FD">
      <w:pPr>
        <w:jc w:val="center"/>
      </w:pPr>
    </w:p>
    <w:p w14:paraId="00F6A6AF" w14:textId="77777777" w:rsidR="002230FD" w:rsidRDefault="002230FD">
      <w:pPr>
        <w:jc w:val="center"/>
      </w:pPr>
    </w:p>
    <w:p w14:paraId="11653C07" w14:textId="77777777" w:rsidR="002230FD" w:rsidRDefault="002230FD">
      <w:pPr>
        <w:jc w:val="center"/>
      </w:pPr>
    </w:p>
    <w:p w14:paraId="73BC91B6" w14:textId="77777777" w:rsidR="002230FD" w:rsidRDefault="002230FD">
      <w:pPr>
        <w:jc w:val="center"/>
      </w:pPr>
    </w:p>
    <w:p w14:paraId="242EEF2A" w14:textId="77777777" w:rsidR="002230FD" w:rsidRDefault="002230FD">
      <w:pPr>
        <w:jc w:val="center"/>
      </w:pPr>
    </w:p>
    <w:p w14:paraId="3799D9AD" w14:textId="77777777" w:rsidR="002230FD" w:rsidRDefault="002230FD">
      <w:pPr>
        <w:jc w:val="center"/>
      </w:pPr>
    </w:p>
    <w:p w14:paraId="24409D43" w14:textId="77777777" w:rsidR="002230FD" w:rsidRDefault="002230FD">
      <w:pPr>
        <w:jc w:val="center"/>
      </w:pPr>
    </w:p>
    <w:p w14:paraId="5DDDDDE4" w14:textId="77777777" w:rsidR="002230FD" w:rsidRDefault="002230FD">
      <w:pPr>
        <w:jc w:val="center"/>
      </w:pPr>
    </w:p>
    <w:p w14:paraId="239669C4" w14:textId="77777777" w:rsidR="002230FD" w:rsidRDefault="00A53F3B">
      <w:pPr>
        <w:jc w:val="center"/>
      </w:pPr>
      <w:r>
        <w:rPr>
          <w:noProof/>
          <w:lang w:eastAsia="fr-FR"/>
        </w:rPr>
        <w:drawing>
          <wp:anchor distT="0" distB="0" distL="0" distR="0" simplePos="0" relativeHeight="251645440" behindDoc="0" locked="0" layoutInCell="1" allowOverlap="1" wp14:anchorId="57C69393" wp14:editId="781842EB">
            <wp:simplePos x="0" y="0"/>
            <wp:positionH relativeFrom="column">
              <wp:posOffset>-304800</wp:posOffset>
            </wp:positionH>
            <wp:positionV relativeFrom="paragraph">
              <wp:posOffset>157480</wp:posOffset>
            </wp:positionV>
            <wp:extent cx="914400" cy="914400"/>
            <wp:effectExtent l="0" t="0" r="0" b="0"/>
            <wp:wrapNone/>
            <wp:docPr id="55" name="Graphique 28"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ique 28" descr="Coche avec un remplissage uni"/>
                    <pic:cNvPicPr>
                      <a:picLocks noChangeAspect="1" noChangeArrowheads="1"/>
                    </pic:cNvPicPr>
                  </pic:nvPicPr>
                  <pic:blipFill>
                    <a:blip r:embed="rId82">
                      <a:extLst>
                        <a:ext uri="{96DAC541-7B7A-43D3-8B79-37D633B846F1}">
                          <asvg:svgBlip xmlns:asvg="http://schemas.microsoft.com/office/drawing/2016/SVG/main" r:embed="rId83"/>
                        </a:ext>
                      </a:extLst>
                    </a:blip>
                    <a:stretch>
                      <a:fillRect/>
                    </a:stretch>
                  </pic:blipFill>
                  <pic:spPr bwMode="auto">
                    <a:xfrm>
                      <a:off x="0" y="0"/>
                      <a:ext cx="914400" cy="914400"/>
                    </a:xfrm>
                    <a:prstGeom prst="rect">
                      <a:avLst/>
                    </a:prstGeom>
                  </pic:spPr>
                </pic:pic>
              </a:graphicData>
            </a:graphic>
          </wp:anchor>
        </w:drawing>
      </w:r>
    </w:p>
    <w:p w14:paraId="5C645A4B" w14:textId="77777777" w:rsidR="002230FD" w:rsidRDefault="00A53F3B">
      <w:pPr>
        <w:jc w:val="center"/>
      </w:pPr>
      <w:r>
        <w:rPr>
          <w:noProof/>
          <w:lang w:eastAsia="fr-FR"/>
        </w:rPr>
        <w:drawing>
          <wp:anchor distT="0" distB="0" distL="0" distR="0" simplePos="0" relativeHeight="251643392" behindDoc="0" locked="0" layoutInCell="1" allowOverlap="1" wp14:anchorId="55CC2D60" wp14:editId="14F5AD65">
            <wp:simplePos x="0" y="0"/>
            <wp:positionH relativeFrom="column">
              <wp:posOffset>36830</wp:posOffset>
            </wp:positionH>
            <wp:positionV relativeFrom="paragraph">
              <wp:posOffset>95885</wp:posOffset>
            </wp:positionV>
            <wp:extent cx="6298565" cy="4455795"/>
            <wp:effectExtent l="0" t="0" r="0" b="0"/>
            <wp:wrapNone/>
            <wp:docPr id="5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23"/>
                    <pic:cNvPicPr>
                      <a:picLocks noChangeAspect="1" noChangeArrowheads="1"/>
                    </pic:cNvPicPr>
                  </pic:nvPicPr>
                  <pic:blipFill>
                    <a:blip r:embed="rId84"/>
                    <a:stretch>
                      <a:fillRect/>
                    </a:stretch>
                  </pic:blipFill>
                  <pic:spPr bwMode="auto">
                    <a:xfrm>
                      <a:off x="0" y="0"/>
                      <a:ext cx="6298565" cy="4455795"/>
                    </a:xfrm>
                    <a:prstGeom prst="rect">
                      <a:avLst/>
                    </a:prstGeom>
                    <a:ln w="6350">
                      <a:solidFill>
                        <a:srgbClr val="C6BFD8"/>
                      </a:solidFill>
                    </a:ln>
                  </pic:spPr>
                </pic:pic>
              </a:graphicData>
            </a:graphic>
          </wp:anchor>
        </w:drawing>
      </w:r>
    </w:p>
    <w:p w14:paraId="10E8E423" w14:textId="77777777" w:rsidR="002230FD" w:rsidRDefault="002230FD">
      <w:pPr>
        <w:jc w:val="center"/>
      </w:pPr>
    </w:p>
    <w:p w14:paraId="5184D3FA" w14:textId="77777777" w:rsidR="002230FD" w:rsidRDefault="002230FD">
      <w:pPr>
        <w:jc w:val="center"/>
      </w:pPr>
    </w:p>
    <w:p w14:paraId="6FC4FFAD" w14:textId="77777777" w:rsidR="002230FD" w:rsidRDefault="002230FD">
      <w:pPr>
        <w:jc w:val="center"/>
      </w:pPr>
    </w:p>
    <w:p w14:paraId="7391723A" w14:textId="77777777" w:rsidR="002230FD" w:rsidRDefault="002230FD">
      <w:pPr>
        <w:jc w:val="center"/>
      </w:pPr>
    </w:p>
    <w:p w14:paraId="2DD807F1" w14:textId="77777777" w:rsidR="002230FD" w:rsidRDefault="002230FD">
      <w:pPr>
        <w:jc w:val="center"/>
      </w:pPr>
    </w:p>
    <w:p w14:paraId="53B57F8B" w14:textId="77777777" w:rsidR="002230FD" w:rsidRDefault="002230FD">
      <w:pPr>
        <w:jc w:val="center"/>
      </w:pPr>
    </w:p>
    <w:p w14:paraId="74EACCE9" w14:textId="77777777" w:rsidR="002230FD" w:rsidRDefault="002230FD">
      <w:pPr>
        <w:jc w:val="center"/>
      </w:pPr>
    </w:p>
    <w:p w14:paraId="6EC4098B" w14:textId="77777777" w:rsidR="002230FD" w:rsidRDefault="002230FD">
      <w:pPr>
        <w:jc w:val="center"/>
      </w:pPr>
    </w:p>
    <w:p w14:paraId="71AEFFEC" w14:textId="77777777" w:rsidR="002230FD" w:rsidRDefault="002230FD">
      <w:pPr>
        <w:jc w:val="center"/>
      </w:pPr>
    </w:p>
    <w:p w14:paraId="619CE643" w14:textId="77777777" w:rsidR="002230FD" w:rsidRDefault="002230FD">
      <w:pPr>
        <w:jc w:val="center"/>
      </w:pPr>
    </w:p>
    <w:p w14:paraId="5B3A76F9" w14:textId="77777777" w:rsidR="002230FD" w:rsidRDefault="002230FD">
      <w:pPr>
        <w:jc w:val="center"/>
      </w:pPr>
    </w:p>
    <w:p w14:paraId="6CF3181A" w14:textId="77777777" w:rsidR="002230FD" w:rsidRDefault="002230FD">
      <w:pPr>
        <w:jc w:val="center"/>
      </w:pPr>
    </w:p>
    <w:p w14:paraId="44F0A1FE" w14:textId="77777777" w:rsidR="002230FD" w:rsidRDefault="002230FD">
      <w:pPr>
        <w:jc w:val="center"/>
      </w:pPr>
    </w:p>
    <w:p w14:paraId="5E83738D" w14:textId="77777777" w:rsidR="002230FD" w:rsidRDefault="002230FD">
      <w:pPr>
        <w:jc w:val="center"/>
      </w:pPr>
    </w:p>
    <w:p w14:paraId="73F4BFBC" w14:textId="77777777" w:rsidR="002230FD" w:rsidRDefault="002230FD">
      <w:pPr>
        <w:jc w:val="center"/>
      </w:pPr>
    </w:p>
    <w:p w14:paraId="0F6C957F" w14:textId="77777777" w:rsidR="002230FD" w:rsidRDefault="002230FD">
      <w:pPr>
        <w:jc w:val="center"/>
      </w:pPr>
    </w:p>
    <w:p w14:paraId="53AFE8E6" w14:textId="77777777" w:rsidR="002230FD" w:rsidRDefault="002230FD">
      <w:pPr>
        <w:jc w:val="center"/>
      </w:pPr>
    </w:p>
    <w:p w14:paraId="1E86AF80" w14:textId="77777777" w:rsidR="002230FD" w:rsidRDefault="002230FD">
      <w:pPr>
        <w:jc w:val="center"/>
      </w:pPr>
    </w:p>
    <w:p w14:paraId="30078337" w14:textId="77777777" w:rsidR="002230FD" w:rsidRDefault="002230FD">
      <w:pPr>
        <w:jc w:val="center"/>
      </w:pPr>
    </w:p>
    <w:p w14:paraId="2B4193EC" w14:textId="77777777" w:rsidR="002230FD" w:rsidRDefault="002230FD">
      <w:pPr>
        <w:jc w:val="center"/>
      </w:pPr>
    </w:p>
    <w:p w14:paraId="0DD48E64" w14:textId="77777777" w:rsidR="002230FD" w:rsidRDefault="002230FD">
      <w:pPr>
        <w:jc w:val="center"/>
      </w:pPr>
    </w:p>
    <w:p w14:paraId="2E675B03" w14:textId="77777777" w:rsidR="002230FD" w:rsidRDefault="002230FD">
      <w:pPr>
        <w:jc w:val="center"/>
      </w:pPr>
    </w:p>
    <w:p w14:paraId="4E1B3CE8" w14:textId="77777777" w:rsidR="002230FD" w:rsidRDefault="002230FD">
      <w:pPr>
        <w:jc w:val="center"/>
      </w:pPr>
    </w:p>
    <w:p w14:paraId="05FC80AD" w14:textId="77777777" w:rsidR="002230FD" w:rsidRDefault="002230FD">
      <w:pPr>
        <w:jc w:val="center"/>
      </w:pPr>
    </w:p>
    <w:p w14:paraId="42E13202" w14:textId="77777777" w:rsidR="002230FD" w:rsidRDefault="002230FD">
      <w:pPr>
        <w:jc w:val="center"/>
      </w:pPr>
    </w:p>
    <w:p w14:paraId="5448434D" w14:textId="77777777" w:rsidR="002230FD" w:rsidRDefault="002230FD">
      <w:pPr>
        <w:jc w:val="center"/>
      </w:pPr>
    </w:p>
    <w:p w14:paraId="734AD33C" w14:textId="77777777" w:rsidR="002230FD" w:rsidRDefault="002230FD">
      <w:pPr>
        <w:jc w:val="center"/>
      </w:pPr>
    </w:p>
    <w:p w14:paraId="1896A514" w14:textId="77777777" w:rsidR="002230FD" w:rsidRDefault="002230FD">
      <w:pPr>
        <w:rPr>
          <w:highlight w:val="yellow"/>
        </w:rPr>
      </w:pPr>
    </w:p>
    <w:p w14:paraId="6647A28A" w14:textId="77777777" w:rsidR="002230FD" w:rsidRDefault="00A53F3B">
      <w:pPr>
        <w:rPr>
          <w:highlight w:val="yellow"/>
        </w:rPr>
      </w:pPr>
      <w:r>
        <w:rPr>
          <w:highlight w:val="yellow"/>
        </w:rPr>
        <w:t>Pour les cartes Cerema, bien mettre un titre, éviter de mettre le logo Cerema et insérer plutôt la mention © Cerema sur la carte ou dans la légende / la source</w:t>
      </w:r>
    </w:p>
    <w:p w14:paraId="653383C3" w14:textId="77777777" w:rsidR="002230FD" w:rsidRDefault="00A53F3B">
      <w:pPr>
        <w:jc w:val="left"/>
        <w:rPr>
          <w:highlight w:val="yellow"/>
        </w:rPr>
      </w:pPr>
      <w:r>
        <w:br w:type="page"/>
      </w:r>
    </w:p>
    <w:p w14:paraId="0452C4CF" w14:textId="77777777" w:rsidR="002230FD" w:rsidRDefault="00A53F3B">
      <w:pPr>
        <w:pStyle w:val="Titre1"/>
        <w:spacing w:before="0"/>
        <w:rPr>
          <w:rFonts w:cs="Arial"/>
        </w:rPr>
      </w:pPr>
      <w:bookmarkStart w:id="48" w:name="_Toc211439188"/>
      <w:r>
        <w:rPr>
          <w:rFonts w:cs="Arial"/>
        </w:rPr>
        <w:lastRenderedPageBreak/>
        <w:t>Annexes</w:t>
      </w:r>
      <w:bookmarkEnd w:id="48"/>
    </w:p>
    <w:bookmarkStart w:id="49" w:name="_Toc211439189" w:displacedByCustomXml="next"/>
    <w:sdt>
      <w:sdtPr>
        <w:rPr>
          <w:rFonts w:eastAsia="Calibri" w:cs="Arial"/>
          <w:b w:val="0"/>
          <w:sz w:val="22"/>
          <w:szCs w:val="22"/>
        </w:rPr>
        <w:id w:val="1529761371"/>
        <w:docPartObj>
          <w:docPartGallery w:val="Bibliographies"/>
          <w:docPartUnique/>
        </w:docPartObj>
      </w:sdtPr>
      <w:sdtEndPr/>
      <w:sdtContent>
        <w:p w14:paraId="7654DB10" w14:textId="77777777" w:rsidR="002230FD" w:rsidRDefault="00A53F3B">
          <w:pPr>
            <w:pStyle w:val="Titre2"/>
            <w:rPr>
              <w:rFonts w:cs="Arial"/>
            </w:rPr>
          </w:pPr>
          <w:r>
            <w:rPr>
              <w:rFonts w:cs="Arial"/>
            </w:rPr>
            <w:t>Bibliographie</w:t>
          </w:r>
          <w:bookmarkEnd w:id="49"/>
        </w:p>
        <w:p w14:paraId="3064F8EA" w14:textId="77777777" w:rsidR="002230FD" w:rsidRDefault="00A53F3B">
          <w:pPr>
            <w:pStyle w:val="Bibliographie"/>
            <w:ind w:left="720" w:hanging="720"/>
            <w:rPr>
              <w:sz w:val="24"/>
              <w:szCs w:val="24"/>
            </w:rPr>
          </w:pPr>
          <w:r>
            <w:fldChar w:fldCharType="begin"/>
          </w:r>
          <w:r>
            <w:instrText xml:space="preserve"> BIBLIOGRAPHY </w:instrText>
          </w:r>
          <w:r>
            <w:fldChar w:fldCharType="separate"/>
          </w:r>
          <w:r>
            <w:t xml:space="preserve">Moreau. (2022). </w:t>
          </w:r>
          <w:r>
            <w:rPr>
              <w:i/>
              <w:iCs/>
            </w:rPr>
            <w:t>Word 365.</w:t>
          </w:r>
          <w:r>
            <w:t xml:space="preserve"> Lyon.</w:t>
          </w:r>
        </w:p>
        <w:p w14:paraId="2CADE57A" w14:textId="77777777" w:rsidR="002230FD" w:rsidRDefault="00A53F3B">
          <w:r>
            <w:fldChar w:fldCharType="end"/>
          </w:r>
        </w:p>
      </w:sdtContent>
    </w:sdt>
    <w:p w14:paraId="26494334" w14:textId="77777777" w:rsidR="002230FD" w:rsidRDefault="00A53F3B">
      <w:pPr>
        <w:spacing w:after="160" w:line="259" w:lineRule="auto"/>
        <w:jc w:val="left"/>
      </w:pPr>
      <w:r>
        <w:br w:type="page"/>
      </w:r>
    </w:p>
    <w:p w14:paraId="63A3D91C" w14:textId="77777777" w:rsidR="002230FD" w:rsidRDefault="00A53F3B">
      <w:pPr>
        <w:pStyle w:val="Titre2"/>
        <w:spacing w:before="0"/>
        <w:rPr>
          <w:rFonts w:cs="Arial"/>
        </w:rPr>
        <w:sectPr w:rsidR="002230FD">
          <w:headerReference w:type="even" r:id="rId85"/>
          <w:headerReference w:type="default" r:id="rId86"/>
          <w:footerReference w:type="even" r:id="rId87"/>
          <w:footerReference w:type="default" r:id="rId88"/>
          <w:headerReference w:type="first" r:id="rId89"/>
          <w:footerReference w:type="first" r:id="rId90"/>
          <w:pgSz w:w="11906" w:h="16838"/>
          <w:pgMar w:top="964" w:right="964" w:bottom="964" w:left="964" w:header="907" w:footer="318" w:gutter="0"/>
          <w:cols w:space="720"/>
          <w:formProt w:val="0"/>
          <w:docGrid w:linePitch="100" w:charSpace="8192"/>
        </w:sectPr>
      </w:pPr>
      <w:bookmarkStart w:id="50" w:name="_Toc211439190"/>
      <w:r>
        <w:rPr>
          <w:rFonts w:cs="Arial"/>
        </w:rPr>
        <w:lastRenderedPageBreak/>
        <w:t>Glossair</w:t>
      </w:r>
      <w:bookmarkEnd w:id="50"/>
      <w:r>
        <w:rPr>
          <w:rFonts w:cs="Arial"/>
        </w:rPr>
        <w:t>e</w:t>
      </w:r>
    </w:p>
    <w:p w14:paraId="1FCD025B" w14:textId="77777777" w:rsidR="002230FD" w:rsidRDefault="002230FD">
      <w:pPr>
        <w:sectPr w:rsidR="002230FD">
          <w:headerReference w:type="even" r:id="rId91"/>
          <w:headerReference w:type="default" r:id="rId92"/>
          <w:footerReference w:type="even" r:id="rId93"/>
          <w:footerReference w:type="default" r:id="rId94"/>
          <w:headerReference w:type="first" r:id="rId95"/>
          <w:footerReference w:type="first" r:id="rId96"/>
          <w:pgSz w:w="11906" w:h="16838"/>
          <w:pgMar w:top="964" w:right="964" w:bottom="964" w:left="964" w:header="907" w:footer="1" w:gutter="0"/>
          <w:cols w:space="720"/>
          <w:formProt w:val="0"/>
          <w:docGrid w:linePitch="100" w:charSpace="8192"/>
        </w:sectPr>
      </w:pPr>
    </w:p>
    <w:p w14:paraId="16E02837" w14:textId="77777777" w:rsidR="002230FD" w:rsidRDefault="002230FD"/>
    <w:p w14:paraId="30738093" w14:textId="77777777" w:rsidR="002230FD" w:rsidRDefault="002230FD"/>
    <w:p w14:paraId="5A1862E3" w14:textId="77777777" w:rsidR="002230FD" w:rsidRDefault="002230FD"/>
    <w:p w14:paraId="74969659" w14:textId="77777777" w:rsidR="002230FD" w:rsidRDefault="002230FD"/>
    <w:p w14:paraId="5012C626" w14:textId="77777777" w:rsidR="002230FD" w:rsidRDefault="002230FD"/>
    <w:p w14:paraId="7B487658" w14:textId="77777777" w:rsidR="002230FD" w:rsidRDefault="002230FD"/>
    <w:p w14:paraId="25F1064E" w14:textId="77777777" w:rsidR="002230FD" w:rsidRDefault="00A53F3B">
      <w:r>
        <w:rPr>
          <w:noProof/>
          <w:lang w:eastAsia="fr-FR"/>
        </w:rPr>
        <w:drawing>
          <wp:anchor distT="0" distB="0" distL="114300" distR="114300" simplePos="0" relativeHeight="251640320" behindDoc="0" locked="0" layoutInCell="0" allowOverlap="1" wp14:anchorId="3009B649" wp14:editId="7FA2EA01">
            <wp:simplePos x="0" y="0"/>
            <wp:positionH relativeFrom="margin">
              <wp:posOffset>1010285</wp:posOffset>
            </wp:positionH>
            <wp:positionV relativeFrom="paragraph">
              <wp:posOffset>4791075</wp:posOffset>
            </wp:positionV>
            <wp:extent cx="4339590" cy="1979295"/>
            <wp:effectExtent l="0" t="0" r="0" b="0"/>
            <wp:wrapTight wrapText="bothSides">
              <wp:wrapPolygon edited="0">
                <wp:start x="1069" y="3045"/>
                <wp:lineTo x="1069" y="9559"/>
                <wp:lineTo x="1511" y="10113"/>
                <wp:lineTo x="1069" y="10113"/>
                <wp:lineTo x="1069" y="18012"/>
                <wp:lineTo x="1195" y="18566"/>
                <wp:lineTo x="1574" y="18844"/>
                <wp:lineTo x="4229" y="18844"/>
                <wp:lineTo x="20033" y="18429"/>
                <wp:lineTo x="20285" y="17875"/>
                <wp:lineTo x="19148" y="16626"/>
                <wp:lineTo x="19274" y="15240"/>
                <wp:lineTo x="18642" y="14963"/>
                <wp:lineTo x="14343" y="14409"/>
                <wp:lineTo x="16239" y="14409"/>
                <wp:lineTo x="18832" y="13163"/>
                <wp:lineTo x="18768" y="12192"/>
                <wp:lineTo x="19084" y="12192"/>
                <wp:lineTo x="19084" y="11361"/>
                <wp:lineTo x="18768" y="9974"/>
                <wp:lineTo x="18895" y="7756"/>
                <wp:lineTo x="18832" y="3598"/>
                <wp:lineTo x="16682" y="3322"/>
                <wp:lineTo x="4672" y="3045"/>
                <wp:lineTo x="1069" y="3045"/>
              </wp:wrapPolygon>
            </wp:wrapTight>
            <wp:docPr id="6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7"/>
                    <pic:cNvPicPr>
                      <a:picLocks noChangeAspect="1" noChangeArrowheads="1"/>
                    </pic:cNvPicPr>
                  </pic:nvPicPr>
                  <pic:blipFill>
                    <a:blip r:embed="rId97"/>
                    <a:stretch>
                      <a:fillRect/>
                    </a:stretch>
                  </pic:blipFill>
                  <pic:spPr bwMode="auto">
                    <a:xfrm>
                      <a:off x="0" y="0"/>
                      <a:ext cx="4339590" cy="1979295"/>
                    </a:xfrm>
                    <a:prstGeom prst="rect">
                      <a:avLst/>
                    </a:prstGeom>
                  </pic:spPr>
                </pic:pic>
              </a:graphicData>
            </a:graphic>
          </wp:anchor>
        </w:drawing>
      </w:r>
    </w:p>
    <w:sectPr w:rsidR="002230FD">
      <w:headerReference w:type="even" r:id="rId98"/>
      <w:headerReference w:type="default" r:id="rId99"/>
      <w:footerReference w:type="even" r:id="rId100"/>
      <w:footerReference w:type="default" r:id="rId101"/>
      <w:headerReference w:type="first" r:id="rId102"/>
      <w:footerReference w:type="first" r:id="rId103"/>
      <w:pgSz w:w="11906" w:h="16838"/>
      <w:pgMar w:top="964" w:right="964" w:bottom="964" w:left="964" w:header="907" w:footer="454" w:gutter="0"/>
      <w:cols w:space="720"/>
      <w:formProt w:val="0"/>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DD5A7" w14:textId="77777777" w:rsidR="00EF3CBC" w:rsidRDefault="00EF3CBC">
      <w:r>
        <w:separator/>
      </w:r>
    </w:p>
  </w:endnote>
  <w:endnote w:type="continuationSeparator" w:id="0">
    <w:p w14:paraId="5E6CD24A" w14:textId="77777777" w:rsidR="00EF3CBC" w:rsidRDefault="00EF3C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Yu Gothic UI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7BD5E" w14:textId="77777777" w:rsidR="00106B32" w:rsidRDefault="00106B32">
    <w:pPr>
      <w:pStyle w:val="Pieddepage"/>
      <w:jc w:val="left"/>
      <w:rPr>
        <w:sz w:val="16"/>
        <w:szCs w:val="16"/>
      </w:rPr>
    </w:pPr>
    <w:r>
      <w:rPr>
        <w:sz w:val="16"/>
        <w:szCs w:val="16"/>
      </w:rPr>
      <w:t>Produit conçu avec le système de management de la qualité certifié AFAQ ISO 9001</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1A383" w14:textId="2B2EC629" w:rsidR="00106B32" w:rsidRDefault="00106B32">
    <w:pPr>
      <w:pStyle w:val="Pieddepage"/>
      <w:rPr>
        <w:b/>
        <w:bCs/>
        <w:sz w:val="20"/>
        <w:szCs w:val="20"/>
      </w:rPr>
    </w:pPr>
    <w:r>
      <w:rPr>
        <w:noProof/>
        <w:lang w:eastAsia="fr-FR"/>
      </w:rPr>
      <mc:AlternateContent>
        <mc:Choice Requires="wps">
          <w:drawing>
            <wp:anchor distT="3175" distB="3175" distL="3175" distR="3175" simplePos="0" relativeHeight="251660288" behindDoc="1" locked="0" layoutInCell="1" allowOverlap="1" wp14:anchorId="7B6EAAFF" wp14:editId="5FA2FB03">
              <wp:simplePos x="0" y="0"/>
              <wp:positionH relativeFrom="column">
                <wp:posOffset>5773420</wp:posOffset>
              </wp:positionH>
              <wp:positionV relativeFrom="paragraph">
                <wp:posOffset>-154305</wp:posOffset>
              </wp:positionV>
              <wp:extent cx="784860" cy="571500"/>
              <wp:effectExtent l="3175" t="3175" r="3175" b="3175"/>
              <wp:wrapNone/>
              <wp:docPr id="60" name="Zone de texte 14"/>
              <wp:cNvGraphicFramePr/>
              <a:graphic xmlns:a="http://schemas.openxmlformats.org/drawingml/2006/main">
                <a:graphicData uri="http://schemas.microsoft.com/office/word/2010/wordprocessingShape">
                  <wps:wsp>
                    <wps:cNvSpPr/>
                    <wps:spPr>
                      <a:xfrm>
                        <a:off x="0" y="0"/>
                        <a:ext cx="784800" cy="571680"/>
                      </a:xfrm>
                      <a:prstGeom prst="rect">
                        <a:avLst/>
                      </a:prstGeom>
                      <a:noFill/>
                      <a:ln w="6350">
                        <a:solidFill>
                          <a:srgbClr val="FFFFFF"/>
                        </a:solidFill>
                        <a:round/>
                      </a:ln>
                    </wps:spPr>
                    <wps:style>
                      <a:lnRef idx="0">
                        <a:scrgbClr r="0" g="0" b="0"/>
                      </a:lnRef>
                      <a:fillRef idx="0">
                        <a:scrgbClr r="0" g="0" b="0"/>
                      </a:fillRef>
                      <a:effectRef idx="0">
                        <a:scrgbClr r="0" g="0" b="0"/>
                      </a:effectRef>
                      <a:fontRef idx="minor"/>
                    </wps:style>
                    <wps:txbx>
                      <w:txbxContent>
                        <w:p w14:paraId="0346BE98" w14:textId="77777777" w:rsidR="00106B32" w:rsidRDefault="00106B32">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sidR="00FA06FE">
                            <w:rPr>
                              <w:b/>
                              <w:bCs/>
                              <w:noProof/>
                              <w:sz w:val="20"/>
                              <w:szCs w:val="20"/>
                            </w:rPr>
                            <w:t>67</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sidR="00FA06FE">
                            <w:rPr>
                              <w:b/>
                              <w:bCs/>
                              <w:noProof/>
                              <w:sz w:val="20"/>
                              <w:szCs w:val="20"/>
                            </w:rPr>
                            <w:t>67</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wps:txbx>
                    <wps:bodyPr anchor="ctr">
                      <a:prstTxWarp prst="textNoShape">
                        <a:avLst/>
                      </a:prstTxWarp>
                      <a:noAutofit/>
                    </wps:bodyPr>
                  </wps:wsp>
                </a:graphicData>
              </a:graphic>
            </wp:anchor>
          </w:drawing>
        </mc:Choice>
        <mc:Fallback>
          <w:pict>
            <v:rect w14:anchorId="7B6EAAFF" id="_x0000_s1039" style="position:absolute;left:0;text-align:left;margin-left:454.6pt;margin-top:-12.15pt;width:61.8pt;height:45pt;z-index:-251656192;visibility:visible;mso-wrap-style:square;mso-wrap-distance-left:.25pt;mso-wrap-distance-top:.25pt;mso-wrap-distance-right:.25pt;mso-wrap-distance-bottom:.2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" filled="f" strokecolor="white" strokeweight=".5pt">
              <v:stroke joinstyle="round"/>
              <v:textbox>
                <w:txbxContent>
                  <w:p w14:paraId="0346BE98" w14:textId="77777777" w:rsidR="00106B32" w:rsidRDefault="00106B32">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sidR="00FA06FE">
                      <w:rPr>
                        <w:b/>
                        <w:bCs/>
                        <w:noProof/>
                        <w:sz w:val="20"/>
                        <w:szCs w:val="20"/>
                      </w:rPr>
                      <w:t>67</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sidR="00FA06FE">
                      <w:rPr>
                        <w:b/>
                        <w:bCs/>
                        <w:noProof/>
                        <w:sz w:val="20"/>
                        <w:szCs w:val="20"/>
                      </w:rPr>
                      <w:t>67</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v:textbox>
            </v:rect>
          </w:pict>
        </mc:Fallback>
      </mc:AlternateContent>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STYLEREF "Titre" </w:instrText>
    </w:r>
    <w:r>
      <w:rPr>
        <w:b/>
        <w:bCs/>
        <w:sz w:val="20"/>
        <w:szCs w:val="20"/>
      </w:rPr>
      <w:fldChar w:fldCharType="end"/>
    </w:r>
  </w:p>
  <w:p w14:paraId="44AAC6E2" w14:textId="2E3C3C0D" w:rsidR="00106B32" w:rsidRDefault="00106B32">
    <w:pPr>
      <w:pStyle w:val="Pieddepage"/>
      <w:spacing w:before="40"/>
      <w:rPr>
        <w:sz w:val="20"/>
        <w:szCs w:val="20"/>
      </w:rPr>
    </w:pPr>
    <w:r>
      <w:fldChar w:fldCharType="begin"/>
    </w:r>
    <w:r>
      <w:instrText xml:space="preserve"> STYLEREF "Subtitle" </w:instrText>
    </w:r>
    <w:r>
      <w:fldChar w:fldCharType="separate"/>
    </w:r>
    <w:r w:rsidR="00EC3218">
      <w:rPr>
        <w:b/>
        <w:bCs/>
        <w:noProof/>
      </w:rPr>
      <w:t>Erreur ! Utilisez l'onglet Accueil pour appliquer Subtitle au texte que vous souhaitez faire apparaître ici.</w:t>
    </w:r>
    <w:r>
      <w:fldChar w:fldCharType="end"/>
    </w:r>
  </w:p>
  <w:p w14:paraId="669CB453" w14:textId="77777777" w:rsidR="00106B32" w:rsidRDefault="00106B32">
    <w:pPr>
      <w:pStyle w:val="Pieddepage"/>
      <w:rPr>
        <w:b/>
        <w:bCs/>
        <w:color w:val="EF7757" w:themeColor="accent1"/>
        <w:sz w:val="20"/>
        <w:szCs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82A71" w14:textId="77777777" w:rsidR="00106B32" w:rsidRDefault="00106B32">
    <w:pPr>
      <w:pStyle w:val="Pieddepage"/>
      <w:rPr>
        <w:b/>
        <w:bCs/>
        <w:sz w:val="20"/>
        <w:szCs w:val="20"/>
      </w:rPr>
    </w:pPr>
    <w:r>
      <w:rPr>
        <w:noProof/>
        <w:lang w:eastAsia="fr-FR"/>
      </w:rPr>
      <mc:AlternateContent>
        <mc:Choice Requires="wps">
          <w:drawing>
            <wp:anchor distT="3175" distB="3175" distL="3175" distR="3175" simplePos="0" relativeHeight="251661312" behindDoc="1" locked="0" layoutInCell="1" allowOverlap="1" wp14:anchorId="0A847E08" wp14:editId="17E3A784">
              <wp:simplePos x="0" y="0"/>
              <wp:positionH relativeFrom="column">
                <wp:posOffset>5773420</wp:posOffset>
              </wp:positionH>
              <wp:positionV relativeFrom="paragraph">
                <wp:posOffset>-154305</wp:posOffset>
              </wp:positionV>
              <wp:extent cx="784860" cy="571500"/>
              <wp:effectExtent l="3175" t="3175" r="3175" b="3175"/>
              <wp:wrapNone/>
              <wp:docPr id="61" name="Zone de texte 14"/>
              <wp:cNvGraphicFramePr/>
              <a:graphic xmlns:a="http://schemas.openxmlformats.org/drawingml/2006/main">
                <a:graphicData uri="http://schemas.microsoft.com/office/word/2010/wordprocessingShape">
                  <wps:wsp>
                    <wps:cNvSpPr/>
                    <wps:spPr>
                      <a:xfrm>
                        <a:off x="0" y="0"/>
                        <a:ext cx="784800" cy="571680"/>
                      </a:xfrm>
                      <a:prstGeom prst="rect">
                        <a:avLst/>
                      </a:prstGeom>
                      <a:noFill/>
                      <a:ln w="6350">
                        <a:solidFill>
                          <a:srgbClr val="FFFFFF"/>
                        </a:solidFill>
                        <a:round/>
                      </a:ln>
                    </wps:spPr>
                    <wps:style>
                      <a:lnRef idx="0">
                        <a:scrgbClr r="0" g="0" b="0"/>
                      </a:lnRef>
                      <a:fillRef idx="0">
                        <a:scrgbClr r="0" g="0" b="0"/>
                      </a:fillRef>
                      <a:effectRef idx="0">
                        <a:scrgbClr r="0" g="0" b="0"/>
                      </a:effectRef>
                      <a:fontRef idx="minor"/>
                    </wps:style>
                    <wps:txbx>
                      <w:txbxContent>
                        <w:p w14:paraId="4826534A" w14:textId="77777777" w:rsidR="00106B32" w:rsidRDefault="00106B32">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Pr>
                              <w:b/>
                              <w:bCs/>
                              <w:sz w:val="20"/>
                              <w:szCs w:val="20"/>
                            </w:rPr>
                            <w:t>41</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Pr>
                              <w:b/>
                              <w:bCs/>
                              <w:sz w:val="20"/>
                              <w:szCs w:val="20"/>
                            </w:rPr>
                            <w:t>42</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wps:txbx>
                    <wps:bodyPr anchor="ctr">
                      <a:prstTxWarp prst="textNoShape">
                        <a:avLst/>
                      </a:prstTxWarp>
                      <a:noAutofit/>
                    </wps:bodyPr>
                  </wps:wsp>
                </a:graphicData>
              </a:graphic>
            </wp:anchor>
          </w:drawing>
        </mc:Choice>
        <mc:Fallback>
          <w:pict>
            <v:rect w14:anchorId="0A847E08" id="_x0000_s1040" style="position:absolute;left:0;text-align:left;margin-left:454.6pt;margin-top:-12.15pt;width:61.8pt;height:45pt;z-index:-251655168;visibility:visible;mso-wrap-style:square;mso-wrap-distance-left:.25pt;mso-wrap-distance-top:.25pt;mso-wrap-distance-right:.25pt;mso-wrap-distance-bottom:.2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" filled="f" strokecolor="white" strokeweight=".5pt">
              <v:stroke joinstyle="round"/>
              <v:textbox>
                <w:txbxContent>
                  <w:p w14:paraId="4826534A" w14:textId="77777777" w:rsidR="00106B32" w:rsidRDefault="00106B32">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Pr>
                        <w:b/>
                        <w:bCs/>
                        <w:sz w:val="20"/>
                        <w:szCs w:val="20"/>
                      </w:rPr>
                      <w:t>41</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Pr>
                        <w:b/>
                        <w:bCs/>
                        <w:sz w:val="20"/>
                        <w:szCs w:val="20"/>
                      </w:rPr>
                      <w:t>42</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v:textbox>
            </v:rect>
          </w:pict>
        </mc:Fallback>
      </mc:AlternateContent>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STYLEREF "Titre" </w:instrText>
    </w:r>
    <w:r>
      <w:rPr>
        <w:b/>
        <w:bCs/>
        <w:sz w:val="20"/>
        <w:szCs w:val="20"/>
      </w:rPr>
      <w:fldChar w:fldCharType="end"/>
    </w:r>
  </w:p>
  <w:p w14:paraId="7940DA68" w14:textId="77777777" w:rsidR="00106B32" w:rsidRDefault="00EF3CBC">
    <w:pPr>
      <w:pStyle w:val="Pieddepage"/>
      <w:spacing w:before="40"/>
      <w:rPr>
        <w:sz w:val="20"/>
        <w:szCs w:val="20"/>
      </w:rPr>
    </w:pPr>
    <w:r>
      <w:fldChar w:fldCharType="begin"/>
    </w:r>
    <w:r>
      <w:instrText xml:space="preserve"> STYLEREF "Subtitle" </w:instrText>
    </w:r>
    <w:r>
      <w:fldChar w:fldCharType="separate"/>
    </w:r>
    <w:r w:rsidR="00106B32">
      <w:t>Erreur : source de la référence non trouvée</w:t>
    </w:r>
    <w:r>
      <w:fldChar w:fldCharType="end"/>
    </w:r>
  </w:p>
  <w:p w14:paraId="4807D22C" w14:textId="77777777" w:rsidR="00106B32" w:rsidRDefault="00106B32">
    <w:pPr>
      <w:pStyle w:val="Pieddepage"/>
      <w:rPr>
        <w:b/>
        <w:bCs/>
        <w:color w:val="EF7757" w:themeColor="accent1"/>
        <w:sz w:val="20"/>
        <w:szCs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3482C" w14:textId="77777777" w:rsidR="00106B32" w:rsidRDefault="00106B32">
    <w:pPr>
      <w:pStyle w:val="Pieddepage"/>
      <w:jc w:val="center"/>
      <w:rPr>
        <w:rFonts w:asciiTheme="minorHAnsi" w:eastAsia="Times New Roman" w:hAnsiTheme="minorHAnsi"/>
        <w:color w:val="auto"/>
        <w:sz w:val="20"/>
        <w:szCs w:val="20"/>
      </w:rPr>
    </w:pPr>
    <w:r>
      <w:rPr>
        <w:rFonts w:eastAsia="Times New Roman"/>
        <w:sz w:val="20"/>
        <w:szCs w:val="20"/>
      </w:rPr>
      <w:t>Siège social : 2 rue Antoine Charial - 69426 Lyon Cedex 03</w:t>
    </w:r>
  </w:p>
  <w:p w14:paraId="6BF4A583" w14:textId="5159126A" w:rsidR="00106B32" w:rsidRDefault="00EF3CBC">
    <w:pPr>
      <w:pStyle w:val="Pieddepage"/>
      <w:jc w:val="center"/>
      <w:rPr>
        <w:sz w:val="20"/>
        <w:szCs w:val="20"/>
      </w:rPr>
    </w:pPr>
    <w:hyperlink r:id="rId1" w:tgtFrame="file:///Users/marjorie.vignau/Downloads/www.cerema.fr">
      <w:r w:rsidR="00106B32">
        <w:rPr>
          <w:color w:val="000080"/>
          <w:sz w:val="20"/>
          <w:szCs w:val="20"/>
          <w:u w:val="single"/>
        </w:rPr>
        <w:t>www.cerema.fr</w:t>
      </w:r>
    </w:hyperlink>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A816E" w14:textId="77777777" w:rsidR="00106B32" w:rsidRDefault="00106B32">
    <w:pPr>
      <w:pStyle w:val="Pieddepage"/>
      <w:jc w:val="center"/>
      <w:rPr>
        <w:rFonts w:asciiTheme="minorHAnsi" w:eastAsia="Times New Roman" w:hAnsiTheme="minorHAnsi"/>
        <w:color w:val="auto"/>
        <w:sz w:val="20"/>
        <w:szCs w:val="20"/>
      </w:rPr>
    </w:pPr>
    <w:r>
      <w:rPr>
        <w:rFonts w:eastAsia="Times New Roman"/>
        <w:sz w:val="20"/>
        <w:szCs w:val="20"/>
      </w:rPr>
      <w:t>Siège social : 2 rue Antoine Charial - 69426 Lyon Cedex 03</w:t>
    </w:r>
  </w:p>
  <w:p w14:paraId="27D43E1E" w14:textId="62B82C2F" w:rsidR="00106B32" w:rsidRDefault="00EF3CBC">
    <w:pPr>
      <w:pStyle w:val="Pieddepage"/>
      <w:jc w:val="center"/>
      <w:rPr>
        <w:sz w:val="20"/>
        <w:szCs w:val="20"/>
      </w:rPr>
    </w:pPr>
    <w:hyperlink r:id="rId1" w:tgtFrame="file:///Users/marjorie.vignau/Downloads/www.cerema.fr">
      <w:r w:rsidR="00106B32">
        <w:rPr>
          <w:color w:val="000080"/>
          <w:sz w:val="20"/>
          <w:szCs w:val="20"/>
          <w:u w:val="single"/>
        </w:rPr>
        <w:t>www.cerema.fr</w:t>
      </w:r>
    </w:hyperlink>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14BC7" w14:textId="77777777" w:rsidR="00106B32" w:rsidRDefault="00106B32">
    <w:pPr>
      <w:pStyle w:val="Pieddepage"/>
      <w:jc w:val="center"/>
      <w:rPr>
        <w:rFonts w:asciiTheme="minorHAnsi" w:eastAsia="Times New Roman" w:hAnsiTheme="minorHAnsi"/>
        <w:color w:val="auto"/>
        <w:sz w:val="20"/>
        <w:szCs w:val="20"/>
      </w:rPr>
    </w:pPr>
    <w:r>
      <w:rPr>
        <w:rFonts w:eastAsia="Times New Roman"/>
        <w:sz w:val="20"/>
        <w:szCs w:val="20"/>
      </w:rPr>
      <w:t>Siège social : 2 rue Antoine Charial - 69426 Lyon Cedex 03</w:t>
    </w:r>
  </w:p>
  <w:p w14:paraId="5AC4FFA9" w14:textId="2262D561" w:rsidR="00106B32" w:rsidRDefault="00EF3CBC">
    <w:pPr>
      <w:pStyle w:val="Pieddepage"/>
      <w:jc w:val="center"/>
      <w:rPr>
        <w:sz w:val="20"/>
        <w:szCs w:val="20"/>
      </w:rPr>
    </w:pPr>
    <w:hyperlink r:id="rId1" w:tgtFrame="file:///Users/marjorie.vignau/Downloads/www.cerema.fr">
      <w:r w:rsidR="00106B32">
        <w:rPr>
          <w:color w:val="000080"/>
          <w:sz w:val="20"/>
          <w:szCs w:val="20"/>
          <w:u w:val="single"/>
        </w:rPr>
        <w:t>www.cerema.fr</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B6481" w14:textId="77777777" w:rsidR="00106B32" w:rsidRDefault="00106B32">
    <w:pPr>
      <w:pStyle w:val="Pieddepage"/>
      <w:jc w:val="left"/>
      <w:rPr>
        <w:sz w:val="16"/>
        <w:szCs w:val="16"/>
      </w:rPr>
    </w:pPr>
    <w:r>
      <w:rPr>
        <w:sz w:val="16"/>
        <w:szCs w:val="16"/>
      </w:rPr>
      <w:t>Produit conçu avec le système de management de la qualité certifié AFAQ ISO 9001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099CD" w14:textId="77777777" w:rsidR="00106B32" w:rsidRDefault="00106B32">
    <w:pPr>
      <w:pStyle w:val="Pieddepage"/>
      <w:jc w:val="right"/>
      <w:rPr>
        <w:b/>
        <w:bCs/>
        <w:sz w:val="20"/>
        <w:szCs w:val="20"/>
      </w:rPr>
    </w:pPr>
    <w:r>
      <w:rPr>
        <w:noProof/>
        <w:lang w:eastAsia="fr-FR"/>
      </w:rPr>
      <mc:AlternateContent>
        <mc:Choice Requires="wps">
          <w:drawing>
            <wp:anchor distT="3175" distB="3175" distL="3810" distR="2540" simplePos="0" relativeHeight="251662336" behindDoc="1" locked="0" layoutInCell="1" allowOverlap="1" wp14:anchorId="621C9590" wp14:editId="7DA2AA59">
              <wp:simplePos x="0" y="0"/>
              <wp:positionH relativeFrom="column">
                <wp:posOffset>0</wp:posOffset>
              </wp:positionH>
              <wp:positionV relativeFrom="paragraph">
                <wp:posOffset>635</wp:posOffset>
              </wp:positionV>
              <wp:extent cx="534035" cy="571500"/>
              <wp:effectExtent l="3810" t="3175" r="2540" b="3175"/>
              <wp:wrapNone/>
              <wp:docPr id="14" name="Zone de texte 3"/>
              <wp:cNvGraphicFramePr/>
              <a:graphic xmlns:a="http://schemas.openxmlformats.org/drawingml/2006/main">
                <a:graphicData uri="http://schemas.microsoft.com/office/word/2010/wordprocessingShape">
                  <wps:wsp>
                    <wps:cNvSpPr/>
                    <wps:spPr>
                      <a:xfrm>
                        <a:off x="0" y="0"/>
                        <a:ext cx="533880" cy="571680"/>
                      </a:xfrm>
                      <a:prstGeom prst="rect">
                        <a:avLst/>
                      </a:prstGeom>
                      <a:noFill/>
                      <a:ln w="6350">
                        <a:solidFill>
                          <a:srgbClr val="FFFFFF"/>
                        </a:solidFill>
                        <a:round/>
                      </a:ln>
                    </wps:spPr>
                    <wps:style>
                      <a:lnRef idx="0">
                        <a:scrgbClr r="0" g="0" b="0"/>
                      </a:lnRef>
                      <a:fillRef idx="0">
                        <a:scrgbClr r="0" g="0" b="0"/>
                      </a:fillRef>
                      <a:effectRef idx="0">
                        <a:scrgbClr r="0" g="0" b="0"/>
                      </a:effectRef>
                      <a:fontRef idx="minor"/>
                    </wps:style>
                    <wps:txbx>
                      <w:txbxContent>
                        <w:p w14:paraId="79E1EE76" w14:textId="77777777" w:rsidR="00106B32" w:rsidRDefault="00106B32">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Pr>
                              <w:b/>
                              <w:bCs/>
                              <w:noProof/>
                              <w:sz w:val="20"/>
                              <w:szCs w:val="20"/>
                            </w:rPr>
                            <w:t>37</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Pr>
                              <w:b/>
                              <w:bCs/>
                              <w:noProof/>
                              <w:sz w:val="20"/>
                              <w:szCs w:val="20"/>
                            </w:rPr>
                            <w:t>46</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wps:txbx>
                    <wps:bodyPr anchor="ctr">
                      <a:prstTxWarp prst="textNoShape">
                        <a:avLst/>
                      </a:prstTxWarp>
                      <a:noAutofit/>
                    </wps:bodyPr>
                  </wps:wsp>
                </a:graphicData>
              </a:graphic>
            </wp:anchor>
          </w:drawing>
        </mc:Choice>
        <mc:Fallback>
          <w:pict>
            <v:rect w14:anchorId="621C9590" id="Zone de texte 3" o:spid="_x0000_s1033" style="position:absolute;left:0;text-align:left;margin-left:0;margin-top:.05pt;width:42.05pt;height:45pt;z-index:-251654144;visibility:visible;mso-wrap-style:square;mso-wrap-distance-left:.3pt;mso-wrap-distance-top:.25pt;mso-wrap-distance-right:.2pt;mso-wrap-distance-bottom:.2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" filled="f" strokecolor="white" strokeweight=".5pt">
              <v:stroke joinstyle="round"/>
              <v:textbox>
                <w:txbxContent>
                  <w:p w14:paraId="79E1EE76" w14:textId="77777777" w:rsidR="00106B32" w:rsidRDefault="00106B32">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Pr>
                        <w:b/>
                        <w:bCs/>
                        <w:noProof/>
                        <w:sz w:val="20"/>
                        <w:szCs w:val="20"/>
                      </w:rPr>
                      <w:t>37</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Pr>
                        <w:b/>
                        <w:bCs/>
                        <w:noProof/>
                        <w:sz w:val="20"/>
                        <w:szCs w:val="20"/>
                      </w:rPr>
                      <w:t>46</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v:textbox>
            </v:rect>
          </w:pict>
        </mc:Fallback>
      </mc:AlternateContent>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STYLEREF "Titre" </w:instrText>
    </w:r>
    <w:r>
      <w:rPr>
        <w:b/>
        <w:bCs/>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A5925" w14:textId="655AE672" w:rsidR="00106B32" w:rsidRDefault="00106B32">
    <w:pPr>
      <w:pStyle w:val="Pieddepage"/>
      <w:jc w:val="right"/>
      <w:rPr>
        <w:b/>
        <w:bCs/>
        <w:sz w:val="20"/>
        <w:szCs w:val="20"/>
      </w:rPr>
    </w:pPr>
    <w:r>
      <w:rPr>
        <w:noProof/>
        <w:lang w:eastAsia="fr-FR"/>
      </w:rPr>
      <mc:AlternateContent>
        <mc:Choice Requires="wps">
          <w:drawing>
            <wp:anchor distT="3175" distB="3175" distL="3810" distR="2540" simplePos="0" relativeHeight="251658240" behindDoc="1" locked="0" layoutInCell="1" allowOverlap="1" wp14:anchorId="646E0DE5" wp14:editId="6D17E3E1">
              <wp:simplePos x="0" y="0"/>
              <wp:positionH relativeFrom="column">
                <wp:posOffset>6028690</wp:posOffset>
              </wp:positionH>
              <wp:positionV relativeFrom="paragraph">
                <wp:posOffset>-221615</wp:posOffset>
              </wp:positionV>
              <wp:extent cx="534035" cy="571500"/>
              <wp:effectExtent l="3810" t="3175" r="2540" b="3175"/>
              <wp:wrapNone/>
              <wp:docPr id="15" name="Zone de texte 14"/>
              <wp:cNvGraphicFramePr/>
              <a:graphic xmlns:a="http://schemas.openxmlformats.org/drawingml/2006/main">
                <a:graphicData uri="http://schemas.microsoft.com/office/word/2010/wordprocessingShape">
                  <wps:wsp>
                    <wps:cNvSpPr/>
                    <wps:spPr>
                      <a:xfrm>
                        <a:off x="0" y="0"/>
                        <a:ext cx="533880" cy="571680"/>
                      </a:xfrm>
                      <a:prstGeom prst="rect">
                        <a:avLst/>
                      </a:prstGeom>
                      <a:noFill/>
                      <a:ln w="6350">
                        <a:solidFill>
                          <a:srgbClr val="FFFFFF"/>
                        </a:solidFill>
                        <a:round/>
                      </a:ln>
                    </wps:spPr>
                    <wps:style>
                      <a:lnRef idx="0">
                        <a:scrgbClr r="0" g="0" b="0"/>
                      </a:lnRef>
                      <a:fillRef idx="0">
                        <a:scrgbClr r="0" g="0" b="0"/>
                      </a:fillRef>
                      <a:effectRef idx="0">
                        <a:scrgbClr r="0" g="0" b="0"/>
                      </a:effectRef>
                      <a:fontRef idx="minor"/>
                    </wps:style>
                    <wps:txbx>
                      <w:txbxContent>
                        <w:p w14:paraId="130423FA" w14:textId="77777777" w:rsidR="00106B32" w:rsidRDefault="00106B32">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sidR="00FA06FE">
                            <w:rPr>
                              <w:b/>
                              <w:bCs/>
                              <w:noProof/>
                              <w:sz w:val="20"/>
                              <w:szCs w:val="20"/>
                            </w:rPr>
                            <w:t>2</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sidR="00FA06FE">
                            <w:rPr>
                              <w:b/>
                              <w:bCs/>
                              <w:noProof/>
                              <w:sz w:val="20"/>
                              <w:szCs w:val="20"/>
                            </w:rPr>
                            <w:t>68</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wps:txbx>
                    <wps:bodyPr anchor="ctr">
                      <a:prstTxWarp prst="textNoShape">
                        <a:avLst/>
                      </a:prstTxWarp>
                      <a:noAutofit/>
                    </wps:bodyPr>
                  </wps:wsp>
                </a:graphicData>
              </a:graphic>
            </wp:anchor>
          </w:drawing>
        </mc:Choice>
        <mc:Fallback>
          <w:pict>
            <v:rect w14:anchorId="646E0DE5" id="Zone de texte 14" o:spid="_x0000_s1034" style="position:absolute;left:0;text-align:left;margin-left:474.7pt;margin-top:-17.45pt;width:42.05pt;height:45pt;z-index:-251658240;visibility:visible;mso-wrap-style:square;mso-wrap-distance-left:.3pt;mso-wrap-distance-top:.25pt;mso-wrap-distance-right:.2pt;mso-wrap-distance-bottom:.2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" filled="f" strokecolor="white" strokeweight=".5pt">
              <v:stroke joinstyle="round"/>
              <v:textbox>
                <w:txbxContent>
                  <w:p w14:paraId="130423FA" w14:textId="77777777" w:rsidR="00106B32" w:rsidRDefault="00106B32">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sidR="00FA06FE">
                      <w:rPr>
                        <w:b/>
                        <w:bCs/>
                        <w:noProof/>
                        <w:sz w:val="20"/>
                        <w:szCs w:val="20"/>
                      </w:rPr>
                      <w:t>2</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sidR="00FA06FE">
                      <w:rPr>
                        <w:b/>
                        <w:bCs/>
                        <w:noProof/>
                        <w:sz w:val="20"/>
                        <w:szCs w:val="20"/>
                      </w:rPr>
                      <w:t>68</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v:textbox>
            </v:rect>
          </w:pict>
        </mc:Fallback>
      </mc:AlternateContent>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STYLEREF "Titre" </w:instrText>
    </w:r>
    <w:r>
      <w:rPr>
        <w:b/>
        <w:bCs/>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DF691" w14:textId="77777777" w:rsidR="00106B32" w:rsidRDefault="00106B32">
    <w:pPr>
      <w:pStyle w:val="Pieddepage"/>
      <w:jc w:val="right"/>
      <w:rPr>
        <w:b/>
        <w:bCs/>
        <w:sz w:val="20"/>
        <w:szCs w:val="20"/>
      </w:rPr>
    </w:pPr>
    <w:r>
      <w:rPr>
        <w:noProof/>
        <w:lang w:eastAsia="fr-FR"/>
      </w:rPr>
      <mc:AlternateContent>
        <mc:Choice Requires="wps">
          <w:drawing>
            <wp:anchor distT="3175" distB="3175" distL="3810" distR="2540" simplePos="0" relativeHeight="251659264" behindDoc="1" locked="0" layoutInCell="1" allowOverlap="1" wp14:anchorId="488E18D6" wp14:editId="0E5BAB61">
              <wp:simplePos x="0" y="0"/>
              <wp:positionH relativeFrom="column">
                <wp:posOffset>6028690</wp:posOffset>
              </wp:positionH>
              <wp:positionV relativeFrom="paragraph">
                <wp:posOffset>-221615</wp:posOffset>
              </wp:positionV>
              <wp:extent cx="534035" cy="571500"/>
              <wp:effectExtent l="3810" t="3175" r="2540" b="3175"/>
              <wp:wrapNone/>
              <wp:docPr id="16" name="Zone de texte 14"/>
              <wp:cNvGraphicFramePr/>
              <a:graphic xmlns:a="http://schemas.openxmlformats.org/drawingml/2006/main">
                <a:graphicData uri="http://schemas.microsoft.com/office/word/2010/wordprocessingShape">
                  <wps:wsp>
                    <wps:cNvSpPr/>
                    <wps:spPr>
                      <a:xfrm>
                        <a:off x="0" y="0"/>
                        <a:ext cx="533880" cy="571680"/>
                      </a:xfrm>
                      <a:prstGeom prst="rect">
                        <a:avLst/>
                      </a:prstGeom>
                      <a:noFill/>
                      <a:ln w="6350">
                        <a:solidFill>
                          <a:srgbClr val="FFFFFF"/>
                        </a:solidFill>
                        <a:round/>
                      </a:ln>
                    </wps:spPr>
                    <wps:style>
                      <a:lnRef idx="0">
                        <a:scrgbClr r="0" g="0" b="0"/>
                      </a:lnRef>
                      <a:fillRef idx="0">
                        <a:scrgbClr r="0" g="0" b="0"/>
                      </a:fillRef>
                      <a:effectRef idx="0">
                        <a:scrgbClr r="0" g="0" b="0"/>
                      </a:effectRef>
                      <a:fontRef idx="minor"/>
                    </wps:style>
                    <wps:txbx>
                      <w:txbxContent>
                        <w:p w14:paraId="0A7851B2" w14:textId="77777777" w:rsidR="00106B32" w:rsidRDefault="00106B32">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Pr>
                              <w:b/>
                              <w:bCs/>
                              <w:sz w:val="20"/>
                              <w:szCs w:val="20"/>
                            </w:rPr>
                            <w:t>3</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Pr>
                              <w:b/>
                              <w:bCs/>
                              <w:sz w:val="20"/>
                              <w:szCs w:val="20"/>
                            </w:rPr>
                            <w:t>42</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wps:txbx>
                    <wps:bodyPr anchor="ctr">
                      <a:prstTxWarp prst="textNoShape">
                        <a:avLst/>
                      </a:prstTxWarp>
                      <a:noAutofit/>
                    </wps:bodyPr>
                  </wps:wsp>
                </a:graphicData>
              </a:graphic>
            </wp:anchor>
          </w:drawing>
        </mc:Choice>
        <mc:Fallback>
          <w:pict>
            <v:rect w14:anchorId="488E18D6" id="_x0000_s1035" style="position:absolute;left:0;text-align:left;margin-left:474.7pt;margin-top:-17.45pt;width:42.05pt;height:45pt;z-index:-251657216;visibility:visible;mso-wrap-style:square;mso-wrap-distance-left:.3pt;mso-wrap-distance-top:.25pt;mso-wrap-distance-right:.2pt;mso-wrap-distance-bottom:.2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" filled="f" strokecolor="white" strokeweight=".5pt">
              <v:stroke joinstyle="round"/>
              <v:textbox>
                <w:txbxContent>
                  <w:p w14:paraId="0A7851B2" w14:textId="77777777" w:rsidR="00106B32" w:rsidRDefault="00106B32">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Pr>
                        <w:b/>
                        <w:bCs/>
                        <w:sz w:val="20"/>
                        <w:szCs w:val="20"/>
                      </w:rPr>
                      <w:t>3</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Pr>
                        <w:b/>
                        <w:bCs/>
                        <w:sz w:val="20"/>
                        <w:szCs w:val="20"/>
                      </w:rPr>
                      <w:t>42</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v:textbox>
            </v:rect>
          </w:pict>
        </mc:Fallback>
      </mc:AlternateContent>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STYLEREF "Titre" </w:instrText>
    </w:r>
    <w:r>
      <w:rPr>
        <w:b/>
        <w:bCs/>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33E04" w14:textId="77777777" w:rsidR="00106B32" w:rsidRDefault="00106B32">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C861A" w14:textId="60F7C4C6" w:rsidR="00106B32" w:rsidRDefault="00106B32">
    <w:pPr>
      <w:pStyle w:val="Pieddepage"/>
      <w:rPr>
        <w:b/>
        <w:bCs/>
        <w:sz w:val="20"/>
        <w:szCs w:val="20"/>
      </w:rPr>
    </w:pPr>
    <w:r>
      <w:rPr>
        <w:noProof/>
        <w:lang w:eastAsia="fr-FR"/>
      </w:rPr>
      <mc:AlternateContent>
        <mc:Choice Requires="wps">
          <w:drawing>
            <wp:anchor distT="0" distB="0" distL="0" distR="0" simplePos="0" relativeHeight="251656192" behindDoc="1" locked="0" layoutInCell="1" allowOverlap="1" wp14:anchorId="6DCA4F59" wp14:editId="0553027F">
              <wp:simplePos x="0" y="0"/>
              <wp:positionH relativeFrom="column">
                <wp:posOffset>5774055</wp:posOffset>
              </wp:positionH>
              <wp:positionV relativeFrom="paragraph">
                <wp:posOffset>-99695</wp:posOffset>
              </wp:positionV>
              <wp:extent cx="784860" cy="571500"/>
              <wp:effectExtent l="3175" t="3175" r="3175" b="3175"/>
              <wp:wrapNone/>
              <wp:docPr id="57" name="Zone de texte 14"/>
              <wp:cNvGraphicFramePr/>
              <a:graphic xmlns:a="http://schemas.openxmlformats.org/drawingml/2006/main">
                <a:graphicData uri="http://schemas.microsoft.com/office/word/2010/wordprocessingShape">
                  <wps:wsp>
                    <wps:cNvSpPr/>
                    <wps:spPr>
                      <a:xfrm>
                        <a:off x="0" y="0"/>
                        <a:ext cx="784800" cy="571680"/>
                      </a:xfrm>
                      <a:prstGeom prst="rect">
                        <a:avLst/>
                      </a:prstGeom>
                      <a:noFill/>
                      <a:ln w="6350">
                        <a:solidFill>
                          <a:srgbClr val="FFFFFF"/>
                        </a:solidFill>
                        <a:round/>
                      </a:ln>
                    </wps:spPr>
                    <wps:style>
                      <a:lnRef idx="0">
                        <a:scrgbClr r="0" g="0" b="0"/>
                      </a:lnRef>
                      <a:fillRef idx="0">
                        <a:scrgbClr r="0" g="0" b="0"/>
                      </a:fillRef>
                      <a:effectRef idx="0">
                        <a:scrgbClr r="0" g="0" b="0"/>
                      </a:effectRef>
                      <a:fontRef idx="minor"/>
                    </wps:style>
                    <wps:txbx>
                      <w:txbxContent>
                        <w:p w14:paraId="4B6BF52E" w14:textId="77777777" w:rsidR="00106B32" w:rsidRDefault="00106B32">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sidR="00FA06FE">
                            <w:rPr>
                              <w:b/>
                              <w:bCs/>
                              <w:noProof/>
                              <w:sz w:val="20"/>
                              <w:szCs w:val="20"/>
                            </w:rPr>
                            <w:t>49</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sidR="00FA06FE">
                            <w:rPr>
                              <w:b/>
                              <w:bCs/>
                              <w:noProof/>
                              <w:sz w:val="20"/>
                              <w:szCs w:val="20"/>
                            </w:rPr>
                            <w:t>68</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wps:txbx>
                    <wps:bodyPr anchor="ctr">
                      <a:prstTxWarp prst="textNoShape">
                        <a:avLst/>
                      </a:prstTxWarp>
                      <a:noAutofit/>
                    </wps:bodyPr>
                  </wps:wsp>
                </a:graphicData>
              </a:graphic>
            </wp:anchor>
          </w:drawing>
        </mc:Choice>
        <mc:Fallback>
          <w:pict>
            <v:rect w14:anchorId="6DCA4F59" id="_x0000_s1036" style="position:absolute;left:0;text-align:left;margin-left:454.65pt;margin-top:-7.85pt;width:61.8pt;height:45pt;z-index:-25166028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" filled="f" strokecolor="white" strokeweight=".5pt">
              <v:stroke joinstyle="round"/>
              <v:textbox>
                <w:txbxContent>
                  <w:p w14:paraId="4B6BF52E" w14:textId="77777777" w:rsidR="00106B32" w:rsidRDefault="00106B32">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sidR="00FA06FE">
                      <w:rPr>
                        <w:b/>
                        <w:bCs/>
                        <w:noProof/>
                        <w:sz w:val="20"/>
                        <w:szCs w:val="20"/>
                      </w:rPr>
                      <w:t>49</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sidR="00FA06FE">
                      <w:rPr>
                        <w:b/>
                        <w:bCs/>
                        <w:noProof/>
                        <w:sz w:val="20"/>
                        <w:szCs w:val="20"/>
                      </w:rPr>
                      <w:t>68</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v:textbox>
            </v:rect>
          </w:pict>
        </mc:Fallback>
      </mc:AlternateContent>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STYLEREF "Titre" </w:instrText>
    </w:r>
    <w:r>
      <w:rPr>
        <w:b/>
        <w:bCs/>
        <w:sz w:val="20"/>
        <w:szCs w:val="20"/>
      </w:rPr>
      <w:fldChar w:fldCharType="end"/>
    </w:r>
  </w:p>
  <w:p w14:paraId="11F15F80" w14:textId="6851EAE4" w:rsidR="00106B32" w:rsidRDefault="00106B32">
    <w:pPr>
      <w:pStyle w:val="Pieddepage"/>
      <w:spacing w:before="40"/>
      <w:rPr>
        <w:sz w:val="20"/>
        <w:szCs w:val="20"/>
      </w:rPr>
    </w:pPr>
    <w:r>
      <w:fldChar w:fldCharType="begin"/>
    </w:r>
    <w:r>
      <w:instrText xml:space="preserve"> STYLEREF "Subtitle" </w:instrText>
    </w:r>
    <w:r>
      <w:fldChar w:fldCharType="separate"/>
    </w:r>
    <w:r w:rsidR="00EC3218">
      <w:rPr>
        <w:b/>
        <w:bCs/>
        <w:noProof/>
      </w:rPr>
      <w:t>Erreur ! Utilisez l'onglet Accueil pour appliquer Subtitle au texte que vous souhaitez faire apparaître ici.</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EFA45" w14:textId="77777777" w:rsidR="00106B32" w:rsidRDefault="00106B32">
    <w:pPr>
      <w:pStyle w:val="Pieddepage"/>
      <w:rPr>
        <w:b/>
        <w:bCs/>
        <w:sz w:val="20"/>
        <w:szCs w:val="20"/>
      </w:rPr>
    </w:pPr>
    <w:r>
      <w:rPr>
        <w:noProof/>
        <w:lang w:eastAsia="fr-FR"/>
      </w:rPr>
      <mc:AlternateContent>
        <mc:Choice Requires="wps">
          <w:drawing>
            <wp:anchor distT="0" distB="0" distL="0" distR="0" simplePos="0" relativeHeight="251657216" behindDoc="1" locked="0" layoutInCell="1" allowOverlap="1" wp14:anchorId="5C936AAC" wp14:editId="1E702C97">
              <wp:simplePos x="0" y="0"/>
              <wp:positionH relativeFrom="column">
                <wp:posOffset>5774055</wp:posOffset>
              </wp:positionH>
              <wp:positionV relativeFrom="paragraph">
                <wp:posOffset>-99695</wp:posOffset>
              </wp:positionV>
              <wp:extent cx="784860" cy="571500"/>
              <wp:effectExtent l="3175" t="3175" r="3175" b="3175"/>
              <wp:wrapNone/>
              <wp:docPr id="58" name="Zone de texte 14"/>
              <wp:cNvGraphicFramePr/>
              <a:graphic xmlns:a="http://schemas.openxmlformats.org/drawingml/2006/main">
                <a:graphicData uri="http://schemas.microsoft.com/office/word/2010/wordprocessingShape">
                  <wps:wsp>
                    <wps:cNvSpPr/>
                    <wps:spPr>
                      <a:xfrm>
                        <a:off x="0" y="0"/>
                        <a:ext cx="784800" cy="571680"/>
                      </a:xfrm>
                      <a:prstGeom prst="rect">
                        <a:avLst/>
                      </a:prstGeom>
                      <a:noFill/>
                      <a:ln w="6350">
                        <a:solidFill>
                          <a:srgbClr val="FFFFFF"/>
                        </a:solidFill>
                        <a:round/>
                      </a:ln>
                    </wps:spPr>
                    <wps:style>
                      <a:lnRef idx="0">
                        <a:scrgbClr r="0" g="0" b="0"/>
                      </a:lnRef>
                      <a:fillRef idx="0">
                        <a:scrgbClr r="0" g="0" b="0"/>
                      </a:fillRef>
                      <a:effectRef idx="0">
                        <a:scrgbClr r="0" g="0" b="0"/>
                      </a:effectRef>
                      <a:fontRef idx="minor"/>
                    </wps:style>
                    <wps:txbx>
                      <w:txbxContent>
                        <w:p w14:paraId="190634CA" w14:textId="77777777" w:rsidR="00106B32" w:rsidRDefault="00106B32">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Pr>
                              <w:b/>
                              <w:bCs/>
                              <w:sz w:val="20"/>
                              <w:szCs w:val="20"/>
                            </w:rPr>
                            <w:t>40</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Pr>
                              <w:b/>
                              <w:bCs/>
                              <w:sz w:val="20"/>
                              <w:szCs w:val="20"/>
                            </w:rPr>
                            <w:t>42</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wps:txbx>
                    <wps:bodyPr anchor="ctr">
                      <a:prstTxWarp prst="textNoShape">
                        <a:avLst/>
                      </a:prstTxWarp>
                      <a:noAutofit/>
                    </wps:bodyPr>
                  </wps:wsp>
                </a:graphicData>
              </a:graphic>
            </wp:anchor>
          </w:drawing>
        </mc:Choice>
        <mc:Fallback>
          <w:pict>
            <v:rect w14:anchorId="5C936AAC" id="_x0000_s1037" style="position:absolute;left:0;text-align:left;margin-left:454.65pt;margin-top:-7.85pt;width:61.8pt;height:45pt;z-index:-25165926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" filled="f" strokecolor="white" strokeweight=".5pt">
              <v:stroke joinstyle="round"/>
              <v:textbox>
                <w:txbxContent>
                  <w:p w14:paraId="190634CA" w14:textId="77777777" w:rsidR="00106B32" w:rsidRDefault="00106B32">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Pr>
                        <w:b/>
                        <w:bCs/>
                        <w:sz w:val="20"/>
                        <w:szCs w:val="20"/>
                      </w:rPr>
                      <w:t>40</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Pr>
                        <w:b/>
                        <w:bCs/>
                        <w:sz w:val="20"/>
                        <w:szCs w:val="20"/>
                      </w:rPr>
                      <w:t>42</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v:textbox>
            </v:rect>
          </w:pict>
        </mc:Fallback>
      </mc:AlternateContent>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STYLEREF "Titre" </w:instrText>
    </w:r>
    <w:r>
      <w:rPr>
        <w:b/>
        <w:bCs/>
        <w:sz w:val="20"/>
        <w:szCs w:val="20"/>
      </w:rPr>
      <w:fldChar w:fldCharType="end"/>
    </w:r>
  </w:p>
  <w:p w14:paraId="7B8410B0" w14:textId="77777777" w:rsidR="00106B32" w:rsidRDefault="00EF3CBC">
    <w:pPr>
      <w:pStyle w:val="Pieddepage"/>
      <w:spacing w:before="40"/>
      <w:rPr>
        <w:sz w:val="20"/>
        <w:szCs w:val="20"/>
      </w:rPr>
    </w:pPr>
    <w:r>
      <w:fldChar w:fldCharType="begin"/>
    </w:r>
    <w:r>
      <w:instrText xml:space="preserve"> STYLEREF "Subtitle" </w:instrText>
    </w:r>
    <w:r>
      <w:fldChar w:fldCharType="separate"/>
    </w:r>
    <w:r w:rsidR="00106B32">
      <w:t>Erreur : source de la référence non trouvée</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B0371" w14:textId="77777777" w:rsidR="00106B32" w:rsidRDefault="00106B32">
    <w:pPr>
      <w:pStyle w:val="Pieddepage"/>
      <w:rPr>
        <w:b/>
        <w:bCs/>
        <w:sz w:val="20"/>
        <w:szCs w:val="20"/>
      </w:rPr>
    </w:pPr>
    <w:r>
      <w:rPr>
        <w:noProof/>
        <w:lang w:eastAsia="fr-FR"/>
      </w:rPr>
      <mc:AlternateContent>
        <mc:Choice Requires="wps">
          <w:drawing>
            <wp:anchor distT="3175" distB="3175" distL="3175" distR="3175" simplePos="0" relativeHeight="251663360" behindDoc="1" locked="0" layoutInCell="1" allowOverlap="1" wp14:anchorId="506B6A1B" wp14:editId="43D27210">
              <wp:simplePos x="0" y="0"/>
              <wp:positionH relativeFrom="column">
                <wp:posOffset>0</wp:posOffset>
              </wp:positionH>
              <wp:positionV relativeFrom="paragraph">
                <wp:posOffset>635</wp:posOffset>
              </wp:positionV>
              <wp:extent cx="784860" cy="571500"/>
              <wp:effectExtent l="3175" t="3175" r="3175" b="3175"/>
              <wp:wrapNone/>
              <wp:docPr id="59" name="Zone de texte 4"/>
              <wp:cNvGraphicFramePr/>
              <a:graphic xmlns:a="http://schemas.openxmlformats.org/drawingml/2006/main">
                <a:graphicData uri="http://schemas.microsoft.com/office/word/2010/wordprocessingShape">
                  <wps:wsp>
                    <wps:cNvSpPr/>
                    <wps:spPr>
                      <a:xfrm>
                        <a:off x="0" y="0"/>
                        <a:ext cx="784800" cy="571680"/>
                      </a:xfrm>
                      <a:prstGeom prst="rect">
                        <a:avLst/>
                      </a:prstGeom>
                      <a:noFill/>
                      <a:ln w="6350">
                        <a:solidFill>
                          <a:srgbClr val="FFFFFF"/>
                        </a:solidFill>
                        <a:round/>
                      </a:ln>
                    </wps:spPr>
                    <wps:style>
                      <a:lnRef idx="0">
                        <a:scrgbClr r="0" g="0" b="0"/>
                      </a:lnRef>
                      <a:fillRef idx="0">
                        <a:scrgbClr r="0" g="0" b="0"/>
                      </a:fillRef>
                      <a:effectRef idx="0">
                        <a:scrgbClr r="0" g="0" b="0"/>
                      </a:effectRef>
                      <a:fontRef idx="minor"/>
                    </wps:style>
                    <wps:txbx>
                      <w:txbxContent>
                        <w:p w14:paraId="63AB5543" w14:textId="77777777" w:rsidR="00106B32" w:rsidRDefault="00106B32">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Pr>
                              <w:b/>
                              <w:bCs/>
                              <w:sz w:val="20"/>
                              <w:szCs w:val="20"/>
                            </w:rPr>
                            <w:t>0</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Pr>
                              <w:b/>
                              <w:bCs/>
                              <w:sz w:val="20"/>
                              <w:szCs w:val="20"/>
                            </w:rPr>
                            <w:t>42</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wps:txbx>
                    <wps:bodyPr anchor="ctr">
                      <a:prstTxWarp prst="textNoShape">
                        <a:avLst/>
                      </a:prstTxWarp>
                      <a:noAutofit/>
                    </wps:bodyPr>
                  </wps:wsp>
                </a:graphicData>
              </a:graphic>
            </wp:anchor>
          </w:drawing>
        </mc:Choice>
        <mc:Fallback>
          <w:pict>
            <v:rect w14:anchorId="506B6A1B" id="Zone de texte 4" o:spid="_x0000_s1038" style="position:absolute;left:0;text-align:left;margin-left:0;margin-top:.05pt;width:61.8pt;height:45pt;z-index:-251653120;visibility:visible;mso-wrap-style:square;mso-wrap-distance-left:.25pt;mso-wrap-distance-top:.25pt;mso-wrap-distance-right:.25pt;mso-wrap-distance-bottom:.2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" filled="f" strokecolor="white" strokeweight=".5pt">
              <v:stroke joinstyle="round"/>
              <v:textbox>
                <w:txbxContent>
                  <w:p w14:paraId="63AB5543" w14:textId="77777777" w:rsidR="00106B32" w:rsidRDefault="00106B32">
                    <w:pPr>
                      <w:pStyle w:val="Pieddepage"/>
                      <w:jc w:val="center"/>
                      <w:rPr>
                        <w:b/>
                        <w:bCs/>
                        <w:sz w:val="20"/>
                        <w:szCs w:val="20"/>
                      </w:rPr>
                    </w:pPr>
                    <w:r>
                      <w:rPr>
                        <w:b/>
                        <w:bCs/>
                        <w:sz w:val="20"/>
                        <w:szCs w:val="20"/>
                      </w:rPr>
                      <w:fldChar w:fldCharType="begin"/>
                    </w:r>
                    <w:r>
                      <w:rPr>
                        <w:b/>
                        <w:bCs/>
                        <w:sz w:val="20"/>
                        <w:szCs w:val="20"/>
                      </w:rPr>
                      <w:instrText xml:space="preserve"> PAGE </w:instrText>
                    </w:r>
                    <w:r>
                      <w:rPr>
                        <w:b/>
                        <w:bCs/>
                        <w:sz w:val="20"/>
                        <w:szCs w:val="20"/>
                      </w:rPr>
                      <w:fldChar w:fldCharType="separate"/>
                    </w:r>
                    <w:r>
                      <w:rPr>
                        <w:b/>
                        <w:bCs/>
                        <w:sz w:val="20"/>
                        <w:szCs w:val="20"/>
                      </w:rPr>
                      <w:t>0</w:t>
                    </w:r>
                    <w:r>
                      <w:rPr>
                        <w:b/>
                        <w:bCs/>
                        <w:sz w:val="20"/>
                        <w:szCs w:val="20"/>
                      </w:rPr>
                      <w:fldChar w:fldCharType="end"/>
                    </w:r>
                    <w:r>
                      <w:rPr>
                        <w:b/>
                        <w:bCs/>
                        <w:sz w:val="20"/>
                        <w:szCs w:val="20"/>
                      </w:rPr>
                      <w:t xml:space="preserve"> / </w:t>
                    </w:r>
                    <w:r>
                      <w:rPr>
                        <w:b/>
                        <w:bCs/>
                        <w:sz w:val="20"/>
                        <w:szCs w:val="20"/>
                      </w:rPr>
                      <w:fldChar w:fldCharType="begin"/>
                    </w:r>
                    <w:r>
                      <w:rPr>
                        <w:b/>
                        <w:bCs/>
                        <w:sz w:val="20"/>
                        <w:szCs w:val="20"/>
                      </w:rPr>
                      <w:instrText xml:space="preserve"> NUMPAGES </w:instrText>
                    </w:r>
                    <w:r>
                      <w:rPr>
                        <w:b/>
                        <w:bCs/>
                        <w:sz w:val="20"/>
                        <w:szCs w:val="20"/>
                      </w:rPr>
                      <w:fldChar w:fldCharType="separate"/>
                    </w:r>
                    <w:r>
                      <w:rPr>
                        <w:b/>
                        <w:bCs/>
                        <w:sz w:val="20"/>
                        <w:szCs w:val="20"/>
                      </w:rPr>
                      <w:t>42</w: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t xml:space="preserve"> </w:t>
                    </w:r>
                  </w:p>
                </w:txbxContent>
              </v:textbox>
            </v:rect>
          </w:pict>
        </mc:Fallback>
      </mc:AlternateContent>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TITLE </w:instrText>
    </w:r>
    <w:r>
      <w:rPr>
        <w:b/>
        <w:bCs/>
        <w:sz w:val="20"/>
        <w:szCs w:val="20"/>
      </w:rPr>
      <w:fldChar w:fldCharType="end"/>
    </w:r>
    <w:r>
      <w:rPr>
        <w:b/>
        <w:bCs/>
        <w:sz w:val="20"/>
        <w:szCs w:val="20"/>
      </w:rPr>
      <w:fldChar w:fldCharType="begin"/>
    </w:r>
    <w:r>
      <w:rPr>
        <w:b/>
        <w:bCs/>
        <w:sz w:val="20"/>
        <w:szCs w:val="20"/>
      </w:rPr>
      <w:instrText xml:space="preserve"> STYLEREF "Titre" </w:instrText>
    </w:r>
    <w:r>
      <w:rPr>
        <w:b/>
        <w:bCs/>
        <w:sz w:val="20"/>
        <w:szCs w:val="20"/>
      </w:rPr>
      <w:fldChar w:fldCharType="end"/>
    </w:r>
  </w:p>
  <w:p w14:paraId="315FD148" w14:textId="77777777" w:rsidR="00106B32" w:rsidRDefault="00EF3CBC">
    <w:pPr>
      <w:pStyle w:val="Pieddepage"/>
      <w:spacing w:before="40"/>
      <w:rPr>
        <w:sz w:val="20"/>
        <w:szCs w:val="20"/>
      </w:rPr>
    </w:pPr>
    <w:r>
      <w:fldChar w:fldCharType="begin"/>
    </w:r>
    <w:r>
      <w:instrText xml:space="preserve"> STYLEREF "Subtitle" </w:instrText>
    </w:r>
    <w:r>
      <w:fldChar w:fldCharType="separate"/>
    </w:r>
    <w:r w:rsidR="00106B32">
      <w:t>Erreur : source de la référence non trouvée</w:t>
    </w:r>
    <w:r>
      <w:fldChar w:fldCharType="end"/>
    </w:r>
  </w:p>
  <w:p w14:paraId="43EC78B8" w14:textId="77777777" w:rsidR="00106B32" w:rsidRDefault="00106B32">
    <w:pPr>
      <w:pStyle w:val="Pieddepage"/>
      <w:rPr>
        <w:b/>
        <w:bCs/>
        <w:color w:val="EF7757" w:themeColor="accent1"/>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7200E" w14:textId="77777777" w:rsidR="00EF3CBC" w:rsidRDefault="00EF3CBC">
      <w:pPr>
        <w:rPr>
          <w:sz w:val="12"/>
        </w:rPr>
      </w:pPr>
      <w:r>
        <w:separator/>
      </w:r>
    </w:p>
  </w:footnote>
  <w:footnote w:type="continuationSeparator" w:id="0">
    <w:p w14:paraId="03E027CB" w14:textId="77777777" w:rsidR="00EF3CBC" w:rsidRDefault="00EF3CBC">
      <w:pPr>
        <w:rPr>
          <w:sz w:val="12"/>
        </w:rPr>
      </w:pPr>
      <w:r>
        <w:continuationSeparator/>
      </w:r>
    </w:p>
  </w:footnote>
  <w:footnote w:id="1">
    <w:p w14:paraId="139E25AF" w14:textId="77777777" w:rsidR="00106B32" w:rsidRDefault="00106B32">
      <w:pPr>
        <w:pStyle w:val="Notedebasdepage"/>
      </w:pPr>
      <w:r>
        <w:rPr>
          <w:rStyle w:val="Caractresdenotedebasdepage"/>
        </w:rPr>
        <w:footnoteRef/>
      </w:r>
      <w:r>
        <w:t xml:space="preserve"> Le Cerema est un établissement public relevant des ministères chargés de l’Aménagement du territoire et de la Transition écologique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481F2" w14:textId="77777777" w:rsidR="00106B32" w:rsidRDefault="00106B32">
    <w:pPr>
      <w:pStyle w:val="En-tte"/>
    </w:pPr>
    <w:r>
      <w:rPr>
        <w:noProof/>
        <w:lang w:eastAsia="fr-FR"/>
      </w:rPr>
      <w:drawing>
        <wp:anchor distT="0" distB="0" distL="0" distR="0" simplePos="0" relativeHeight="251652096" behindDoc="1" locked="0" layoutInCell="0" allowOverlap="1" wp14:anchorId="606C3AD2" wp14:editId="33197690">
          <wp:simplePos x="0" y="0"/>
          <wp:positionH relativeFrom="margin">
            <wp:posOffset>-180340</wp:posOffset>
          </wp:positionH>
          <wp:positionV relativeFrom="margin">
            <wp:posOffset>-1020445</wp:posOffset>
          </wp:positionV>
          <wp:extent cx="1063625" cy="965835"/>
          <wp:effectExtent l="0" t="0" r="0" b="0"/>
          <wp:wrapNone/>
          <wp:docPr id="1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27"/>
                  <pic:cNvPicPr>
                    <a:picLocks noChangeAspect="1" noChangeArrowheads="1"/>
                  </pic:cNvPicPr>
                </pic:nvPicPr>
                <pic:blipFill>
                  <a:blip r:embed="rId1"/>
                  <a:stretch>
                    <a:fillRect/>
                  </a:stretch>
                </pic:blipFill>
                <pic:spPr bwMode="auto">
                  <a:xfrm>
                    <a:off x="0" y="0"/>
                    <a:ext cx="1063625" cy="965835"/>
                  </a:xfrm>
                  <a:prstGeom prst="rect">
                    <a:avLst/>
                  </a:prstGeom>
                </pic:spPr>
              </pic:pic>
            </a:graphicData>
          </a:graphic>
        </wp:anchor>
      </w:drawing>
    </w:r>
    <w:r>
      <w:rPr>
        <w:noProof/>
        <w:lang w:eastAsia="fr-FR"/>
      </w:rPr>
      <w:drawing>
        <wp:anchor distT="0" distB="0" distL="0" distR="0" simplePos="0" relativeHeight="251654144" behindDoc="1" locked="0" layoutInCell="1" allowOverlap="1" wp14:anchorId="72E637D8" wp14:editId="04F948E4">
          <wp:simplePos x="0" y="0"/>
          <wp:positionH relativeFrom="column">
            <wp:posOffset>4076700</wp:posOffset>
          </wp:positionH>
          <wp:positionV relativeFrom="paragraph">
            <wp:posOffset>-796290</wp:posOffset>
          </wp:positionV>
          <wp:extent cx="2866390" cy="832485"/>
          <wp:effectExtent l="0" t="0" r="0" b="0"/>
          <wp:wrapNone/>
          <wp:docPr id="11" name="Image 26"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26" descr="Une image contenant texte, clipart&#10;&#10;Description générée automatiquement"/>
                  <pic:cNvPicPr>
                    <a:picLocks noChangeAspect="1" noChangeArrowheads="1"/>
                  </pic:cNvPicPr>
                </pic:nvPicPr>
                <pic:blipFill>
                  <a:blip r:embed="rId2"/>
                  <a:stretch>
                    <a:fillRect/>
                  </a:stretch>
                </pic:blipFill>
                <pic:spPr bwMode="auto">
                  <a:xfrm>
                    <a:off x="0" y="0"/>
                    <a:ext cx="2866390" cy="832485"/>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DA5C8" w14:textId="77777777" w:rsidR="00106B32" w:rsidRDefault="00106B32">
    <w:pPr>
      <w:pStyle w:val="En-tte"/>
    </w:pPr>
  </w:p>
  <w:p w14:paraId="1A7DBCFB" w14:textId="77777777" w:rsidR="00106B32" w:rsidRDefault="00106B32"/>
  <w:p w14:paraId="64C79C0F" w14:textId="77777777" w:rsidR="00106B32" w:rsidRDefault="00106B32"/>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42F1B" w14:textId="77777777" w:rsidR="00106B32" w:rsidRDefault="00106B32">
    <w:pPr>
      <w:pStyle w:val="En-tte"/>
    </w:pPr>
  </w:p>
  <w:p w14:paraId="43BFE83D" w14:textId="77777777" w:rsidR="00106B32" w:rsidRDefault="00106B32"/>
  <w:p w14:paraId="343D464D" w14:textId="77777777" w:rsidR="00106B32" w:rsidRDefault="00106B32"/>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4BEBC" w14:textId="77777777" w:rsidR="00106B32" w:rsidRDefault="00106B32">
    <w:pPr>
      <w:pStyle w:val="En-tte"/>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97190" w14:textId="77777777" w:rsidR="00106B32" w:rsidRDefault="00106B32">
    <w:pPr>
      <w:pStyle w:val="En-tte"/>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D3E52" w14:textId="77777777" w:rsidR="00106B32" w:rsidRDefault="00106B3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C0415" w14:textId="77777777" w:rsidR="00106B32" w:rsidRDefault="00106B32">
    <w:pPr>
      <w:pStyle w:val="En-tte"/>
    </w:pPr>
    <w:r>
      <w:rPr>
        <w:noProof/>
        <w:lang w:eastAsia="fr-FR"/>
      </w:rPr>
      <w:drawing>
        <wp:anchor distT="0" distB="0" distL="0" distR="0" simplePos="0" relativeHeight="251653120" behindDoc="1" locked="0" layoutInCell="0" allowOverlap="1" wp14:anchorId="6A6E0A33" wp14:editId="1A8A2949">
          <wp:simplePos x="0" y="0"/>
          <wp:positionH relativeFrom="margin">
            <wp:posOffset>-180340</wp:posOffset>
          </wp:positionH>
          <wp:positionV relativeFrom="margin">
            <wp:posOffset>-1020445</wp:posOffset>
          </wp:positionV>
          <wp:extent cx="1063625" cy="965835"/>
          <wp:effectExtent l="0" t="0" r="0" b="0"/>
          <wp:wrapNone/>
          <wp:docPr id="12"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27"/>
                  <pic:cNvPicPr>
                    <a:picLocks noChangeAspect="1" noChangeArrowheads="1"/>
                  </pic:cNvPicPr>
                </pic:nvPicPr>
                <pic:blipFill>
                  <a:blip r:embed="rId1"/>
                  <a:stretch>
                    <a:fillRect/>
                  </a:stretch>
                </pic:blipFill>
                <pic:spPr bwMode="auto">
                  <a:xfrm>
                    <a:off x="0" y="0"/>
                    <a:ext cx="1063625" cy="965835"/>
                  </a:xfrm>
                  <a:prstGeom prst="rect">
                    <a:avLst/>
                  </a:prstGeom>
                </pic:spPr>
              </pic:pic>
            </a:graphicData>
          </a:graphic>
        </wp:anchor>
      </w:drawing>
    </w:r>
    <w:r>
      <w:rPr>
        <w:noProof/>
        <w:lang w:eastAsia="fr-FR"/>
      </w:rPr>
      <w:drawing>
        <wp:anchor distT="0" distB="0" distL="0" distR="0" simplePos="0" relativeHeight="251655168" behindDoc="1" locked="0" layoutInCell="1" allowOverlap="1" wp14:anchorId="415E986E" wp14:editId="650A95AA">
          <wp:simplePos x="0" y="0"/>
          <wp:positionH relativeFrom="column">
            <wp:posOffset>4076700</wp:posOffset>
          </wp:positionH>
          <wp:positionV relativeFrom="paragraph">
            <wp:posOffset>-796290</wp:posOffset>
          </wp:positionV>
          <wp:extent cx="2866390" cy="832485"/>
          <wp:effectExtent l="0" t="0" r="0" b="0"/>
          <wp:wrapNone/>
          <wp:docPr id="13" name="Image 26"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26" descr="Une image contenant texte, clipart&#10;&#10;Description générée automatiquement"/>
                  <pic:cNvPicPr>
                    <a:picLocks noChangeAspect="1" noChangeArrowheads="1"/>
                  </pic:cNvPicPr>
                </pic:nvPicPr>
                <pic:blipFill>
                  <a:blip r:embed="rId2"/>
                  <a:stretch>
                    <a:fillRect/>
                  </a:stretch>
                </pic:blipFill>
                <pic:spPr bwMode="auto">
                  <a:xfrm>
                    <a:off x="0" y="0"/>
                    <a:ext cx="2866390" cy="83248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56150" w14:textId="77777777" w:rsidR="00106B32" w:rsidRDefault="00106B32">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47F00" w14:textId="77777777" w:rsidR="00106B32" w:rsidRDefault="00106B32">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07342" w14:textId="77777777" w:rsidR="00106B32" w:rsidRDefault="00106B32">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6B97B" w14:textId="77777777" w:rsidR="00106B32" w:rsidRDefault="00106B32">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C25EA" w14:textId="77777777" w:rsidR="00106B32" w:rsidRDefault="00106B32">
    <w:pPr>
      <w:pStyle w:val="En-tt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D244F" w14:textId="77777777" w:rsidR="00106B32" w:rsidRDefault="00106B32">
    <w:pPr>
      <w:pStyle w:val="En-tt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43910" w14:textId="77777777" w:rsidR="00106B32" w:rsidRDefault="00106B3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C09E0"/>
    <w:multiLevelType w:val="multilevel"/>
    <w:tmpl w:val="2252FF8C"/>
    <w:lvl w:ilvl="0">
      <w:start w:val="1"/>
      <w:numFmt w:val="bullet"/>
      <w:lvlText w:val="-"/>
      <w:lvlJc w:val="left"/>
      <w:pPr>
        <w:tabs>
          <w:tab w:val="num" w:pos="0"/>
        </w:tabs>
        <w:ind w:left="720" w:hanging="360"/>
      </w:pPr>
      <w:rPr>
        <w:rFonts w:ascii="Calibri" w:hAnsi="Calibri" w:cs="Calibri" w:hint="default"/>
        <w:color w:val="000000"/>
        <w:sz w:val="22"/>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EC24D49"/>
    <w:multiLevelType w:val="multilevel"/>
    <w:tmpl w:val="7EAC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AC740A"/>
    <w:multiLevelType w:val="multilevel"/>
    <w:tmpl w:val="EB640CF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13914491"/>
    <w:multiLevelType w:val="multilevel"/>
    <w:tmpl w:val="4DBEC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B170D6"/>
    <w:multiLevelType w:val="hybridMultilevel"/>
    <w:tmpl w:val="CD6ADE0A"/>
    <w:lvl w:ilvl="0" w:tplc="6402F64E">
      <w:start w:val="92"/>
      <w:numFmt w:val="bullet"/>
      <w:lvlText w:val=""/>
      <w:lvlJc w:val="left"/>
      <w:pPr>
        <w:ind w:left="360" w:hanging="360"/>
      </w:pPr>
      <w:rPr>
        <w:rFonts w:ascii="Wingdings" w:eastAsia="Calibri" w:hAnsi="Wingdings" w:cs="Aria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20243BAC"/>
    <w:multiLevelType w:val="multilevel"/>
    <w:tmpl w:val="FD540F56"/>
    <w:lvl w:ilvl="0">
      <w:start w:val="1"/>
      <w:numFmt w:val="decimal"/>
      <w:pStyle w:val="Titre1"/>
      <w:lvlText w:val="%1"/>
      <w:lvlJc w:val="left"/>
      <w:pPr>
        <w:tabs>
          <w:tab w:val="num" w:pos="0"/>
        </w:tabs>
        <w:ind w:left="432" w:hanging="432"/>
      </w:pPr>
    </w:lvl>
    <w:lvl w:ilvl="1">
      <w:start w:val="1"/>
      <w:numFmt w:val="decimal"/>
      <w:pStyle w:val="Titre2"/>
      <w:lvlText w:val="%1.%2"/>
      <w:lvlJc w:val="left"/>
      <w:pPr>
        <w:tabs>
          <w:tab w:val="num" w:pos="0"/>
        </w:tabs>
        <w:ind w:left="576" w:hanging="576"/>
      </w:pPr>
    </w:lvl>
    <w:lvl w:ilvl="2">
      <w:start w:val="1"/>
      <w:numFmt w:val="decimal"/>
      <w:pStyle w:val="Titre3"/>
      <w:lvlText w:val="%1.%2.%3"/>
      <w:lvlJc w:val="left"/>
      <w:pPr>
        <w:tabs>
          <w:tab w:val="num" w:pos="0"/>
        </w:tabs>
        <w:ind w:left="720" w:hanging="720"/>
      </w:pPr>
    </w:lvl>
    <w:lvl w:ilvl="3">
      <w:start w:val="1"/>
      <w:numFmt w:val="decimal"/>
      <w:pStyle w:val="Titre4"/>
      <w:lvlText w:val="%1.%2.%3.%4"/>
      <w:lvlJc w:val="left"/>
      <w:pPr>
        <w:tabs>
          <w:tab w:val="num" w:pos="0"/>
        </w:tabs>
        <w:ind w:left="864" w:hanging="864"/>
      </w:pPr>
    </w:lvl>
    <w:lvl w:ilvl="4">
      <w:start w:val="1"/>
      <w:numFmt w:val="decimal"/>
      <w:pStyle w:val="Titre5"/>
      <w:lvlText w:val="%1.%2.%3.%4.%5"/>
      <w:lvlJc w:val="left"/>
      <w:pPr>
        <w:tabs>
          <w:tab w:val="num" w:pos="0"/>
        </w:tabs>
        <w:ind w:left="1008" w:hanging="1008"/>
      </w:pPr>
    </w:lvl>
    <w:lvl w:ilvl="5">
      <w:start w:val="1"/>
      <w:numFmt w:val="decimal"/>
      <w:pStyle w:val="Titre6"/>
      <w:lvlText w:val="%1.%2.%3.%4.%5.%6"/>
      <w:lvlJc w:val="left"/>
      <w:pPr>
        <w:tabs>
          <w:tab w:val="num" w:pos="0"/>
        </w:tabs>
        <w:ind w:left="1152" w:hanging="1152"/>
      </w:pPr>
    </w:lvl>
    <w:lvl w:ilvl="6">
      <w:start w:val="1"/>
      <w:numFmt w:val="decimal"/>
      <w:pStyle w:val="Titre7"/>
      <w:lvlText w:val="%1.%2.%3.%4.%5.%6.%7"/>
      <w:lvlJc w:val="left"/>
      <w:pPr>
        <w:tabs>
          <w:tab w:val="num" w:pos="0"/>
        </w:tabs>
        <w:ind w:left="1296" w:hanging="1296"/>
      </w:pPr>
    </w:lvl>
    <w:lvl w:ilvl="7">
      <w:start w:val="1"/>
      <w:numFmt w:val="decimal"/>
      <w:pStyle w:val="Titre8"/>
      <w:lvlText w:val="%1.%2.%3.%4.%5.%6.%7.%8"/>
      <w:lvlJc w:val="left"/>
      <w:pPr>
        <w:tabs>
          <w:tab w:val="num" w:pos="0"/>
        </w:tabs>
        <w:ind w:left="1440" w:hanging="1440"/>
      </w:pPr>
    </w:lvl>
    <w:lvl w:ilvl="8">
      <w:start w:val="1"/>
      <w:numFmt w:val="decimal"/>
      <w:pStyle w:val="Titre9"/>
      <w:lvlText w:val="%1.%2.%3.%4.%5.%6.%7.%8.%9"/>
      <w:lvlJc w:val="left"/>
      <w:pPr>
        <w:tabs>
          <w:tab w:val="num" w:pos="0"/>
        </w:tabs>
        <w:ind w:left="1584" w:hanging="1584"/>
      </w:pPr>
    </w:lvl>
  </w:abstractNum>
  <w:abstractNum w:abstractNumId="6" w15:restartNumberingAfterBreak="0">
    <w:nsid w:val="25C060F4"/>
    <w:multiLevelType w:val="multilevel"/>
    <w:tmpl w:val="9A4CDA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2E3F6345"/>
    <w:multiLevelType w:val="multilevel"/>
    <w:tmpl w:val="3B489B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2FA870CD"/>
    <w:multiLevelType w:val="hybridMultilevel"/>
    <w:tmpl w:val="BD3A00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47D5AD5"/>
    <w:multiLevelType w:val="multilevel"/>
    <w:tmpl w:val="ED9C219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39D96ACB"/>
    <w:multiLevelType w:val="multilevel"/>
    <w:tmpl w:val="6D943B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46B26C03"/>
    <w:multiLevelType w:val="multilevel"/>
    <w:tmpl w:val="13CE381A"/>
    <w:lvl w:ilvl="0">
      <w:start w:val="1"/>
      <w:numFmt w:val="bullet"/>
      <w:pStyle w:val="Puce1noir"/>
      <w:lvlText w:val=""/>
      <w:lvlJc w:val="left"/>
      <w:pPr>
        <w:tabs>
          <w:tab w:val="num" w:pos="0"/>
        </w:tabs>
        <w:ind w:left="1080" w:hanging="360"/>
      </w:pPr>
      <w:rPr>
        <w:rFonts w:ascii="Webdings" w:hAnsi="Webdings" w:cs="Webdings" w:hint="default"/>
        <w:color w:val="auto"/>
        <w:sz w:val="22"/>
        <w:szCs w:val="16"/>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2" w15:restartNumberingAfterBreak="0">
    <w:nsid w:val="46BE2DC7"/>
    <w:multiLevelType w:val="multilevel"/>
    <w:tmpl w:val="D6E0E600"/>
    <w:lvl w:ilvl="0">
      <w:start w:val="1"/>
      <w:numFmt w:val="bullet"/>
      <w:pStyle w:val="Puce2noir"/>
      <w:lvlText w:val=""/>
      <w:lvlJc w:val="left"/>
      <w:pPr>
        <w:tabs>
          <w:tab w:val="num" w:pos="0"/>
        </w:tabs>
        <w:ind w:left="1400" w:hanging="360"/>
      </w:pPr>
      <w:rPr>
        <w:rFonts w:ascii="Webdings" w:hAnsi="Webdings" w:cs="Webdings" w:hint="default"/>
        <w:color w:val="auto"/>
        <w:sz w:val="22"/>
        <w:szCs w:val="16"/>
      </w:rPr>
    </w:lvl>
    <w:lvl w:ilvl="1">
      <w:start w:val="1"/>
      <w:numFmt w:val="bullet"/>
      <w:lvlText w:val="o"/>
      <w:lvlJc w:val="left"/>
      <w:pPr>
        <w:tabs>
          <w:tab w:val="num" w:pos="0"/>
        </w:tabs>
        <w:ind w:left="2120" w:hanging="360"/>
      </w:pPr>
      <w:rPr>
        <w:rFonts w:ascii="Courier New" w:hAnsi="Courier New" w:cs="Courier New" w:hint="default"/>
      </w:rPr>
    </w:lvl>
    <w:lvl w:ilvl="2">
      <w:start w:val="1"/>
      <w:numFmt w:val="bullet"/>
      <w:lvlText w:val=""/>
      <w:lvlJc w:val="left"/>
      <w:pPr>
        <w:tabs>
          <w:tab w:val="num" w:pos="0"/>
        </w:tabs>
        <w:ind w:left="2840" w:hanging="360"/>
      </w:pPr>
      <w:rPr>
        <w:rFonts w:ascii="Wingdings" w:hAnsi="Wingdings" w:cs="Wingdings" w:hint="default"/>
      </w:rPr>
    </w:lvl>
    <w:lvl w:ilvl="3">
      <w:start w:val="1"/>
      <w:numFmt w:val="bullet"/>
      <w:lvlText w:val=""/>
      <w:lvlJc w:val="left"/>
      <w:pPr>
        <w:tabs>
          <w:tab w:val="num" w:pos="0"/>
        </w:tabs>
        <w:ind w:left="3560" w:hanging="360"/>
      </w:pPr>
      <w:rPr>
        <w:rFonts w:ascii="Symbol" w:hAnsi="Symbol" w:cs="Symbol" w:hint="default"/>
      </w:rPr>
    </w:lvl>
    <w:lvl w:ilvl="4">
      <w:start w:val="1"/>
      <w:numFmt w:val="bullet"/>
      <w:lvlText w:val="o"/>
      <w:lvlJc w:val="left"/>
      <w:pPr>
        <w:tabs>
          <w:tab w:val="num" w:pos="0"/>
        </w:tabs>
        <w:ind w:left="4280" w:hanging="360"/>
      </w:pPr>
      <w:rPr>
        <w:rFonts w:ascii="Courier New" w:hAnsi="Courier New" w:cs="Courier New" w:hint="default"/>
      </w:rPr>
    </w:lvl>
    <w:lvl w:ilvl="5">
      <w:start w:val="1"/>
      <w:numFmt w:val="bullet"/>
      <w:lvlText w:val=""/>
      <w:lvlJc w:val="left"/>
      <w:pPr>
        <w:tabs>
          <w:tab w:val="num" w:pos="0"/>
        </w:tabs>
        <w:ind w:left="5000" w:hanging="360"/>
      </w:pPr>
      <w:rPr>
        <w:rFonts w:ascii="Wingdings" w:hAnsi="Wingdings" w:cs="Wingdings" w:hint="default"/>
      </w:rPr>
    </w:lvl>
    <w:lvl w:ilvl="6">
      <w:start w:val="1"/>
      <w:numFmt w:val="bullet"/>
      <w:lvlText w:val=""/>
      <w:lvlJc w:val="left"/>
      <w:pPr>
        <w:tabs>
          <w:tab w:val="num" w:pos="0"/>
        </w:tabs>
        <w:ind w:left="5720" w:hanging="360"/>
      </w:pPr>
      <w:rPr>
        <w:rFonts w:ascii="Symbol" w:hAnsi="Symbol" w:cs="Symbol" w:hint="default"/>
      </w:rPr>
    </w:lvl>
    <w:lvl w:ilvl="7">
      <w:start w:val="1"/>
      <w:numFmt w:val="bullet"/>
      <w:lvlText w:val="o"/>
      <w:lvlJc w:val="left"/>
      <w:pPr>
        <w:tabs>
          <w:tab w:val="num" w:pos="0"/>
        </w:tabs>
        <w:ind w:left="6440" w:hanging="360"/>
      </w:pPr>
      <w:rPr>
        <w:rFonts w:ascii="Courier New" w:hAnsi="Courier New" w:cs="Courier New" w:hint="default"/>
      </w:rPr>
    </w:lvl>
    <w:lvl w:ilvl="8">
      <w:start w:val="1"/>
      <w:numFmt w:val="bullet"/>
      <w:lvlText w:val=""/>
      <w:lvlJc w:val="left"/>
      <w:pPr>
        <w:tabs>
          <w:tab w:val="num" w:pos="0"/>
        </w:tabs>
        <w:ind w:left="7160" w:hanging="360"/>
      </w:pPr>
      <w:rPr>
        <w:rFonts w:ascii="Wingdings" w:hAnsi="Wingdings" w:cs="Wingdings" w:hint="default"/>
      </w:rPr>
    </w:lvl>
  </w:abstractNum>
  <w:abstractNum w:abstractNumId="13" w15:restartNumberingAfterBreak="0">
    <w:nsid w:val="48B22AF1"/>
    <w:multiLevelType w:val="multilevel"/>
    <w:tmpl w:val="1820D946"/>
    <w:lvl w:ilvl="0">
      <w:start w:val="1"/>
      <w:numFmt w:val="bullet"/>
      <w:pStyle w:val="Puce1"/>
      <w:lvlText w:val=""/>
      <w:lvlJc w:val="left"/>
      <w:pPr>
        <w:tabs>
          <w:tab w:val="num" w:pos="0"/>
        </w:tabs>
        <w:ind w:left="720" w:hanging="360"/>
      </w:pPr>
      <w:rPr>
        <w:rFonts w:ascii="Wingdings 3" w:hAnsi="Wingdings 3" w:cs="Wingdings 3" w:hint="default"/>
        <w:color w:val="292574" w:themeColor="accent2"/>
        <w:sz w:val="22"/>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4C3B2C66"/>
    <w:multiLevelType w:val="multilevel"/>
    <w:tmpl w:val="249E18A4"/>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5" w15:restartNumberingAfterBreak="0">
    <w:nsid w:val="4E671763"/>
    <w:multiLevelType w:val="multilevel"/>
    <w:tmpl w:val="E50242C0"/>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6" w15:restartNumberingAfterBreak="0">
    <w:nsid w:val="5DA00A1E"/>
    <w:multiLevelType w:val="multilevel"/>
    <w:tmpl w:val="BD0AD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62D961D5"/>
    <w:multiLevelType w:val="multilevel"/>
    <w:tmpl w:val="EACE6C1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68DC0BC7"/>
    <w:multiLevelType w:val="multilevel"/>
    <w:tmpl w:val="EF2E3C2A"/>
    <w:lvl w:ilvl="0">
      <w:start w:val="1"/>
      <w:numFmt w:val="bullet"/>
      <w:pStyle w:val="Puce2"/>
      <w:lvlText w:val=""/>
      <w:lvlJc w:val="left"/>
      <w:pPr>
        <w:tabs>
          <w:tab w:val="num" w:pos="0"/>
        </w:tabs>
        <w:ind w:left="720" w:hanging="360"/>
      </w:pPr>
      <w:rPr>
        <w:rFonts w:ascii="Wingdings 3" w:hAnsi="Wingdings 3" w:cs="Wingdings 3" w:hint="default"/>
        <w:color w:val="292574" w:themeColor="accent2"/>
        <w:sz w:val="22"/>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6AB1616B"/>
    <w:multiLevelType w:val="multilevel"/>
    <w:tmpl w:val="3BACA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2B565C"/>
    <w:multiLevelType w:val="hybridMultilevel"/>
    <w:tmpl w:val="B5FC087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13"/>
  </w:num>
  <w:num w:numId="3">
    <w:abstractNumId w:val="18"/>
  </w:num>
  <w:num w:numId="4">
    <w:abstractNumId w:val="11"/>
  </w:num>
  <w:num w:numId="5">
    <w:abstractNumId w:val="12"/>
  </w:num>
  <w:num w:numId="6">
    <w:abstractNumId w:val="6"/>
  </w:num>
  <w:num w:numId="7">
    <w:abstractNumId w:val="9"/>
  </w:num>
  <w:num w:numId="8">
    <w:abstractNumId w:val="0"/>
  </w:num>
  <w:num w:numId="9">
    <w:abstractNumId w:val="7"/>
  </w:num>
  <w:num w:numId="10">
    <w:abstractNumId w:val="15"/>
  </w:num>
  <w:num w:numId="11">
    <w:abstractNumId w:val="2"/>
  </w:num>
  <w:num w:numId="12">
    <w:abstractNumId w:val="10"/>
  </w:num>
  <w:num w:numId="13">
    <w:abstractNumId w:val="14"/>
  </w:num>
  <w:num w:numId="14">
    <w:abstractNumId w:val="16"/>
  </w:num>
  <w:num w:numId="15">
    <w:abstractNumId w:val="17"/>
  </w:num>
  <w:num w:numId="16">
    <w:abstractNumId w:val="5"/>
    <w:lvlOverride w:ilvl="0">
      <w:startOverride w:val="1"/>
    </w:lvlOverride>
    <w:lvlOverride w:ilvl="1">
      <w:startOverride w:val="3"/>
    </w:lvlOverride>
  </w:num>
  <w:num w:numId="17">
    <w:abstractNumId w:val="5"/>
  </w:num>
  <w:num w:numId="18">
    <w:abstractNumId w:val="5"/>
    <w:lvlOverride w:ilvl="0">
      <w:startOverride w:val="1"/>
    </w:lvlOverride>
  </w:num>
  <w:num w:numId="19">
    <w:abstractNumId w:val="20"/>
  </w:num>
  <w:num w:numId="20">
    <w:abstractNumId w:val="1"/>
  </w:num>
  <w:num w:numId="21">
    <w:abstractNumId w:val="19"/>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num>
  <w:num w:numId="24">
    <w:abstractNumId w:val="4"/>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0FD"/>
    <w:rsid w:val="00054FAD"/>
    <w:rsid w:val="00065187"/>
    <w:rsid w:val="000D54D1"/>
    <w:rsid w:val="000E56BF"/>
    <w:rsid w:val="000E675F"/>
    <w:rsid w:val="00106B32"/>
    <w:rsid w:val="00132FA0"/>
    <w:rsid w:val="00180A9E"/>
    <w:rsid w:val="001B61BA"/>
    <w:rsid w:val="001D28CB"/>
    <w:rsid w:val="001D300C"/>
    <w:rsid w:val="002230FD"/>
    <w:rsid w:val="00245119"/>
    <w:rsid w:val="002636F1"/>
    <w:rsid w:val="002A7ED1"/>
    <w:rsid w:val="002B2532"/>
    <w:rsid w:val="0031403B"/>
    <w:rsid w:val="00353BED"/>
    <w:rsid w:val="003F5C1A"/>
    <w:rsid w:val="00496F5A"/>
    <w:rsid w:val="004C2ED4"/>
    <w:rsid w:val="004F49B5"/>
    <w:rsid w:val="0051224A"/>
    <w:rsid w:val="005314E8"/>
    <w:rsid w:val="00553C40"/>
    <w:rsid w:val="005D7B37"/>
    <w:rsid w:val="005F7793"/>
    <w:rsid w:val="00614432"/>
    <w:rsid w:val="00641CE9"/>
    <w:rsid w:val="00642DB6"/>
    <w:rsid w:val="00647F57"/>
    <w:rsid w:val="006603B5"/>
    <w:rsid w:val="00664E5A"/>
    <w:rsid w:val="006805CF"/>
    <w:rsid w:val="00683B11"/>
    <w:rsid w:val="00692539"/>
    <w:rsid w:val="006A3F0F"/>
    <w:rsid w:val="006B0475"/>
    <w:rsid w:val="006B200B"/>
    <w:rsid w:val="006C3B32"/>
    <w:rsid w:val="006E531D"/>
    <w:rsid w:val="006E573D"/>
    <w:rsid w:val="006F1CF9"/>
    <w:rsid w:val="007330E8"/>
    <w:rsid w:val="00741784"/>
    <w:rsid w:val="0076127D"/>
    <w:rsid w:val="007D1133"/>
    <w:rsid w:val="007D234E"/>
    <w:rsid w:val="00874B23"/>
    <w:rsid w:val="008818CD"/>
    <w:rsid w:val="008A56C1"/>
    <w:rsid w:val="008B63CC"/>
    <w:rsid w:val="008C2FD9"/>
    <w:rsid w:val="008D71C6"/>
    <w:rsid w:val="008E190F"/>
    <w:rsid w:val="009019AF"/>
    <w:rsid w:val="00910B8B"/>
    <w:rsid w:val="00985ABB"/>
    <w:rsid w:val="00A03D0A"/>
    <w:rsid w:val="00A32394"/>
    <w:rsid w:val="00A444B5"/>
    <w:rsid w:val="00A445D7"/>
    <w:rsid w:val="00A53F3B"/>
    <w:rsid w:val="00A6132D"/>
    <w:rsid w:val="00A8122A"/>
    <w:rsid w:val="00A90E5D"/>
    <w:rsid w:val="00AE56C6"/>
    <w:rsid w:val="00B27928"/>
    <w:rsid w:val="00B315E3"/>
    <w:rsid w:val="00B51709"/>
    <w:rsid w:val="00BE33D4"/>
    <w:rsid w:val="00BF3F4B"/>
    <w:rsid w:val="00C27D5F"/>
    <w:rsid w:val="00C470C3"/>
    <w:rsid w:val="00C618D4"/>
    <w:rsid w:val="00C944E6"/>
    <w:rsid w:val="00D134DB"/>
    <w:rsid w:val="00D141D9"/>
    <w:rsid w:val="00D40BD5"/>
    <w:rsid w:val="00D46A64"/>
    <w:rsid w:val="00D53D5D"/>
    <w:rsid w:val="00DA1D2D"/>
    <w:rsid w:val="00DB6EAB"/>
    <w:rsid w:val="00DC76D7"/>
    <w:rsid w:val="00DD1ECD"/>
    <w:rsid w:val="00DE48C3"/>
    <w:rsid w:val="00E02D92"/>
    <w:rsid w:val="00E20238"/>
    <w:rsid w:val="00E64FAE"/>
    <w:rsid w:val="00E90BDE"/>
    <w:rsid w:val="00EB0075"/>
    <w:rsid w:val="00EC3218"/>
    <w:rsid w:val="00EC7957"/>
    <w:rsid w:val="00ED73F1"/>
    <w:rsid w:val="00EF3CBC"/>
    <w:rsid w:val="00F046D3"/>
    <w:rsid w:val="00F12C98"/>
    <w:rsid w:val="00F21505"/>
    <w:rsid w:val="00F24990"/>
    <w:rsid w:val="00F275E9"/>
    <w:rsid w:val="00F30617"/>
    <w:rsid w:val="00FA06FE"/>
    <w:rsid w:val="00FA3529"/>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C1880"/>
  <w15:docId w15:val="{6839D3F8-001F-4701-B8A9-F3BA5E5BF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rFonts w:ascii="Arial" w:eastAsia="Calibri" w:hAnsi="Arial" w:cs="Arial"/>
      <w:color w:val="292574" w:themeColor="accent2"/>
    </w:rPr>
  </w:style>
  <w:style w:type="paragraph" w:styleId="Titre1">
    <w:name w:val="heading 1"/>
    <w:basedOn w:val="Normal"/>
    <w:next w:val="Normal"/>
    <w:link w:val="Titre1Car"/>
    <w:uiPriority w:val="9"/>
    <w:qFormat/>
    <w:pPr>
      <w:keepNext/>
      <w:keepLines/>
      <w:numPr>
        <w:numId w:val="1"/>
      </w:numPr>
      <w:spacing w:before="200" w:after="200"/>
      <w:outlineLvl w:val="0"/>
    </w:pPr>
    <w:rPr>
      <w:rFonts w:eastAsiaTheme="majorEastAsia" w:cstheme="majorBidi"/>
      <w:b/>
      <w:caps/>
      <w:sz w:val="38"/>
      <w:szCs w:val="32"/>
    </w:rPr>
  </w:style>
  <w:style w:type="paragraph" w:styleId="Titre2">
    <w:name w:val="heading 2"/>
    <w:basedOn w:val="Normal"/>
    <w:next w:val="Normal"/>
    <w:link w:val="Titre2Car"/>
    <w:uiPriority w:val="9"/>
    <w:unhideWhenUsed/>
    <w:qFormat/>
    <w:pPr>
      <w:keepNext/>
      <w:keepLines/>
      <w:numPr>
        <w:ilvl w:val="1"/>
        <w:numId w:val="1"/>
      </w:numPr>
      <w:spacing w:before="200" w:after="200"/>
      <w:outlineLvl w:val="1"/>
    </w:pPr>
    <w:rPr>
      <w:rFonts w:eastAsiaTheme="majorEastAsia" w:cstheme="majorBidi"/>
      <w:b/>
      <w:sz w:val="32"/>
      <w:szCs w:val="26"/>
    </w:rPr>
  </w:style>
  <w:style w:type="paragraph" w:styleId="Titre3">
    <w:name w:val="heading 3"/>
    <w:basedOn w:val="Normal"/>
    <w:next w:val="Normal"/>
    <w:link w:val="Titre3Car"/>
    <w:uiPriority w:val="9"/>
    <w:unhideWhenUsed/>
    <w:qFormat/>
    <w:pPr>
      <w:keepNext/>
      <w:keepLines/>
      <w:numPr>
        <w:ilvl w:val="2"/>
        <w:numId w:val="1"/>
      </w:numPr>
      <w:spacing w:before="80" w:after="80"/>
      <w:outlineLvl w:val="2"/>
    </w:pPr>
    <w:rPr>
      <w:rFonts w:eastAsiaTheme="majorEastAsia" w:cstheme="majorBidi"/>
      <w:b/>
      <w:sz w:val="24"/>
      <w:szCs w:val="24"/>
    </w:rPr>
  </w:style>
  <w:style w:type="paragraph" w:styleId="Titre4">
    <w:name w:val="heading 4"/>
    <w:basedOn w:val="Normal"/>
    <w:next w:val="Normal"/>
    <w:link w:val="Titre4Car"/>
    <w:uiPriority w:val="9"/>
    <w:semiHidden/>
    <w:unhideWhenUsed/>
    <w:qFormat/>
    <w:pPr>
      <w:keepNext/>
      <w:keepLines/>
      <w:numPr>
        <w:ilvl w:val="3"/>
        <w:numId w:val="1"/>
      </w:numPr>
      <w:spacing w:before="40"/>
      <w:outlineLvl w:val="3"/>
    </w:pPr>
    <w:rPr>
      <w:rFonts w:asciiTheme="majorHAnsi" w:eastAsiaTheme="majorEastAsia" w:hAnsiTheme="majorHAnsi" w:cstheme="majorBidi"/>
      <w:i/>
      <w:iCs/>
      <w:color w:val="DE3F15" w:themeColor="accent1" w:themeShade="BF"/>
    </w:rPr>
  </w:style>
  <w:style w:type="paragraph" w:styleId="Titre5">
    <w:name w:val="heading 5"/>
    <w:basedOn w:val="Normal"/>
    <w:next w:val="Normal"/>
    <w:link w:val="Titre5Car"/>
    <w:uiPriority w:val="9"/>
    <w:semiHidden/>
    <w:unhideWhenUsed/>
    <w:qFormat/>
    <w:pPr>
      <w:keepNext/>
      <w:keepLines/>
      <w:numPr>
        <w:ilvl w:val="4"/>
        <w:numId w:val="1"/>
      </w:numPr>
      <w:spacing w:before="40"/>
      <w:outlineLvl w:val="4"/>
    </w:pPr>
    <w:rPr>
      <w:rFonts w:asciiTheme="majorHAnsi" w:eastAsiaTheme="majorEastAsia" w:hAnsiTheme="majorHAnsi" w:cstheme="majorBidi"/>
      <w:color w:val="DE3F15" w:themeColor="accent1" w:themeShade="BF"/>
    </w:rPr>
  </w:style>
  <w:style w:type="paragraph" w:styleId="Titre6">
    <w:name w:val="heading 6"/>
    <w:basedOn w:val="Normal"/>
    <w:next w:val="Normal"/>
    <w:link w:val="Titre6Car"/>
    <w:uiPriority w:val="9"/>
    <w:semiHidden/>
    <w:unhideWhenUsed/>
    <w:qFormat/>
    <w:pPr>
      <w:keepNext/>
      <w:keepLines/>
      <w:numPr>
        <w:ilvl w:val="5"/>
        <w:numId w:val="1"/>
      </w:numPr>
      <w:spacing w:before="40"/>
      <w:outlineLvl w:val="5"/>
    </w:pPr>
    <w:rPr>
      <w:rFonts w:asciiTheme="majorHAnsi" w:eastAsiaTheme="majorEastAsia" w:hAnsiTheme="majorHAnsi" w:cstheme="majorBidi"/>
      <w:color w:val="942A0E" w:themeColor="accent1" w:themeShade="7F"/>
    </w:rPr>
  </w:style>
  <w:style w:type="paragraph" w:styleId="Titre7">
    <w:name w:val="heading 7"/>
    <w:basedOn w:val="Normal"/>
    <w:next w:val="Normal"/>
    <w:link w:val="Titre7C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942A0E" w:themeColor="accent1" w:themeShade="7F"/>
    </w:rPr>
  </w:style>
  <w:style w:type="paragraph" w:styleId="Titre8">
    <w:name w:val="heading 8"/>
    <w:basedOn w:val="Normal"/>
    <w:next w:val="Normal"/>
    <w:link w:val="Titre8C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eading1Char">
    <w:name w:val="Heading 1 Char"/>
    <w:basedOn w:val="Policepardfaut"/>
    <w:uiPriority w:val="9"/>
    <w:qFormat/>
    <w:rPr>
      <w:rFonts w:ascii="Arial" w:eastAsia="Arial" w:hAnsi="Arial" w:cs="Arial"/>
      <w:sz w:val="40"/>
      <w:szCs w:val="40"/>
    </w:rPr>
  </w:style>
  <w:style w:type="character" w:customStyle="1" w:styleId="Heading2Char">
    <w:name w:val="Heading 2 Char"/>
    <w:basedOn w:val="Policepardfaut"/>
    <w:uiPriority w:val="9"/>
    <w:qFormat/>
    <w:rPr>
      <w:rFonts w:ascii="Arial" w:eastAsia="Arial" w:hAnsi="Arial" w:cs="Arial"/>
      <w:sz w:val="34"/>
    </w:rPr>
  </w:style>
  <w:style w:type="character" w:customStyle="1" w:styleId="Heading3Char">
    <w:name w:val="Heading 3 Char"/>
    <w:basedOn w:val="Policepardfaut"/>
    <w:uiPriority w:val="9"/>
    <w:qFormat/>
    <w:rPr>
      <w:rFonts w:ascii="Arial" w:eastAsia="Arial" w:hAnsi="Arial" w:cs="Arial"/>
      <w:sz w:val="30"/>
      <w:szCs w:val="30"/>
    </w:rPr>
  </w:style>
  <w:style w:type="character" w:customStyle="1" w:styleId="Heading4Char">
    <w:name w:val="Heading 4 Char"/>
    <w:basedOn w:val="Policepardfaut"/>
    <w:uiPriority w:val="9"/>
    <w:qFormat/>
    <w:rPr>
      <w:rFonts w:ascii="Arial" w:eastAsia="Arial" w:hAnsi="Arial" w:cs="Arial"/>
      <w:b/>
      <w:bCs/>
      <w:sz w:val="26"/>
      <w:szCs w:val="26"/>
    </w:rPr>
  </w:style>
  <w:style w:type="character" w:customStyle="1" w:styleId="Heading5Char">
    <w:name w:val="Heading 5 Char"/>
    <w:basedOn w:val="Policepardfaut"/>
    <w:uiPriority w:val="9"/>
    <w:qFormat/>
    <w:rPr>
      <w:rFonts w:ascii="Arial" w:eastAsia="Arial" w:hAnsi="Arial" w:cs="Arial"/>
      <w:b/>
      <w:bCs/>
      <w:sz w:val="24"/>
      <w:szCs w:val="24"/>
    </w:rPr>
  </w:style>
  <w:style w:type="character" w:customStyle="1" w:styleId="Heading6Char">
    <w:name w:val="Heading 6 Char"/>
    <w:basedOn w:val="Policepardfaut"/>
    <w:uiPriority w:val="9"/>
    <w:qFormat/>
    <w:rPr>
      <w:rFonts w:ascii="Arial" w:eastAsia="Arial" w:hAnsi="Arial" w:cs="Arial"/>
      <w:b/>
      <w:bCs/>
      <w:sz w:val="22"/>
      <w:szCs w:val="22"/>
    </w:rPr>
  </w:style>
  <w:style w:type="character" w:customStyle="1" w:styleId="Heading7Char">
    <w:name w:val="Heading 7 Char"/>
    <w:basedOn w:val="Policepardfaut"/>
    <w:uiPriority w:val="9"/>
    <w:qFormat/>
    <w:rPr>
      <w:rFonts w:ascii="Arial" w:eastAsia="Arial" w:hAnsi="Arial" w:cs="Arial"/>
      <w:b/>
      <w:bCs/>
      <w:i/>
      <w:iCs/>
      <w:sz w:val="22"/>
      <w:szCs w:val="22"/>
    </w:rPr>
  </w:style>
  <w:style w:type="character" w:customStyle="1" w:styleId="Heading8Char">
    <w:name w:val="Heading 8 Char"/>
    <w:basedOn w:val="Policepardfaut"/>
    <w:uiPriority w:val="9"/>
    <w:qFormat/>
    <w:rPr>
      <w:rFonts w:ascii="Arial" w:eastAsia="Arial" w:hAnsi="Arial" w:cs="Arial"/>
      <w:i/>
      <w:iCs/>
      <w:sz w:val="22"/>
      <w:szCs w:val="22"/>
    </w:rPr>
  </w:style>
  <w:style w:type="character" w:customStyle="1" w:styleId="Heading9Char">
    <w:name w:val="Heading 9 Char"/>
    <w:basedOn w:val="Policepardfaut"/>
    <w:uiPriority w:val="9"/>
    <w:qFormat/>
    <w:rPr>
      <w:rFonts w:ascii="Arial" w:eastAsia="Arial" w:hAnsi="Arial" w:cs="Arial"/>
      <w:i/>
      <w:iCs/>
      <w:sz w:val="21"/>
      <w:szCs w:val="21"/>
    </w:rPr>
  </w:style>
  <w:style w:type="character" w:customStyle="1" w:styleId="TitleChar">
    <w:name w:val="Title Char"/>
    <w:basedOn w:val="Policepardfaut"/>
    <w:uiPriority w:val="10"/>
    <w:qFormat/>
    <w:rPr>
      <w:sz w:val="48"/>
      <w:szCs w:val="48"/>
    </w:rPr>
  </w:style>
  <w:style w:type="character" w:customStyle="1" w:styleId="SubtitleChar">
    <w:name w:val="Subtitle Char"/>
    <w:basedOn w:val="Policepardfaut"/>
    <w:uiPriority w:val="11"/>
    <w:qFormat/>
    <w:rPr>
      <w:sz w:val="24"/>
      <w:szCs w:val="24"/>
    </w:rPr>
  </w:style>
  <w:style w:type="character" w:customStyle="1" w:styleId="CitationCar">
    <w:name w:val="Citation Car"/>
    <w:link w:val="Citation"/>
    <w:uiPriority w:val="29"/>
    <w:qFormat/>
    <w:rPr>
      <w:i/>
    </w:rPr>
  </w:style>
  <w:style w:type="character" w:customStyle="1" w:styleId="CitationintenseCar">
    <w:name w:val="Citation intense Car"/>
    <w:link w:val="Citationintense"/>
    <w:uiPriority w:val="30"/>
    <w:qFormat/>
    <w:rPr>
      <w:i/>
    </w:rPr>
  </w:style>
  <w:style w:type="character" w:customStyle="1" w:styleId="HeaderChar">
    <w:name w:val="Header Char"/>
    <w:basedOn w:val="Policepardfaut"/>
    <w:uiPriority w:val="99"/>
    <w:qFormat/>
  </w:style>
  <w:style w:type="character" w:customStyle="1" w:styleId="FooterChar">
    <w:name w:val="Footer Char"/>
    <w:basedOn w:val="Policepardfaut"/>
    <w:uiPriority w:val="99"/>
    <w:qFormat/>
  </w:style>
  <w:style w:type="character" w:customStyle="1" w:styleId="CaptionChar">
    <w:name w:val="Caption Char"/>
    <w:uiPriority w:val="99"/>
    <w:qFormat/>
  </w:style>
  <w:style w:type="character" w:customStyle="1" w:styleId="NotedebasdepageCar">
    <w:name w:val="Note de bas de page Car"/>
    <w:link w:val="Notedebasdepage"/>
    <w:uiPriority w:val="99"/>
    <w:qFormat/>
    <w:rPr>
      <w:sz w:val="18"/>
    </w:rPr>
  </w:style>
  <w:style w:type="character" w:styleId="Appelnotedebasdep">
    <w:name w:val="footnote reference"/>
    <w:rPr>
      <w:vertAlign w:val="superscript"/>
    </w:rPr>
  </w:style>
  <w:style w:type="character" w:customStyle="1" w:styleId="FootnoteCharacters">
    <w:name w:val="Footnote Characters"/>
    <w:qFormat/>
    <w:rPr>
      <w:vertAlign w:val="superscript"/>
    </w:rPr>
  </w:style>
  <w:style w:type="character" w:customStyle="1" w:styleId="FootnoteCharacters1">
    <w:name w:val="Footnote Characters1"/>
    <w:basedOn w:val="Policepardfaut"/>
    <w:uiPriority w:val="99"/>
    <w:unhideWhenUsed/>
    <w:qFormat/>
    <w:rPr>
      <w:vertAlign w:val="superscript"/>
    </w:rPr>
  </w:style>
  <w:style w:type="character" w:customStyle="1" w:styleId="NotedefinCar">
    <w:name w:val="Note de fin Car"/>
    <w:link w:val="Notedefin"/>
    <w:uiPriority w:val="99"/>
    <w:qFormat/>
    <w:rPr>
      <w:sz w:val="20"/>
    </w:rPr>
  </w:style>
  <w:style w:type="character" w:styleId="Appeldenotedefin">
    <w:name w:val="endnote reference"/>
    <w:rPr>
      <w:vertAlign w:val="superscript"/>
    </w:rPr>
  </w:style>
  <w:style w:type="character" w:customStyle="1" w:styleId="EndnoteCharacters">
    <w:name w:val="Endnote Characters"/>
    <w:qFormat/>
    <w:rPr>
      <w:vertAlign w:val="superscript"/>
    </w:rPr>
  </w:style>
  <w:style w:type="character" w:customStyle="1" w:styleId="EndnoteCharacters1">
    <w:name w:val="Endnote Characters1"/>
    <w:basedOn w:val="Policepardfaut"/>
    <w:uiPriority w:val="99"/>
    <w:semiHidden/>
    <w:unhideWhenUsed/>
    <w:qFormat/>
    <w:rPr>
      <w:vertAlign w:val="superscript"/>
    </w:rPr>
  </w:style>
  <w:style w:type="character" w:customStyle="1" w:styleId="En-tteCar">
    <w:name w:val="En-tête Car"/>
    <w:basedOn w:val="Policepardfaut"/>
    <w:link w:val="En-tte"/>
    <w:uiPriority w:val="99"/>
    <w:qFormat/>
  </w:style>
  <w:style w:type="character" w:customStyle="1" w:styleId="PieddepageCar">
    <w:name w:val="Pied de page Car"/>
    <w:basedOn w:val="Policepardfaut"/>
    <w:link w:val="Pieddepage"/>
    <w:uiPriority w:val="99"/>
    <w:qFormat/>
  </w:style>
  <w:style w:type="character" w:customStyle="1" w:styleId="TitreCar">
    <w:name w:val="Titre Car"/>
    <w:basedOn w:val="Policepardfaut"/>
    <w:link w:val="Titre"/>
    <w:uiPriority w:val="10"/>
    <w:qFormat/>
    <w:rPr>
      <w:rFonts w:ascii="Arial" w:eastAsiaTheme="majorEastAsia" w:hAnsi="Arial" w:cstheme="majorBidi"/>
      <w:b/>
      <w:color w:val="292574" w:themeColor="accent2"/>
      <w:spacing w:val="-10"/>
      <w:sz w:val="56"/>
      <w:szCs w:val="56"/>
    </w:rPr>
  </w:style>
  <w:style w:type="character" w:customStyle="1" w:styleId="Sous-titreCar">
    <w:name w:val="Sous-titre Car"/>
    <w:basedOn w:val="Policepardfaut"/>
    <w:link w:val="Sous-titre"/>
    <w:uiPriority w:val="11"/>
    <w:qFormat/>
    <w:rPr>
      <w:rFonts w:ascii="Arial" w:hAnsi="Arial"/>
      <w:b/>
      <w:bCs/>
      <w:color w:val="292574" w:themeColor="accent2"/>
      <w:sz w:val="36"/>
      <w:szCs w:val="36"/>
    </w:rPr>
  </w:style>
  <w:style w:type="character" w:customStyle="1" w:styleId="CouvnaturedocCar">
    <w:name w:val="Couv nature doc Car"/>
    <w:basedOn w:val="Policepardfaut"/>
    <w:link w:val="Couvnaturedoc"/>
    <w:qFormat/>
    <w:rPr>
      <w:rFonts w:ascii="Arial" w:hAnsi="Arial"/>
      <w:b/>
      <w:caps/>
      <w:color w:val="FFFFFF" w:themeColor="background1"/>
      <w:sz w:val="40"/>
    </w:rPr>
  </w:style>
  <w:style w:type="character" w:customStyle="1" w:styleId="DatecouvCar">
    <w:name w:val="Date couv Car"/>
    <w:basedOn w:val="Policepardfaut"/>
    <w:link w:val="Datecouv"/>
    <w:qFormat/>
    <w:rPr>
      <w:rFonts w:ascii="Arial" w:hAnsi="Arial"/>
      <w:b/>
      <w:color w:val="EF7757" w:themeColor="accent1"/>
      <w:sz w:val="24"/>
    </w:rPr>
  </w:style>
  <w:style w:type="character" w:customStyle="1" w:styleId="InternetLink">
    <w:name w:val="Internet Link"/>
    <w:uiPriority w:val="99"/>
    <w:qFormat/>
    <w:rPr>
      <w:rFonts w:ascii="Arial" w:hAnsi="Arial"/>
      <w:color w:val="000080"/>
      <w:sz w:val="22"/>
      <w:u w:val="single"/>
    </w:rPr>
  </w:style>
  <w:style w:type="character" w:customStyle="1" w:styleId="ClientCouvCar">
    <w:name w:val="Client Couv Car"/>
    <w:basedOn w:val="Policepardfaut"/>
    <w:link w:val="ClientCouv"/>
    <w:qFormat/>
    <w:rPr>
      <w:rFonts w:ascii="Arial" w:hAnsi="Arial"/>
      <w:color w:val="FFFFFF" w:themeColor="background1"/>
      <w:sz w:val="24"/>
      <w:shd w:val="clear" w:color="auto" w:fill="EF7757"/>
    </w:rPr>
  </w:style>
  <w:style w:type="character" w:customStyle="1" w:styleId="CorpsdetexteCar">
    <w:name w:val="Corps de texte Car"/>
    <w:basedOn w:val="Policepardfaut"/>
    <w:link w:val="Corpsdetexte"/>
    <w:qFormat/>
    <w:rPr>
      <w:rFonts w:ascii="Arial" w:eastAsia="SimSun" w:hAnsi="Arial" w:cs="Mangal"/>
      <w:color w:val="484D7A"/>
      <w:szCs w:val="24"/>
      <w:lang w:eastAsia="zh-CN" w:bidi="hi-IN"/>
    </w:rPr>
  </w:style>
  <w:style w:type="character" w:customStyle="1" w:styleId="Policepardfaut1">
    <w:name w:val="Police par défaut1"/>
    <w:qFormat/>
    <w:rPr>
      <w:rFonts w:ascii="Arial" w:hAnsi="Arial"/>
      <w:color w:val="484D7A"/>
      <w:sz w:val="22"/>
    </w:rPr>
  </w:style>
  <w:style w:type="character" w:customStyle="1" w:styleId="IntroCar">
    <w:name w:val="Intro Car"/>
    <w:basedOn w:val="Policepardfaut"/>
    <w:link w:val="Intro"/>
    <w:qFormat/>
    <w:rPr>
      <w:rFonts w:ascii="Arial" w:hAnsi="Arial"/>
      <w:color w:val="292574" w:themeColor="accent2"/>
    </w:rPr>
  </w:style>
  <w:style w:type="character" w:customStyle="1" w:styleId="Mentionnonrsolue1">
    <w:name w:val="Mention non résolue1"/>
    <w:basedOn w:val="Policepardfaut"/>
    <w:uiPriority w:val="99"/>
    <w:semiHidden/>
    <w:unhideWhenUsed/>
    <w:qFormat/>
    <w:rPr>
      <w:color w:val="605E5C"/>
      <w:shd w:val="clear" w:color="auto" w:fill="E1DFDD"/>
    </w:rPr>
  </w:style>
  <w:style w:type="character" w:customStyle="1" w:styleId="Titre1Car">
    <w:name w:val="Titre 1 Car"/>
    <w:basedOn w:val="Policepardfaut"/>
    <w:link w:val="Titre1"/>
    <w:uiPriority w:val="9"/>
    <w:qFormat/>
    <w:rPr>
      <w:rFonts w:ascii="Arial" w:eastAsiaTheme="majorEastAsia" w:hAnsi="Arial" w:cstheme="majorBidi"/>
      <w:b/>
      <w:caps/>
      <w:color w:val="292574" w:themeColor="accent2"/>
      <w:sz w:val="38"/>
      <w:szCs w:val="32"/>
    </w:rPr>
  </w:style>
  <w:style w:type="character" w:customStyle="1" w:styleId="Titre2Car">
    <w:name w:val="Titre 2 Car"/>
    <w:basedOn w:val="Policepardfaut"/>
    <w:link w:val="Titre2"/>
    <w:uiPriority w:val="9"/>
    <w:qFormat/>
    <w:rPr>
      <w:rFonts w:ascii="Arial" w:eastAsiaTheme="majorEastAsia" w:hAnsi="Arial" w:cstheme="majorBidi"/>
      <w:b/>
      <w:color w:val="292574" w:themeColor="accent2"/>
      <w:sz w:val="32"/>
      <w:szCs w:val="26"/>
    </w:rPr>
  </w:style>
  <w:style w:type="character" w:customStyle="1" w:styleId="Titre3Car">
    <w:name w:val="Titre 3 Car"/>
    <w:basedOn w:val="Policepardfaut"/>
    <w:link w:val="Titre3"/>
    <w:uiPriority w:val="9"/>
    <w:qFormat/>
    <w:rPr>
      <w:rFonts w:ascii="Arial" w:eastAsiaTheme="majorEastAsia" w:hAnsi="Arial" w:cstheme="majorBidi"/>
      <w:b/>
      <w:color w:val="292574" w:themeColor="accent2"/>
      <w:sz w:val="24"/>
      <w:szCs w:val="24"/>
    </w:rPr>
  </w:style>
  <w:style w:type="character" w:customStyle="1" w:styleId="Titre4Car">
    <w:name w:val="Titre 4 Car"/>
    <w:basedOn w:val="Policepardfaut"/>
    <w:link w:val="Titre4"/>
    <w:uiPriority w:val="9"/>
    <w:semiHidden/>
    <w:qFormat/>
    <w:rPr>
      <w:rFonts w:asciiTheme="majorHAnsi" w:eastAsiaTheme="majorEastAsia" w:hAnsiTheme="majorHAnsi" w:cstheme="majorBidi"/>
      <w:i/>
      <w:iCs/>
      <w:color w:val="DE3F15" w:themeColor="accent1" w:themeShade="BF"/>
    </w:rPr>
  </w:style>
  <w:style w:type="character" w:customStyle="1" w:styleId="Titre5Car">
    <w:name w:val="Titre 5 Car"/>
    <w:basedOn w:val="Policepardfaut"/>
    <w:link w:val="Titre5"/>
    <w:uiPriority w:val="9"/>
    <w:semiHidden/>
    <w:qFormat/>
    <w:rPr>
      <w:rFonts w:asciiTheme="majorHAnsi" w:eastAsiaTheme="majorEastAsia" w:hAnsiTheme="majorHAnsi" w:cstheme="majorBidi"/>
      <w:color w:val="DE3F15" w:themeColor="accent1" w:themeShade="BF"/>
    </w:rPr>
  </w:style>
  <w:style w:type="character" w:customStyle="1" w:styleId="Titre6Car">
    <w:name w:val="Titre 6 Car"/>
    <w:basedOn w:val="Policepardfaut"/>
    <w:link w:val="Titre6"/>
    <w:uiPriority w:val="9"/>
    <w:semiHidden/>
    <w:qFormat/>
    <w:rPr>
      <w:rFonts w:asciiTheme="majorHAnsi" w:eastAsiaTheme="majorEastAsia" w:hAnsiTheme="majorHAnsi" w:cstheme="majorBidi"/>
      <w:color w:val="942A0E" w:themeColor="accent1" w:themeShade="7F"/>
    </w:rPr>
  </w:style>
  <w:style w:type="character" w:customStyle="1" w:styleId="Titre7Car">
    <w:name w:val="Titre 7 Car"/>
    <w:basedOn w:val="Policepardfaut"/>
    <w:link w:val="Titre7"/>
    <w:uiPriority w:val="9"/>
    <w:semiHidden/>
    <w:qFormat/>
    <w:rPr>
      <w:rFonts w:asciiTheme="majorHAnsi" w:eastAsiaTheme="majorEastAsia" w:hAnsiTheme="majorHAnsi" w:cstheme="majorBidi"/>
      <w:i/>
      <w:iCs/>
      <w:color w:val="942A0E" w:themeColor="accent1" w:themeShade="7F"/>
    </w:rPr>
  </w:style>
  <w:style w:type="character" w:customStyle="1" w:styleId="Titre8Car">
    <w:name w:val="Titre 8 Car"/>
    <w:basedOn w:val="Policepardfaut"/>
    <w:link w:val="Titre8"/>
    <w:uiPriority w:val="9"/>
    <w:semiHidden/>
    <w:qFormat/>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qFormat/>
    <w:rPr>
      <w:rFonts w:asciiTheme="majorHAnsi" w:eastAsiaTheme="majorEastAsia" w:hAnsiTheme="majorHAnsi" w:cstheme="majorBidi"/>
      <w:i/>
      <w:iCs/>
      <w:color w:val="272727" w:themeColor="text1" w:themeTint="D8"/>
      <w:sz w:val="21"/>
      <w:szCs w:val="21"/>
    </w:rPr>
  </w:style>
  <w:style w:type="character" w:styleId="Titredulivre">
    <w:name w:val="Book Title"/>
    <w:basedOn w:val="Policepardfaut"/>
    <w:uiPriority w:val="33"/>
    <w:qFormat/>
    <w:rPr>
      <w:b/>
      <w:bCs/>
      <w:i/>
      <w:iCs/>
      <w:spacing w:val="5"/>
    </w:rPr>
  </w:style>
  <w:style w:type="character" w:customStyle="1" w:styleId="Puce1Car">
    <w:name w:val="Puce 1 Car"/>
    <w:basedOn w:val="Policepardfaut"/>
    <w:link w:val="Puce1"/>
    <w:qFormat/>
    <w:rPr>
      <w:rFonts w:ascii="Arial" w:hAnsi="Arial"/>
      <w:color w:val="292574" w:themeColor="accent2"/>
    </w:rPr>
  </w:style>
  <w:style w:type="character" w:customStyle="1" w:styleId="Puce2Car">
    <w:name w:val="Puce 2 Car"/>
    <w:basedOn w:val="Policepardfaut"/>
    <w:link w:val="Puce2"/>
    <w:qFormat/>
    <w:rPr>
      <w:rFonts w:ascii="Arial" w:hAnsi="Arial"/>
      <w:color w:val="292574" w:themeColor="accent2"/>
    </w:rPr>
  </w:style>
  <w:style w:type="character" w:customStyle="1" w:styleId="ExergueCar">
    <w:name w:val="Exergue Car"/>
    <w:basedOn w:val="Policepardfaut"/>
    <w:link w:val="Exergue"/>
    <w:qFormat/>
    <w:rPr>
      <w:rFonts w:ascii="Arial" w:hAnsi="Arial"/>
      <w:color w:val="FFFFFF" w:themeColor="background1"/>
      <w:shd w:val="clear" w:color="auto" w:fill="EF7757"/>
    </w:rPr>
  </w:style>
  <w:style w:type="character" w:styleId="Textedelespacerserv">
    <w:name w:val="Placeholder Text"/>
    <w:basedOn w:val="Policepardfaut"/>
    <w:uiPriority w:val="99"/>
    <w:semiHidden/>
    <w:qFormat/>
    <w:rPr>
      <w:color w:val="808080"/>
    </w:rPr>
  </w:style>
  <w:style w:type="character" w:customStyle="1" w:styleId="RapportCar">
    <w:name w:val="Rapport Car"/>
    <w:basedOn w:val="Sous-titreCar"/>
    <w:link w:val="Rapport"/>
    <w:qFormat/>
    <w:rPr>
      <w:rFonts w:ascii="Arial" w:eastAsiaTheme="minorEastAsia" w:hAnsi="Arial"/>
      <w:b/>
      <w:bCs/>
      <w:caps/>
      <w:color w:val="FFFFFF" w:themeColor="background1"/>
      <w:spacing w:val="15"/>
      <w:sz w:val="32"/>
      <w:szCs w:val="36"/>
    </w:rPr>
  </w:style>
  <w:style w:type="character" w:customStyle="1" w:styleId="NormalNoirCar">
    <w:name w:val="Normal Noir Car"/>
    <w:basedOn w:val="Policepardfaut"/>
    <w:link w:val="NormalNoir"/>
    <w:qFormat/>
    <w:rPr>
      <w:rFonts w:ascii="Arial" w:hAnsi="Arial"/>
      <w:color w:val="000000" w:themeColor="text1"/>
    </w:rPr>
  </w:style>
  <w:style w:type="character" w:customStyle="1" w:styleId="Puce1noirCar">
    <w:name w:val="Puce 1noir Car"/>
    <w:basedOn w:val="Puce1Car"/>
    <w:link w:val="Puce1noir"/>
    <w:qFormat/>
    <w:rPr>
      <w:rFonts w:ascii="Arial" w:hAnsi="Arial"/>
      <w:color w:val="000000" w:themeColor="text1"/>
    </w:rPr>
  </w:style>
  <w:style w:type="character" w:customStyle="1" w:styleId="Puce2noirCar">
    <w:name w:val="Puce 2noir Car"/>
    <w:basedOn w:val="Puce2Car"/>
    <w:link w:val="Puce2noir"/>
    <w:qFormat/>
    <w:rPr>
      <w:rFonts w:ascii="Arial" w:hAnsi="Arial"/>
      <w:color w:val="000000" w:themeColor="text1"/>
    </w:rPr>
  </w:style>
  <w:style w:type="character" w:styleId="Marquedecommentaire">
    <w:name w:val="annotation reference"/>
    <w:basedOn w:val="Policepardfaut"/>
    <w:uiPriority w:val="99"/>
    <w:semiHidden/>
    <w:unhideWhenUsed/>
    <w:qFormat/>
    <w:rPr>
      <w:sz w:val="16"/>
      <w:szCs w:val="16"/>
    </w:rPr>
  </w:style>
  <w:style w:type="character" w:customStyle="1" w:styleId="CommentaireCar">
    <w:name w:val="Commentaire Car"/>
    <w:basedOn w:val="Policepardfaut"/>
    <w:link w:val="Commentaire"/>
    <w:uiPriority w:val="99"/>
    <w:semiHidden/>
    <w:qFormat/>
    <w:rPr>
      <w:rFonts w:ascii="Arial" w:hAnsi="Arial"/>
      <w:color w:val="292574" w:themeColor="accent2"/>
      <w:sz w:val="20"/>
      <w:szCs w:val="20"/>
    </w:rPr>
  </w:style>
  <w:style w:type="character" w:customStyle="1" w:styleId="ObjetducommentaireCar">
    <w:name w:val="Objet du commentaire Car"/>
    <w:basedOn w:val="CommentaireCar"/>
    <w:link w:val="Objetducommentaire"/>
    <w:uiPriority w:val="99"/>
    <w:semiHidden/>
    <w:qFormat/>
    <w:rPr>
      <w:rFonts w:ascii="Arial" w:hAnsi="Arial"/>
      <w:b/>
      <w:bCs/>
      <w:color w:val="292574" w:themeColor="accent2"/>
      <w:sz w:val="20"/>
      <w:szCs w:val="20"/>
    </w:rPr>
  </w:style>
  <w:style w:type="character" w:customStyle="1" w:styleId="Lienhypertexte1">
    <w:name w:val="Lien hypertexte1"/>
    <w:uiPriority w:val="99"/>
    <w:qFormat/>
    <w:rsid w:val="007F36C4"/>
    <w:rPr>
      <w:rFonts w:ascii="Arial" w:hAnsi="Arial"/>
      <w:color w:val="000080"/>
      <w:sz w:val="22"/>
      <w:u w:val="single"/>
    </w:rPr>
  </w:style>
  <w:style w:type="character" w:styleId="Numrodepage">
    <w:name w:val="page number"/>
    <w:basedOn w:val="Policepardfaut"/>
    <w:uiPriority w:val="99"/>
    <w:semiHidden/>
    <w:unhideWhenUsed/>
    <w:rsid w:val="004A5FDC"/>
  </w:style>
  <w:style w:type="character" w:customStyle="1" w:styleId="TextedebullesCar">
    <w:name w:val="Texte de bulles Car"/>
    <w:basedOn w:val="Policepardfaut"/>
    <w:link w:val="Textedebulles"/>
    <w:uiPriority w:val="99"/>
    <w:semiHidden/>
    <w:qFormat/>
    <w:rsid w:val="001E2BCB"/>
    <w:rPr>
      <w:rFonts w:ascii="Segoe UI" w:hAnsi="Segoe UI" w:cs="Segoe UI"/>
      <w:color w:val="292574" w:themeColor="accent2"/>
      <w:sz w:val="18"/>
      <w:szCs w:val="18"/>
    </w:rPr>
  </w:style>
  <w:style w:type="character" w:customStyle="1" w:styleId="Sautdindex">
    <w:name w:val="Saut d'index"/>
    <w:qFormat/>
  </w:style>
  <w:style w:type="character" w:customStyle="1" w:styleId="Caractresdenotedebasdepage">
    <w:name w:val="Caractères de note de bas de page"/>
    <w:qFormat/>
  </w:style>
  <w:style w:type="character" w:customStyle="1" w:styleId="Caractresdenotedefin">
    <w:name w:val="Caractères de note de fin"/>
    <w:qFormat/>
  </w:style>
  <w:style w:type="character" w:styleId="lev">
    <w:name w:val="Strong"/>
    <w:basedOn w:val="Policepardfaut"/>
    <w:uiPriority w:val="22"/>
    <w:qFormat/>
    <w:rsid w:val="009B3231"/>
    <w:rPr>
      <w:b/>
      <w:bCs/>
    </w:rPr>
  </w:style>
  <w:style w:type="character" w:styleId="Accentuation">
    <w:name w:val="Emphasis"/>
    <w:basedOn w:val="Policepardfaut"/>
    <w:uiPriority w:val="20"/>
    <w:qFormat/>
    <w:rsid w:val="003D0DF8"/>
    <w:rPr>
      <w:i/>
      <w:iCs/>
    </w:rPr>
  </w:style>
  <w:style w:type="character" w:customStyle="1" w:styleId="InternetLink1">
    <w:name w:val="Internet Link1"/>
    <w:basedOn w:val="Policepardfaut"/>
    <w:uiPriority w:val="99"/>
    <w:unhideWhenUsed/>
    <w:qFormat/>
    <w:rsid w:val="00A14F1E"/>
    <w:rPr>
      <w:color w:val="0563C1" w:themeColor="hyperlink"/>
      <w:u w:val="single"/>
    </w:rPr>
  </w:style>
  <w:style w:type="character" w:styleId="Lienhypertexte">
    <w:name w:val="Hyperlink"/>
    <w:rPr>
      <w:color w:val="000080"/>
      <w:u w:val="single"/>
    </w:rPr>
  </w:style>
  <w:style w:type="paragraph" w:styleId="Titre">
    <w:name w:val="Title"/>
    <w:basedOn w:val="Normal"/>
    <w:next w:val="Normal"/>
    <w:link w:val="TitreCar"/>
    <w:uiPriority w:val="10"/>
    <w:qFormat/>
    <w:pPr>
      <w:spacing w:before="2000"/>
      <w:contextualSpacing/>
      <w:jc w:val="left"/>
    </w:pPr>
    <w:rPr>
      <w:rFonts w:eastAsiaTheme="majorEastAsia" w:cstheme="majorBidi"/>
      <w:b/>
      <w:spacing w:val="-10"/>
      <w:sz w:val="56"/>
      <w:szCs w:val="56"/>
    </w:rPr>
  </w:style>
  <w:style w:type="paragraph" w:styleId="Corpsdetexte">
    <w:name w:val="Body Text"/>
    <w:basedOn w:val="Normal"/>
    <w:link w:val="CorpsdetexteCar"/>
    <w:pPr>
      <w:spacing w:after="119" w:line="276" w:lineRule="auto"/>
    </w:pPr>
    <w:rPr>
      <w:rFonts w:eastAsia="SimSun" w:cs="Mangal"/>
      <w:szCs w:val="24"/>
      <w:lang w:eastAsia="zh-CN" w:bidi="hi-IN"/>
    </w:rPr>
  </w:style>
  <w:style w:type="paragraph" w:styleId="Liste">
    <w:name w:val="List"/>
    <w:basedOn w:val="Corpsdetexte"/>
    <w:rPr>
      <w:rFonts w:cs="Arial"/>
    </w:rPr>
  </w:style>
  <w:style w:type="paragraph" w:styleId="Lgende">
    <w:name w:val="caption"/>
    <w:basedOn w:val="Normal"/>
    <w:next w:val="Normal"/>
    <w:uiPriority w:val="35"/>
    <w:unhideWhenUsed/>
    <w:qFormat/>
    <w:pPr>
      <w:spacing w:after="200"/>
      <w:jc w:val="left"/>
    </w:pPr>
    <w:rPr>
      <w:i/>
      <w:iCs/>
      <w:sz w:val="18"/>
      <w:szCs w:val="18"/>
    </w:rPr>
  </w:style>
  <w:style w:type="paragraph" w:customStyle="1" w:styleId="Index">
    <w:name w:val="Index"/>
    <w:basedOn w:val="Normal"/>
    <w:qFormat/>
    <w:pPr>
      <w:suppressLineNumbers/>
    </w:pPr>
  </w:style>
  <w:style w:type="paragraph" w:styleId="Paragraphedeliste">
    <w:name w:val="List Paragraph"/>
    <w:basedOn w:val="Normal"/>
    <w:uiPriority w:val="34"/>
    <w:qFormat/>
    <w:pPr>
      <w:ind w:left="720"/>
      <w:contextualSpacing/>
    </w:pPr>
  </w:style>
  <w:style w:type="paragraph" w:styleId="Sansinterligne">
    <w:name w:val="No Spacing"/>
    <w:uiPriority w:val="1"/>
    <w:qFormat/>
  </w:style>
  <w:style w:type="paragraph" w:styleId="Citation">
    <w:name w:val="Quote"/>
    <w:basedOn w:val="Normal"/>
    <w:next w:val="Normal"/>
    <w:link w:val="CitationCar"/>
    <w:uiPriority w:val="29"/>
    <w:qFormat/>
    <w:pPr>
      <w:ind w:left="720" w:right="720"/>
    </w:pPr>
    <w:rPr>
      <w:i/>
    </w:rPr>
  </w:style>
  <w:style w:type="paragraph" w:styleId="Citationintense">
    <w:name w:val="Intense Quote"/>
    <w:basedOn w:val="Normal"/>
    <w:next w:val="Normal"/>
    <w:link w:val="CitationintenseC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paragraph" w:styleId="Notedebasdepage">
    <w:name w:val="footnote text"/>
    <w:basedOn w:val="Normal"/>
    <w:link w:val="NotedebasdepageCar"/>
    <w:uiPriority w:val="99"/>
    <w:semiHidden/>
    <w:unhideWhenUsed/>
    <w:pPr>
      <w:spacing w:after="40"/>
    </w:pPr>
    <w:rPr>
      <w:sz w:val="18"/>
    </w:rPr>
  </w:style>
  <w:style w:type="paragraph" w:styleId="Notedefin">
    <w:name w:val="endnote text"/>
    <w:basedOn w:val="Normal"/>
    <w:link w:val="NotedefinCar"/>
    <w:uiPriority w:val="99"/>
    <w:semiHidden/>
    <w:unhideWhenUsed/>
    <w:rPr>
      <w:sz w:val="20"/>
    </w:rPr>
  </w:style>
  <w:style w:type="paragraph" w:styleId="TM4">
    <w:name w:val="toc 4"/>
    <w:basedOn w:val="Normal"/>
    <w:next w:val="Normal"/>
    <w:uiPriority w:val="39"/>
    <w:unhideWhenUsed/>
    <w:pPr>
      <w:spacing w:after="57"/>
      <w:ind w:left="850"/>
    </w:pPr>
  </w:style>
  <w:style w:type="paragraph" w:styleId="TM5">
    <w:name w:val="toc 5"/>
    <w:basedOn w:val="Normal"/>
    <w:next w:val="Normal"/>
    <w:uiPriority w:val="39"/>
    <w:unhideWhenUsed/>
    <w:pPr>
      <w:spacing w:after="57"/>
      <w:ind w:left="1134"/>
    </w:pPr>
  </w:style>
  <w:style w:type="paragraph" w:styleId="TM6">
    <w:name w:val="toc 6"/>
    <w:basedOn w:val="Normal"/>
    <w:next w:val="Normal"/>
    <w:uiPriority w:val="39"/>
    <w:unhideWhenUsed/>
    <w:pPr>
      <w:spacing w:after="57"/>
      <w:ind w:left="1417"/>
    </w:pPr>
  </w:style>
  <w:style w:type="paragraph" w:styleId="TM7">
    <w:name w:val="toc 7"/>
    <w:basedOn w:val="Normal"/>
    <w:next w:val="Normal"/>
    <w:uiPriority w:val="39"/>
    <w:unhideWhenUsed/>
    <w:pPr>
      <w:spacing w:after="57"/>
      <w:ind w:left="1701"/>
    </w:pPr>
  </w:style>
  <w:style w:type="paragraph" w:styleId="TM8">
    <w:name w:val="toc 8"/>
    <w:basedOn w:val="Normal"/>
    <w:next w:val="Normal"/>
    <w:uiPriority w:val="39"/>
    <w:unhideWhenUsed/>
    <w:pPr>
      <w:spacing w:after="57"/>
      <w:ind w:left="1984"/>
    </w:pPr>
  </w:style>
  <w:style w:type="paragraph" w:styleId="TM9">
    <w:name w:val="toc 9"/>
    <w:basedOn w:val="Normal"/>
    <w:next w:val="Normal"/>
    <w:uiPriority w:val="39"/>
    <w:unhideWhenUsed/>
    <w:pPr>
      <w:spacing w:after="57"/>
      <w:ind w:left="2268"/>
    </w:pPr>
  </w:style>
  <w:style w:type="paragraph" w:styleId="Titreindex">
    <w:name w:val="index heading"/>
    <w:basedOn w:val="Titre"/>
  </w:style>
  <w:style w:type="paragraph" w:styleId="En-ttedetabledesmatires">
    <w:name w:val="TOC Heading"/>
    <w:uiPriority w:val="39"/>
    <w:unhideWhenUsed/>
    <w:qFormat/>
  </w:style>
  <w:style w:type="paragraph" w:customStyle="1" w:styleId="HeaderandFooter">
    <w:name w:val="Header and Footer"/>
    <w:basedOn w:val="Normal"/>
    <w:qFormat/>
  </w:style>
  <w:style w:type="paragraph" w:styleId="En-tte">
    <w:name w:val="header"/>
    <w:basedOn w:val="Normal"/>
    <w:link w:val="En-tteCar"/>
    <w:uiPriority w:val="99"/>
    <w:unhideWhenUsed/>
    <w:pPr>
      <w:tabs>
        <w:tab w:val="center" w:pos="4536"/>
        <w:tab w:val="right" w:pos="9072"/>
      </w:tabs>
    </w:pPr>
  </w:style>
  <w:style w:type="paragraph" w:styleId="Pieddepage">
    <w:name w:val="footer"/>
    <w:basedOn w:val="Normal"/>
    <w:link w:val="PieddepageCar"/>
    <w:uiPriority w:val="99"/>
    <w:unhideWhenUsed/>
    <w:pPr>
      <w:tabs>
        <w:tab w:val="center" w:pos="4536"/>
        <w:tab w:val="right" w:pos="9072"/>
      </w:tabs>
    </w:pPr>
  </w:style>
  <w:style w:type="paragraph" w:styleId="Sous-titre">
    <w:name w:val="Subtitle"/>
    <w:basedOn w:val="Normal"/>
    <w:next w:val="Normal"/>
    <w:link w:val="Sous-titreCar"/>
    <w:uiPriority w:val="11"/>
    <w:qFormat/>
    <w:pPr>
      <w:jc w:val="left"/>
    </w:pPr>
    <w:rPr>
      <w:b/>
      <w:bCs/>
      <w:sz w:val="36"/>
      <w:szCs w:val="36"/>
    </w:rPr>
  </w:style>
  <w:style w:type="paragraph" w:customStyle="1" w:styleId="Couvnaturedoc">
    <w:name w:val="Couv nature doc"/>
    <w:basedOn w:val="Normal"/>
    <w:link w:val="CouvnaturedocCar"/>
    <w:qFormat/>
    <w:pPr>
      <w:spacing w:before="800"/>
      <w:jc w:val="right"/>
    </w:pPr>
    <w:rPr>
      <w:b/>
      <w:caps/>
      <w:color w:val="FFFFFF" w:themeColor="background1"/>
      <w:sz w:val="40"/>
    </w:rPr>
  </w:style>
  <w:style w:type="paragraph" w:customStyle="1" w:styleId="Datecouv">
    <w:name w:val="Date couv"/>
    <w:basedOn w:val="Normal"/>
    <w:link w:val="DatecouvCar"/>
    <w:qFormat/>
    <w:pPr>
      <w:ind w:left="2835"/>
      <w:jc w:val="left"/>
    </w:pPr>
    <w:rPr>
      <w:b/>
      <w:color w:val="EF7757" w:themeColor="accent1"/>
      <w:sz w:val="24"/>
    </w:rPr>
  </w:style>
  <w:style w:type="paragraph" w:customStyle="1" w:styleId="ClientCouv">
    <w:name w:val="Client Couv"/>
    <w:basedOn w:val="Normal"/>
    <w:link w:val="ClientCouvCar"/>
    <w:qFormat/>
    <w:pPr>
      <w:pBdr>
        <w:top w:val="single" w:sz="4" w:space="5" w:color="EF7757" w:themeColor="accent1"/>
        <w:left w:val="single" w:sz="4" w:space="4" w:color="EF7757" w:themeColor="accent1"/>
        <w:bottom w:val="single" w:sz="4" w:space="5" w:color="EF7757" w:themeColor="accent1"/>
        <w:right w:val="single" w:sz="4" w:space="4" w:color="EF7757" w:themeColor="accent1"/>
      </w:pBdr>
      <w:shd w:val="clear" w:color="auto" w:fill="EF7757" w:themeFill="accent1"/>
      <w:spacing w:before="1600"/>
      <w:ind w:left="567" w:right="5670"/>
      <w:jc w:val="left"/>
    </w:pPr>
    <w:rPr>
      <w:color w:val="FFFFFF" w:themeColor="background1"/>
      <w:sz w:val="24"/>
    </w:rPr>
  </w:style>
  <w:style w:type="paragraph" w:customStyle="1" w:styleId="Intro">
    <w:name w:val="Intro"/>
    <w:basedOn w:val="Normal"/>
    <w:link w:val="IntroCar"/>
    <w:qFormat/>
    <w:pPr>
      <w:spacing w:before="10000"/>
    </w:pPr>
  </w:style>
  <w:style w:type="paragraph" w:customStyle="1" w:styleId="LO-Normal">
    <w:name w:val="LO-Normal"/>
    <w:qFormat/>
    <w:pPr>
      <w:spacing w:after="119"/>
      <w:jc w:val="both"/>
    </w:pPr>
    <w:rPr>
      <w:rFonts w:ascii="Arial" w:eastAsia="Times New Roman" w:hAnsi="Arial" w:cs="Times New Roman"/>
      <w:color w:val="484D7A"/>
      <w:szCs w:val="24"/>
      <w:lang w:eastAsia="fr-FR" w:bidi="hi-IN"/>
    </w:rPr>
  </w:style>
  <w:style w:type="paragraph" w:customStyle="1" w:styleId="Tableau">
    <w:name w:val="Tableau"/>
    <w:basedOn w:val="Lgende"/>
    <w:qFormat/>
    <w:pPr>
      <w:suppressLineNumbers/>
      <w:spacing w:before="120" w:after="0" w:line="276" w:lineRule="auto"/>
    </w:pPr>
    <w:rPr>
      <w:rFonts w:eastAsia="SimSun" w:cs="Mangal"/>
      <w:i w:val="0"/>
      <w:szCs w:val="24"/>
      <w:lang w:eastAsia="zh-CN" w:bidi="hi-IN"/>
    </w:rPr>
  </w:style>
  <w:style w:type="paragraph" w:styleId="Bibliographie">
    <w:name w:val="Bibliography"/>
    <w:basedOn w:val="Normal"/>
    <w:next w:val="Normal"/>
    <w:uiPriority w:val="37"/>
    <w:unhideWhenUsed/>
    <w:qFormat/>
  </w:style>
  <w:style w:type="paragraph" w:customStyle="1" w:styleId="Puce1">
    <w:name w:val="Puce 1"/>
    <w:basedOn w:val="Normal"/>
    <w:link w:val="Puce1Car"/>
    <w:qFormat/>
    <w:pPr>
      <w:numPr>
        <w:numId w:val="2"/>
      </w:numPr>
    </w:pPr>
  </w:style>
  <w:style w:type="paragraph" w:customStyle="1" w:styleId="Puce2">
    <w:name w:val="Puce 2"/>
    <w:basedOn w:val="Normal"/>
    <w:link w:val="Puce2Car"/>
    <w:qFormat/>
    <w:pPr>
      <w:numPr>
        <w:numId w:val="3"/>
      </w:numPr>
      <w:ind w:left="1037" w:hanging="357"/>
    </w:pPr>
  </w:style>
  <w:style w:type="paragraph" w:styleId="Tabledesillustrations">
    <w:name w:val="table of figures"/>
    <w:basedOn w:val="Normal"/>
    <w:next w:val="Normal"/>
    <w:uiPriority w:val="99"/>
    <w:unhideWhenUsed/>
  </w:style>
  <w:style w:type="paragraph" w:customStyle="1" w:styleId="Exergue">
    <w:name w:val="Exergue"/>
    <w:basedOn w:val="Normal"/>
    <w:link w:val="ExergueCar"/>
    <w:qFormat/>
    <w:pPr>
      <w:pBdr>
        <w:top w:val="single" w:sz="4" w:space="10" w:color="EF7757" w:themeColor="accent1"/>
        <w:left w:val="single" w:sz="4" w:space="2" w:color="EF7757" w:themeColor="accent1"/>
        <w:bottom w:val="single" w:sz="4" w:space="10" w:color="EF7757" w:themeColor="accent1"/>
        <w:right w:val="single" w:sz="4" w:space="2" w:color="EF7757" w:themeColor="accent1"/>
      </w:pBdr>
      <w:shd w:val="clear" w:color="auto" w:fill="EF7757" w:themeFill="accent1"/>
    </w:pPr>
    <w:rPr>
      <w:color w:val="FFFFFF" w:themeColor="background1"/>
    </w:rPr>
  </w:style>
  <w:style w:type="paragraph" w:styleId="TM1">
    <w:name w:val="toc 1"/>
    <w:basedOn w:val="Normal"/>
    <w:next w:val="Normal"/>
    <w:uiPriority w:val="39"/>
    <w:unhideWhenUsed/>
    <w:pPr>
      <w:tabs>
        <w:tab w:val="left" w:pos="440"/>
        <w:tab w:val="right" w:leader="dot" w:pos="9968"/>
      </w:tabs>
      <w:spacing w:after="100"/>
    </w:pPr>
    <w:rPr>
      <w:b/>
      <w:sz w:val="28"/>
    </w:rPr>
  </w:style>
  <w:style w:type="paragraph" w:styleId="TM2">
    <w:name w:val="toc 2"/>
    <w:basedOn w:val="Normal"/>
    <w:next w:val="Normal"/>
    <w:uiPriority w:val="39"/>
    <w:unhideWhenUsed/>
    <w:pPr>
      <w:spacing w:after="100"/>
      <w:ind w:left="220"/>
    </w:pPr>
    <w:rPr>
      <w:b/>
      <w:sz w:val="24"/>
    </w:rPr>
  </w:style>
  <w:style w:type="paragraph" w:styleId="TM3">
    <w:name w:val="toc 3"/>
    <w:basedOn w:val="Normal"/>
    <w:next w:val="Normal"/>
    <w:uiPriority w:val="39"/>
    <w:unhideWhenUsed/>
    <w:pPr>
      <w:spacing w:after="100"/>
      <w:ind w:left="440"/>
    </w:pPr>
  </w:style>
  <w:style w:type="paragraph" w:customStyle="1" w:styleId="Rapport">
    <w:name w:val="Rapport"/>
    <w:basedOn w:val="Sous-titre"/>
    <w:link w:val="RapportCar"/>
    <w:qFormat/>
    <w:pPr>
      <w:spacing w:before="8600"/>
    </w:pPr>
    <w:rPr>
      <w:caps/>
    </w:rPr>
  </w:style>
  <w:style w:type="paragraph" w:customStyle="1" w:styleId="NormalNoir">
    <w:name w:val="Normal Noir"/>
    <w:link w:val="NormalNoirCar"/>
    <w:qFormat/>
    <w:pPr>
      <w:spacing w:before="120" w:after="120"/>
      <w:jc w:val="both"/>
    </w:pPr>
    <w:rPr>
      <w:rFonts w:ascii="Arial" w:eastAsia="Calibri" w:hAnsi="Arial" w:cs="Arial"/>
      <w:color w:val="000000" w:themeColor="text1"/>
    </w:rPr>
  </w:style>
  <w:style w:type="paragraph" w:customStyle="1" w:styleId="Puce1noir">
    <w:name w:val="Puce 1noir"/>
    <w:basedOn w:val="Puce1"/>
    <w:link w:val="Puce1noirCar"/>
    <w:qFormat/>
    <w:pPr>
      <w:numPr>
        <w:numId w:val="4"/>
      </w:numPr>
      <w:ind w:left="714" w:hanging="357"/>
    </w:pPr>
    <w:rPr>
      <w:color w:val="000000" w:themeColor="text1"/>
    </w:rPr>
  </w:style>
  <w:style w:type="paragraph" w:customStyle="1" w:styleId="Puce2noir">
    <w:name w:val="Puce 2noir"/>
    <w:basedOn w:val="Puce2"/>
    <w:link w:val="Puce2noirCar"/>
    <w:qFormat/>
    <w:pPr>
      <w:numPr>
        <w:numId w:val="5"/>
      </w:numPr>
      <w:ind w:left="1037" w:hanging="357"/>
    </w:pPr>
    <w:rPr>
      <w:color w:val="000000" w:themeColor="text1"/>
    </w:rPr>
  </w:style>
  <w:style w:type="paragraph" w:styleId="Commentaire">
    <w:name w:val="annotation text"/>
    <w:basedOn w:val="Normal"/>
    <w:link w:val="CommentaireCar"/>
    <w:uiPriority w:val="99"/>
    <w:semiHidden/>
    <w:unhideWhenUsed/>
    <w:rPr>
      <w:sz w:val="20"/>
      <w:szCs w:val="20"/>
    </w:rPr>
  </w:style>
  <w:style w:type="paragraph" w:styleId="Objetducommentaire">
    <w:name w:val="annotation subject"/>
    <w:basedOn w:val="Commentaire"/>
    <w:next w:val="Commentaire"/>
    <w:link w:val="ObjetducommentaireCar"/>
    <w:uiPriority w:val="99"/>
    <w:semiHidden/>
    <w:unhideWhenUsed/>
    <w:qFormat/>
    <w:rPr>
      <w:b/>
      <w:bCs/>
    </w:rPr>
  </w:style>
  <w:style w:type="paragraph" w:styleId="Textedebulles">
    <w:name w:val="Balloon Text"/>
    <w:basedOn w:val="Normal"/>
    <w:link w:val="TextedebullesCar"/>
    <w:uiPriority w:val="99"/>
    <w:semiHidden/>
    <w:unhideWhenUsed/>
    <w:qFormat/>
    <w:rsid w:val="001E2BCB"/>
    <w:rPr>
      <w:rFonts w:ascii="Segoe UI" w:hAnsi="Segoe UI" w:cs="Segoe UI"/>
      <w:sz w:val="18"/>
      <w:szCs w:val="18"/>
    </w:rPr>
  </w:style>
  <w:style w:type="paragraph" w:customStyle="1" w:styleId="Contenudecadre">
    <w:name w:val="Contenu de cadre"/>
    <w:basedOn w:val="Normal"/>
    <w:qFormat/>
  </w:style>
  <w:style w:type="paragraph" w:styleId="NormalWeb">
    <w:name w:val="Normal (Web)"/>
    <w:basedOn w:val="Normal"/>
    <w:uiPriority w:val="99"/>
    <w:unhideWhenUsed/>
    <w:qFormat/>
    <w:rsid w:val="009B3231"/>
    <w:pPr>
      <w:suppressAutoHyphens w:val="0"/>
      <w:spacing w:beforeAutospacing="1" w:afterAutospacing="1"/>
      <w:jc w:val="left"/>
    </w:pPr>
    <w:rPr>
      <w:rFonts w:ascii="Times New Roman" w:eastAsia="Times New Roman" w:hAnsi="Times New Roman" w:cs="Times New Roman"/>
      <w:sz w:val="24"/>
      <w:szCs w:val="24"/>
      <w:lang w:eastAsia="fr-FR"/>
    </w:rPr>
  </w:style>
  <w:style w:type="paragraph" w:customStyle="1" w:styleId="Contenudetableau">
    <w:name w:val="Contenu de tableau"/>
    <w:basedOn w:val="Normal"/>
    <w:qFormat/>
    <w:pPr>
      <w:widowControl w:val="0"/>
      <w:suppressLineNumbers/>
    </w:pPr>
  </w:style>
  <w:style w:type="paragraph" w:customStyle="1" w:styleId="Titredetableau">
    <w:name w:val="Titre de tableau"/>
    <w:basedOn w:val="Contenudetableau"/>
    <w:qFormat/>
    <w:pPr>
      <w:jc w:val="center"/>
    </w:pPr>
    <w:rPr>
      <w:b/>
      <w:bCs/>
    </w:rPr>
  </w:style>
  <w:style w:type="numbering" w:customStyle="1" w:styleId="Pasdeliste">
    <w:name w:val="Pas de liste"/>
    <w:uiPriority w:val="99"/>
    <w:semiHidden/>
    <w:unhideWhenUsed/>
    <w:qFormat/>
  </w:style>
  <w:style w:type="table" w:customStyle="1" w:styleId="TableGridLight">
    <w:name w:val="Table Grid Light"/>
    <w:basedOn w:val="Tableau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leausimple1">
    <w:name w:val="Plain Table 1"/>
    <w:basedOn w:val="Tableau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b/>
        <w:sz w:val="22"/>
      </w:rPr>
    </w:tblStylePr>
    <w:tblStylePr w:type="lastRow">
      <w:rPr>
        <w:b/>
        <w:sz w:val="22"/>
      </w:rPr>
    </w:tblStylePr>
    <w:tblStylePr w:type="firstCol">
      <w:rPr>
        <w:b/>
        <w:sz w:val="22"/>
      </w:rPr>
    </w:tblStylePr>
    <w:tblStylePr w:type="lastCol">
      <w:rPr>
        <w:b/>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Tableausimple2">
    <w:name w:val="Plain Table 2"/>
    <w:basedOn w:val="Tableau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b/>
        <w:sz w:val="22"/>
      </w:rPr>
      <w:tblPr/>
      <w:tcPr>
        <w:tcBorders>
          <w:top w:val="single" w:sz="4" w:space="0" w:color="000000" w:themeColor="text1"/>
          <w:bottom w:val="single" w:sz="4" w:space="0" w:color="000000" w:themeColor="text1"/>
        </w:tcBorders>
      </w:tcPr>
    </w:tblStylePr>
    <w:tblStylePr w:type="lastRow">
      <w:rPr>
        <w:b/>
        <w:sz w:val="22"/>
      </w:rPr>
    </w:tblStylePr>
    <w:tblStylePr w:type="firstCol">
      <w:rPr>
        <w:b/>
        <w:sz w:val="22"/>
      </w:rPr>
    </w:tblStylePr>
    <w:tblStylePr w:type="lastCol">
      <w:rPr>
        <w:b/>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eausimple3">
    <w:name w:val="Plain Table 3"/>
    <w:basedOn w:val="TableauNormal"/>
    <w:uiPriority w:val="99"/>
    <w:tblPr>
      <w:tblStyleRowBandSize w:val="1"/>
      <w:tblStyleColBandSize w:val="1"/>
    </w:tblPr>
    <w:tblStylePr w:type="firstRow">
      <w:rPr>
        <w:b/>
        <w:caps/>
      </w:rPr>
      <w:tblPr/>
      <w:tcPr>
        <w:tcBorders>
          <w:top w:val="none" w:sz="4" w:space="0" w:color="000000"/>
          <w:left w:val="none" w:sz="4" w:space="0" w:color="000000"/>
          <w:bottom w:val="single" w:sz="4" w:space="0" w:color="404040"/>
          <w:right w:val="none" w:sz="4" w:space="0" w:color="000000"/>
        </w:tcBorders>
      </w:tcPr>
    </w:tblStylePr>
    <w:tblStylePr w:type="lastRow">
      <w:rPr>
        <w:b/>
        <w:caps/>
      </w:rPr>
    </w:tblStylePr>
    <w:tblStylePr w:type="firstCol">
      <w:rPr>
        <w:b/>
        <w:caps/>
      </w:rPr>
      <w:tblPr/>
      <w:tcPr>
        <w:tcBorders>
          <w:top w:val="none" w:sz="4" w:space="0" w:color="000000"/>
          <w:left w:val="none" w:sz="4" w:space="0" w:color="000000"/>
          <w:bottom w:val="none" w:sz="4" w:space="0" w:color="000000"/>
          <w:right w:val="single" w:sz="4" w:space="0" w:color="404040"/>
        </w:tcBorders>
      </w:tcPr>
    </w:tblStylePr>
    <w:tblStylePr w:type="lastCol">
      <w:rPr>
        <w:b/>
        <w:caps/>
      </w:rPr>
    </w:tblStylePr>
    <w:tblStylePr w:type="band1Vert">
      <w:rPr>
        <w:sz w:val="22"/>
      </w:rPr>
      <w:tblPr/>
      <w:tcPr>
        <w:shd w:val="clear" w:color="F2F2F2" w:fill="F2F2F2" w:themeFill="text1" w:themeFillTint="0D"/>
      </w:tcPr>
    </w:tblStylePr>
    <w:tblStylePr w:type="band1Horz">
      <w:rPr>
        <w:sz w:val="22"/>
      </w:rPr>
      <w:tblPr/>
      <w:tcPr>
        <w:shd w:val="clear" w:color="F2F2F2" w:fill="F2F2F2" w:themeFill="text1" w:themeFillTint="0D"/>
      </w:tcPr>
    </w:tblStylePr>
  </w:style>
  <w:style w:type="table" w:styleId="Tableausimple4">
    <w:name w:val="Plain Table 4"/>
    <w:basedOn w:val="TableauNormal"/>
    <w:uiPriority w:val="99"/>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rPr>
        <w:sz w:val="22"/>
      </w:rPr>
      <w:tblPr/>
      <w:tcPr>
        <w:shd w:val="clear" w:color="F2F2F2" w:fill="F2F2F2" w:themeFill="text1" w:themeFillTint="0D"/>
      </w:tcPr>
    </w:tblStylePr>
    <w:tblStylePr w:type="band1Horz">
      <w:rPr>
        <w:sz w:val="22"/>
      </w:rPr>
      <w:tblPr/>
      <w:tcPr>
        <w:shd w:val="clear" w:color="F2F2F2" w:fill="F2F2F2" w:themeFill="text1" w:themeFillTint="0D"/>
      </w:tcPr>
    </w:tblStylePr>
  </w:style>
  <w:style w:type="table" w:styleId="Tableausimple5">
    <w:name w:val="Plain Table 5"/>
    <w:basedOn w:val="TableauNormal"/>
    <w:uiPriority w:val="99"/>
    <w:tblPr>
      <w:tblStyleRowBandSize w:val="1"/>
      <w:tblStyleColBandSize w:val="1"/>
    </w:tblPr>
    <w:tblStylePr w:type="firstRow">
      <w:rPr>
        <w:i/>
      </w:rPr>
      <w:tblPr/>
      <w:tcPr>
        <w:tcBorders>
          <w:left w:val="none" w:sz="4" w:space="0" w:color="000000"/>
          <w:bottom w:val="single" w:sz="4" w:space="0" w:color="404040"/>
          <w:right w:val="none" w:sz="4" w:space="0" w:color="000000"/>
        </w:tcBorders>
        <w:shd w:val="clear" w:color="FFFFFF" w:fill="auto"/>
      </w:tcPr>
    </w:tblStylePr>
    <w:tblStylePr w:type="lastRow">
      <w:rPr>
        <w:i/>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rPr>
      <w:tblPr/>
      <w:tcPr>
        <w:tcBorders>
          <w:right w:val="single" w:sz="4" w:space="0" w:color="404040"/>
        </w:tcBorders>
        <w:shd w:val="clear" w:color="FFFFFF" w:fill="auto"/>
      </w:tcPr>
    </w:tblStylePr>
    <w:tblStylePr w:type="lastCol">
      <w:rPr>
        <w:i/>
      </w:rPr>
      <w:tblPr/>
      <w:tcPr>
        <w:tcBorders>
          <w:left w:val="single" w:sz="4" w:space="0" w:color="404040"/>
        </w:tcBorders>
        <w:shd w:val="clear" w:color="FFFFFF" w:fill="auto"/>
      </w:tcPr>
    </w:tblStylePr>
    <w:tblStylePr w:type="band1Vert">
      <w:rPr>
        <w:sz w:val="22"/>
      </w:rPr>
      <w:tblPr/>
      <w:tcPr>
        <w:shd w:val="clear" w:color="F2F2F2" w:fill="F2F2F2" w:themeFill="text1" w:themeFillTint="0D"/>
      </w:tcPr>
    </w:tblStylePr>
    <w:tblStylePr w:type="band1Horz">
      <w:rPr>
        <w:sz w:val="22"/>
      </w:rPr>
      <w:tblPr/>
      <w:tcPr>
        <w:shd w:val="clear" w:color="F2F2F2" w:fill="F2F2F2" w:themeFill="text1" w:themeFillTint="0D"/>
      </w:tcPr>
    </w:tblStylePr>
  </w:style>
  <w:style w:type="table" w:styleId="TableauGrille1Clair">
    <w:name w:val="Grid Table 1 Light"/>
    <w:basedOn w:val="Tableau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rPr>
      <w:tblPr/>
      <w:tcPr>
        <w:tcBorders>
          <w:bottom w:val="single" w:sz="12" w:space="0" w:color="000000" w:themeColor="text1"/>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tcPr>
    </w:tblStylePr>
  </w:style>
  <w:style w:type="table" w:customStyle="1" w:styleId="GridTable1Light-Accent1">
    <w:name w:val="Grid Table 1 Light - Accent 1"/>
    <w:basedOn w:val="TableauNormal"/>
    <w:uiPriority w:val="99"/>
    <w:tblPr>
      <w:tblStyleRowBandSize w:val="1"/>
      <w:tblStyleColBandSize w:val="1"/>
      <w:tblBorders>
        <w:top w:val="single" w:sz="4" w:space="0" w:color="F8C7BB" w:themeColor="accent1" w:themeTint="67"/>
        <w:left w:val="single" w:sz="4" w:space="0" w:color="F8C7BB" w:themeColor="accent1" w:themeTint="67"/>
        <w:bottom w:val="single" w:sz="4" w:space="0" w:color="F8C7BB" w:themeColor="accent1" w:themeTint="67"/>
        <w:right w:val="single" w:sz="4" w:space="0" w:color="F8C7BB" w:themeColor="accent1" w:themeTint="67"/>
        <w:insideH w:val="single" w:sz="4" w:space="0" w:color="F8C7BB" w:themeColor="accent1" w:themeTint="67"/>
        <w:insideV w:val="single" w:sz="4" w:space="0" w:color="F8C7BB" w:themeColor="accent1" w:themeTint="67"/>
      </w:tblBorders>
    </w:tblPr>
    <w:tblStylePr w:type="firstRow">
      <w:rPr>
        <w:b/>
      </w:rPr>
      <w:tblPr/>
      <w:tcPr>
        <w:tcBorders>
          <w:bottom w:val="single" w:sz="12" w:space="0" w:color="EF7757" w:themeColor="accent1"/>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EF7757" w:themeColor="accent1"/>
          <w:left w:val="single" w:sz="4" w:space="0" w:color="EF7757" w:themeColor="accent1"/>
          <w:bottom w:val="single" w:sz="4" w:space="0" w:color="EF7757" w:themeColor="accent1"/>
          <w:right w:val="single" w:sz="4" w:space="0" w:color="EF7757" w:themeColor="accent1"/>
        </w:tcBorders>
      </w:tcPr>
    </w:tblStylePr>
  </w:style>
  <w:style w:type="table" w:customStyle="1" w:styleId="GridTable1Light-Accent2">
    <w:name w:val="Grid Table 1 Light - Accent 2"/>
    <w:basedOn w:val="TableauNormal"/>
    <w:uiPriority w:val="99"/>
    <w:tblPr>
      <w:tblStyleRowBandSize w:val="1"/>
      <w:tblStyleColBandSize w:val="1"/>
      <w:tblBorders>
        <w:top w:val="single" w:sz="4" w:space="0" w:color="9591DC" w:themeColor="accent2" w:themeTint="67"/>
        <w:left w:val="single" w:sz="4" w:space="0" w:color="9591DC" w:themeColor="accent2" w:themeTint="67"/>
        <w:bottom w:val="single" w:sz="4" w:space="0" w:color="9591DC" w:themeColor="accent2" w:themeTint="67"/>
        <w:right w:val="single" w:sz="4" w:space="0" w:color="9591DC" w:themeColor="accent2" w:themeTint="67"/>
        <w:insideH w:val="single" w:sz="4" w:space="0" w:color="9591DC" w:themeColor="accent2" w:themeTint="67"/>
        <w:insideV w:val="single" w:sz="4" w:space="0" w:color="9591DC" w:themeColor="accent2" w:themeTint="67"/>
      </w:tblBorders>
    </w:tblPr>
    <w:tblStylePr w:type="firstRow">
      <w:rPr>
        <w:b/>
      </w:rPr>
      <w:tblPr/>
      <w:tcPr>
        <w:tcBorders>
          <w:bottom w:val="single" w:sz="12" w:space="0" w:color="292574" w:themeColor="accent2"/>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292574" w:themeColor="accent2"/>
          <w:left w:val="single" w:sz="4" w:space="0" w:color="292574" w:themeColor="accent2"/>
          <w:bottom w:val="single" w:sz="4" w:space="0" w:color="292574" w:themeColor="accent2"/>
          <w:right w:val="single" w:sz="4" w:space="0" w:color="292574" w:themeColor="accent2"/>
        </w:tcBorders>
      </w:tcPr>
    </w:tblStylePr>
  </w:style>
  <w:style w:type="table" w:customStyle="1" w:styleId="GridTable1Light-Accent3">
    <w:name w:val="Grid Table 1 Light - Accent 3"/>
    <w:basedOn w:val="TableauNormal"/>
    <w:uiPriority w:val="99"/>
    <w:tblPr>
      <w:tblStyleRowBandSize w:val="1"/>
      <w:tblStyleColBandSize w:val="1"/>
      <w:tblBorders>
        <w:top w:val="single" w:sz="4" w:space="0" w:color="DEEAB7" w:themeColor="accent3" w:themeTint="67"/>
        <w:left w:val="single" w:sz="4" w:space="0" w:color="DEEAB7" w:themeColor="accent3" w:themeTint="67"/>
        <w:bottom w:val="single" w:sz="4" w:space="0" w:color="DEEAB7" w:themeColor="accent3" w:themeTint="67"/>
        <w:right w:val="single" w:sz="4" w:space="0" w:color="DEEAB7" w:themeColor="accent3" w:themeTint="67"/>
        <w:insideH w:val="single" w:sz="4" w:space="0" w:color="DEEAB7" w:themeColor="accent3" w:themeTint="67"/>
        <w:insideV w:val="single" w:sz="4" w:space="0" w:color="DEEAB7" w:themeColor="accent3" w:themeTint="67"/>
      </w:tblBorders>
    </w:tblPr>
    <w:tblStylePr w:type="firstRow">
      <w:rPr>
        <w:b/>
      </w:rPr>
      <w:tblPr/>
      <w:tcPr>
        <w:tcBorders>
          <w:bottom w:val="single" w:sz="12" w:space="0" w:color="B0CC4E" w:themeColor="accent3"/>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B0CC4E" w:themeColor="accent3"/>
          <w:left w:val="single" w:sz="4" w:space="0" w:color="B0CC4E" w:themeColor="accent3"/>
          <w:bottom w:val="single" w:sz="4" w:space="0" w:color="B0CC4E" w:themeColor="accent3"/>
          <w:right w:val="single" w:sz="4" w:space="0" w:color="B0CC4E" w:themeColor="accent3"/>
        </w:tcBorders>
      </w:tcPr>
    </w:tblStylePr>
  </w:style>
  <w:style w:type="table" w:customStyle="1" w:styleId="GridTable1Light-Accent4">
    <w:name w:val="Grid Table 1 Light - Accent 4"/>
    <w:basedOn w:val="TableauNormal"/>
    <w:uiPriority w:val="99"/>
    <w:tblPr>
      <w:tblStyleRowBandSize w:val="1"/>
      <w:tblStyleColBandSize w:val="1"/>
      <w:tblBorders>
        <w:top w:val="single" w:sz="4" w:space="0" w:color="FEF6CA" w:themeColor="accent4" w:themeTint="67"/>
        <w:left w:val="single" w:sz="4" w:space="0" w:color="FEF6CA" w:themeColor="accent4" w:themeTint="67"/>
        <w:bottom w:val="single" w:sz="4" w:space="0" w:color="FEF6CA" w:themeColor="accent4" w:themeTint="67"/>
        <w:right w:val="single" w:sz="4" w:space="0" w:color="FEF6CA" w:themeColor="accent4" w:themeTint="67"/>
        <w:insideH w:val="single" w:sz="4" w:space="0" w:color="FEF6CA" w:themeColor="accent4" w:themeTint="67"/>
        <w:insideV w:val="single" w:sz="4" w:space="0" w:color="FEF6CA" w:themeColor="accent4" w:themeTint="67"/>
      </w:tblBorders>
    </w:tblPr>
    <w:tblStylePr w:type="firstRow">
      <w:rPr>
        <w:b/>
      </w:rPr>
      <w:tblPr/>
      <w:tcPr>
        <w:tcBorders>
          <w:bottom w:val="single" w:sz="12" w:space="0" w:color="FDEB7D" w:themeColor="accent4"/>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FDEB7D" w:themeColor="accent4"/>
          <w:left w:val="single" w:sz="4" w:space="0" w:color="FDEB7D" w:themeColor="accent4"/>
          <w:bottom w:val="single" w:sz="4" w:space="0" w:color="FDEB7D" w:themeColor="accent4"/>
          <w:right w:val="single" w:sz="4" w:space="0" w:color="FDEB7D" w:themeColor="accent4"/>
        </w:tcBorders>
      </w:tcPr>
    </w:tblStylePr>
  </w:style>
  <w:style w:type="table" w:customStyle="1" w:styleId="GridTable1Light-Accent5">
    <w:name w:val="Grid Table 1 Light - Accent 5"/>
    <w:basedOn w:val="TableauNormal"/>
    <w:uiPriority w:val="99"/>
    <w:tblPr>
      <w:tblStyleRowBandSize w:val="1"/>
      <w:tblStyleColBandSize w:val="1"/>
      <w:tblBorders>
        <w:top w:val="single" w:sz="4" w:space="0" w:color="CAD4EB" w:themeColor="accent5" w:themeTint="67"/>
        <w:left w:val="single" w:sz="4" w:space="0" w:color="CAD4EB" w:themeColor="accent5" w:themeTint="67"/>
        <w:bottom w:val="single" w:sz="4" w:space="0" w:color="CAD4EB" w:themeColor="accent5" w:themeTint="67"/>
        <w:right w:val="single" w:sz="4" w:space="0" w:color="CAD4EB" w:themeColor="accent5" w:themeTint="67"/>
        <w:insideH w:val="single" w:sz="4" w:space="0" w:color="CAD4EB" w:themeColor="accent5" w:themeTint="67"/>
        <w:insideV w:val="single" w:sz="4" w:space="0" w:color="CAD4EB" w:themeColor="accent5" w:themeTint="67"/>
      </w:tblBorders>
    </w:tblPr>
    <w:tblStylePr w:type="firstRow">
      <w:rPr>
        <w:b/>
      </w:rPr>
      <w:tblPr/>
      <w:tcPr>
        <w:tcBorders>
          <w:bottom w:val="single" w:sz="12" w:space="0" w:color="7E97CE" w:themeColor="accent5"/>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7E97CE" w:themeColor="accent5"/>
          <w:left w:val="single" w:sz="4" w:space="0" w:color="7E97CE" w:themeColor="accent5"/>
          <w:bottom w:val="single" w:sz="4" w:space="0" w:color="7E97CE" w:themeColor="accent5"/>
          <w:right w:val="single" w:sz="4" w:space="0" w:color="7E97CE" w:themeColor="accent5"/>
        </w:tcBorders>
      </w:tcPr>
    </w:tblStylePr>
  </w:style>
  <w:style w:type="table" w:customStyle="1" w:styleId="GridTable1Light-Accent6">
    <w:name w:val="Grid Table 1 Light - Accent 6"/>
    <w:basedOn w:val="TableauNormal"/>
    <w:uiPriority w:val="99"/>
    <w:tblPr>
      <w:tblStyleRowBandSize w:val="1"/>
      <w:tblStyleColBandSize w:val="1"/>
      <w:tblBorders>
        <w:top w:val="single" w:sz="4" w:space="0" w:color="BEE0C1" w:themeColor="accent6" w:themeTint="67"/>
        <w:left w:val="single" w:sz="4" w:space="0" w:color="BEE0C1" w:themeColor="accent6" w:themeTint="67"/>
        <w:bottom w:val="single" w:sz="4" w:space="0" w:color="BEE0C1" w:themeColor="accent6" w:themeTint="67"/>
        <w:right w:val="single" w:sz="4" w:space="0" w:color="BEE0C1" w:themeColor="accent6" w:themeTint="67"/>
        <w:insideH w:val="single" w:sz="4" w:space="0" w:color="BEE0C1" w:themeColor="accent6" w:themeTint="67"/>
        <w:insideV w:val="single" w:sz="4" w:space="0" w:color="BEE0C1" w:themeColor="accent6" w:themeTint="67"/>
      </w:tblBorders>
    </w:tblPr>
    <w:tblStylePr w:type="firstRow">
      <w:rPr>
        <w:b/>
      </w:rPr>
      <w:tblPr/>
      <w:tcPr>
        <w:tcBorders>
          <w:bottom w:val="single" w:sz="12" w:space="0" w:color="60B467" w:themeColor="accent6"/>
        </w:tcBorders>
      </w:tcPr>
    </w:tblStylePr>
    <w:tblStylePr w:type="lastRow">
      <w:rPr>
        <w:b/>
      </w:rPr>
    </w:tblStylePr>
    <w:tblStylePr w:type="firstCol">
      <w:rPr>
        <w:b/>
      </w:rPr>
    </w:tblStylePr>
    <w:tblStylePr w:type="lastCol">
      <w:rPr>
        <w:b/>
      </w:rPr>
    </w:tblStylePr>
    <w:tblStylePr w:type="band1Horz">
      <w:rPr>
        <w:sz w:val="22"/>
      </w:rPr>
      <w:tblPr/>
      <w:tcPr>
        <w:tcBorders>
          <w:top w:val="single" w:sz="4" w:space="0" w:color="60B467" w:themeColor="accent6"/>
          <w:left w:val="single" w:sz="4" w:space="0" w:color="60B467" w:themeColor="accent6"/>
          <w:bottom w:val="single" w:sz="4" w:space="0" w:color="60B467" w:themeColor="accent6"/>
          <w:right w:val="single" w:sz="4" w:space="0" w:color="60B467" w:themeColor="accent6"/>
        </w:tcBorders>
      </w:tcPr>
    </w:tblStylePr>
  </w:style>
  <w:style w:type="table" w:styleId="TableauGrille2">
    <w:name w:val="Grid Table 2"/>
    <w:basedOn w:val="Tableau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rPr>
      <w:tblPr/>
      <w:tcPr>
        <w:tcBorders>
          <w:top w:val="none" w:sz="4" w:space="0" w:color="000000"/>
          <w:left w:val="none" w:sz="4" w:space="0" w:color="000000"/>
          <w:bottom w:val="single" w:sz="12" w:space="0" w:color="000000" w:themeColor="text1"/>
          <w:right w:val="none" w:sz="4" w:space="0" w:color="000000"/>
        </w:tcBorders>
        <w:shd w:val="clear" w:color="FFFFFF" w:fill="auto"/>
      </w:tcPr>
    </w:tblStylePr>
    <w:tblStylePr w:type="lastRow">
      <w:rPr>
        <w:b/>
      </w:rPr>
      <w:tblPr/>
      <w:tcPr>
        <w:tcBorders>
          <w:top w:val="single" w:sz="4" w:space="0" w:color="000000" w:themeColor="text1"/>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CBCBCB" w:fill="CBCBCB" w:themeFill="text1" w:themeFillTint="34"/>
      </w:tcPr>
    </w:tblStylePr>
    <w:tblStylePr w:type="band1Horz">
      <w:rPr>
        <w:sz w:val="22"/>
      </w:rPr>
      <w:tblPr/>
      <w:tcPr>
        <w:shd w:val="clear" w:color="CBCBCB" w:fill="CBCBCB" w:themeFill="text1" w:themeFillTint="34"/>
      </w:tcPr>
    </w:tblStylePr>
  </w:style>
  <w:style w:type="table" w:customStyle="1" w:styleId="GridTable2-Accent1">
    <w:name w:val="Grid Table 2 - Accent 1"/>
    <w:basedOn w:val="TableauNormal"/>
    <w:uiPriority w:val="99"/>
    <w:tblPr>
      <w:tblStyleRowBandSize w:val="1"/>
      <w:tblStyleColBandSize w:val="1"/>
      <w:tblBorders>
        <w:bottom w:val="single" w:sz="4" w:space="0" w:color="F08164" w:themeColor="accent1" w:themeTint="EA"/>
        <w:insideH w:val="single" w:sz="4" w:space="0" w:color="F08164" w:themeColor="accent1" w:themeTint="EA"/>
        <w:insideV w:val="single" w:sz="4" w:space="0" w:color="F08164" w:themeColor="accent1" w:themeTint="EA"/>
      </w:tblBorders>
    </w:tblPr>
    <w:tblStylePr w:type="firstRow">
      <w:rPr>
        <w:b/>
      </w:rPr>
      <w:tblPr/>
      <w:tcPr>
        <w:tcBorders>
          <w:top w:val="none" w:sz="4" w:space="0" w:color="000000"/>
          <w:left w:val="none" w:sz="4" w:space="0" w:color="000000"/>
          <w:bottom w:val="single" w:sz="12" w:space="0" w:color="EF7757" w:themeColor="accent1"/>
          <w:right w:val="none" w:sz="4" w:space="0" w:color="000000"/>
        </w:tcBorders>
        <w:shd w:val="clear" w:color="FFFFFF" w:fill="auto"/>
      </w:tcPr>
    </w:tblStylePr>
    <w:tblStylePr w:type="lastRow">
      <w:rPr>
        <w:b/>
      </w:rPr>
      <w:tblPr/>
      <w:tcPr>
        <w:tcBorders>
          <w:top w:val="single" w:sz="4" w:space="0" w:color="EF7757" w:themeColor="accent1"/>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FBE3DC" w:fill="FBE3DC" w:themeFill="accent1" w:themeFillTint="34"/>
      </w:tcPr>
    </w:tblStylePr>
    <w:tblStylePr w:type="band1Horz">
      <w:rPr>
        <w:sz w:val="22"/>
      </w:rPr>
      <w:tblPr/>
      <w:tcPr>
        <w:shd w:val="clear" w:color="FBE3DC" w:fill="FBE3DC" w:themeFill="accent1" w:themeFillTint="34"/>
      </w:tcPr>
    </w:tblStylePr>
  </w:style>
  <w:style w:type="table" w:customStyle="1" w:styleId="GridTable2-Accent2">
    <w:name w:val="Grid Table 2 - Accent 2"/>
    <w:basedOn w:val="TableauNormal"/>
    <w:uiPriority w:val="99"/>
    <w:tblPr>
      <w:tblStyleRowBandSize w:val="1"/>
      <w:tblStyleColBandSize w:val="1"/>
      <w:tblBorders>
        <w:bottom w:val="single" w:sz="4" w:space="0" w:color="635ECB" w:themeColor="accent2" w:themeTint="97"/>
        <w:insideH w:val="single" w:sz="4" w:space="0" w:color="635ECB" w:themeColor="accent2" w:themeTint="97"/>
        <w:insideV w:val="single" w:sz="4" w:space="0" w:color="635ECB" w:themeColor="accent2" w:themeTint="97"/>
      </w:tblBorders>
    </w:tblPr>
    <w:tblStylePr w:type="firstRow">
      <w:rPr>
        <w:b/>
      </w:rPr>
      <w:tblPr/>
      <w:tcPr>
        <w:tcBorders>
          <w:top w:val="none" w:sz="4" w:space="0" w:color="000000"/>
          <w:left w:val="none" w:sz="4" w:space="0" w:color="000000"/>
          <w:bottom w:val="single" w:sz="12" w:space="0" w:color="292574" w:themeColor="accent2"/>
          <w:right w:val="none" w:sz="4" w:space="0" w:color="000000"/>
        </w:tcBorders>
        <w:shd w:val="clear" w:color="FFFFFF" w:fill="auto"/>
      </w:tcPr>
    </w:tblStylePr>
    <w:tblStylePr w:type="lastRow">
      <w:rPr>
        <w:b/>
      </w:rPr>
      <w:tblPr/>
      <w:tcPr>
        <w:tcBorders>
          <w:top w:val="single" w:sz="4" w:space="0" w:color="292574" w:themeColor="accent2"/>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CBC9EE" w:fill="CBC9EE" w:themeFill="accent2" w:themeFillTint="32"/>
      </w:tcPr>
    </w:tblStylePr>
    <w:tblStylePr w:type="band1Horz">
      <w:rPr>
        <w:sz w:val="22"/>
      </w:rPr>
      <w:tblPr/>
      <w:tcPr>
        <w:shd w:val="clear" w:color="CBC9EE" w:fill="CBC9EE" w:themeFill="accent2" w:themeFillTint="32"/>
      </w:tcPr>
    </w:tblStylePr>
  </w:style>
  <w:style w:type="table" w:customStyle="1" w:styleId="GridTable2-Accent3">
    <w:name w:val="Grid Table 2 - Accent 3"/>
    <w:basedOn w:val="TableauNormal"/>
    <w:uiPriority w:val="99"/>
    <w:tblPr>
      <w:tblStyleRowBandSize w:val="1"/>
      <w:tblStyleColBandSize w:val="1"/>
      <w:tblBorders>
        <w:bottom w:val="single" w:sz="4" w:space="0" w:color="B0CC4E" w:themeColor="accent3" w:themeTint="FE"/>
        <w:insideH w:val="single" w:sz="4" w:space="0" w:color="B0CC4E" w:themeColor="accent3" w:themeTint="FE"/>
        <w:insideV w:val="single" w:sz="4" w:space="0" w:color="B0CC4E" w:themeColor="accent3" w:themeTint="FE"/>
      </w:tblBorders>
    </w:tblPr>
    <w:tblStylePr w:type="firstRow">
      <w:rPr>
        <w:b/>
      </w:rPr>
      <w:tblPr/>
      <w:tcPr>
        <w:tcBorders>
          <w:top w:val="none" w:sz="4" w:space="0" w:color="000000"/>
          <w:left w:val="none" w:sz="4" w:space="0" w:color="000000"/>
          <w:bottom w:val="single" w:sz="12" w:space="0" w:color="B0CC4E" w:themeColor="accent3"/>
          <w:right w:val="none" w:sz="4" w:space="0" w:color="000000"/>
        </w:tcBorders>
        <w:shd w:val="clear" w:color="FFFFFF" w:fill="auto"/>
      </w:tcPr>
    </w:tblStylePr>
    <w:tblStylePr w:type="lastRow">
      <w:rPr>
        <w:b/>
      </w:rPr>
      <w:tblPr/>
      <w:tcPr>
        <w:tcBorders>
          <w:top w:val="single" w:sz="4" w:space="0" w:color="B0CC4E" w:themeColor="accent3"/>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EEF4DA" w:fill="EEF4DA" w:themeFill="accent3" w:themeFillTint="34"/>
      </w:tcPr>
    </w:tblStylePr>
    <w:tblStylePr w:type="band1Horz">
      <w:rPr>
        <w:sz w:val="22"/>
      </w:rPr>
      <w:tblPr/>
      <w:tcPr>
        <w:shd w:val="clear" w:color="EEF4DA" w:fill="EEF4DA" w:themeFill="accent3" w:themeFillTint="34"/>
      </w:tcPr>
    </w:tblStylePr>
  </w:style>
  <w:style w:type="table" w:customStyle="1" w:styleId="GridTable2-Accent4">
    <w:name w:val="Grid Table 2 - Accent 4"/>
    <w:basedOn w:val="TableauNormal"/>
    <w:uiPriority w:val="99"/>
    <w:tblPr>
      <w:tblStyleRowBandSize w:val="1"/>
      <w:tblStyleColBandSize w:val="1"/>
      <w:tblBorders>
        <w:bottom w:val="single" w:sz="4" w:space="0" w:color="FDF2B0" w:themeColor="accent4" w:themeTint="9A"/>
        <w:insideH w:val="single" w:sz="4" w:space="0" w:color="FDF2B0" w:themeColor="accent4" w:themeTint="9A"/>
        <w:insideV w:val="single" w:sz="4" w:space="0" w:color="FDF2B0" w:themeColor="accent4" w:themeTint="9A"/>
      </w:tblBorders>
    </w:tblPr>
    <w:tblStylePr w:type="firstRow">
      <w:rPr>
        <w:b/>
      </w:rPr>
      <w:tblPr/>
      <w:tcPr>
        <w:tcBorders>
          <w:top w:val="none" w:sz="4" w:space="0" w:color="000000"/>
          <w:left w:val="none" w:sz="4" w:space="0" w:color="000000"/>
          <w:bottom w:val="single" w:sz="12" w:space="0" w:color="FDEB7D" w:themeColor="accent4"/>
          <w:right w:val="none" w:sz="4" w:space="0" w:color="000000"/>
        </w:tcBorders>
        <w:shd w:val="clear" w:color="FFFFFF" w:fill="auto"/>
      </w:tcPr>
    </w:tblStylePr>
    <w:tblStylePr w:type="lastRow">
      <w:rPr>
        <w:b/>
      </w:rPr>
      <w:tblPr/>
      <w:tcPr>
        <w:tcBorders>
          <w:top w:val="single" w:sz="4" w:space="0" w:color="FDEB7D" w:themeColor="accent4"/>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FEFAE4" w:fill="FEFAE4" w:themeFill="accent4" w:themeFillTint="34"/>
      </w:tcPr>
    </w:tblStylePr>
    <w:tblStylePr w:type="band1Horz">
      <w:rPr>
        <w:sz w:val="22"/>
      </w:rPr>
      <w:tblPr/>
      <w:tcPr>
        <w:shd w:val="clear" w:color="FEFAE4" w:fill="FEFAE4" w:themeFill="accent4" w:themeFillTint="34"/>
      </w:tcPr>
    </w:tblStylePr>
  </w:style>
  <w:style w:type="table" w:customStyle="1" w:styleId="GridTable2-Accent5">
    <w:name w:val="Grid Table 2 - Accent 5"/>
    <w:basedOn w:val="TableauNormal"/>
    <w:uiPriority w:val="99"/>
    <w:tblPr>
      <w:tblStyleRowBandSize w:val="1"/>
      <w:tblStyleColBandSize w:val="1"/>
      <w:tblBorders>
        <w:bottom w:val="single" w:sz="4" w:space="0" w:color="7E97CE" w:themeColor="accent5"/>
        <w:insideH w:val="single" w:sz="4" w:space="0" w:color="7E97CE" w:themeColor="accent5"/>
        <w:insideV w:val="single" w:sz="4" w:space="0" w:color="7E97CE" w:themeColor="accent5"/>
      </w:tblBorders>
    </w:tblPr>
    <w:tblStylePr w:type="firstRow">
      <w:rPr>
        <w:b/>
      </w:rPr>
      <w:tblPr/>
      <w:tcPr>
        <w:tcBorders>
          <w:top w:val="none" w:sz="4" w:space="0" w:color="000000"/>
          <w:left w:val="none" w:sz="4" w:space="0" w:color="000000"/>
          <w:bottom w:val="single" w:sz="12" w:space="0" w:color="7E97CE" w:themeColor="accent5"/>
          <w:right w:val="none" w:sz="4" w:space="0" w:color="000000"/>
        </w:tcBorders>
        <w:shd w:val="clear" w:color="FFFFFF" w:fill="auto"/>
      </w:tcPr>
    </w:tblStylePr>
    <w:tblStylePr w:type="lastRow">
      <w:rPr>
        <w:b/>
      </w:rPr>
      <w:tblPr/>
      <w:tcPr>
        <w:tcBorders>
          <w:top w:val="single" w:sz="4" w:space="0" w:color="7E97CE" w:themeColor="accent5"/>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E4E9F5" w:fill="E4E9F5" w:themeFill="accent5" w:themeFillTint="34"/>
      </w:tcPr>
    </w:tblStylePr>
    <w:tblStylePr w:type="band1Horz">
      <w:rPr>
        <w:sz w:val="22"/>
      </w:rPr>
      <w:tblPr/>
      <w:tcPr>
        <w:shd w:val="clear" w:color="E4E9F5" w:fill="E4E9F5" w:themeFill="accent5" w:themeFillTint="34"/>
      </w:tcPr>
    </w:tblStylePr>
  </w:style>
  <w:style w:type="table" w:customStyle="1" w:styleId="GridTable2-Accent6">
    <w:name w:val="Grid Table 2 - Accent 6"/>
    <w:basedOn w:val="TableauNormal"/>
    <w:uiPriority w:val="99"/>
    <w:tblPr>
      <w:tblStyleRowBandSize w:val="1"/>
      <w:tblStyleColBandSize w:val="1"/>
      <w:tblBorders>
        <w:bottom w:val="single" w:sz="4" w:space="0" w:color="60B467" w:themeColor="accent6"/>
        <w:insideH w:val="single" w:sz="4" w:space="0" w:color="60B467" w:themeColor="accent6"/>
        <w:insideV w:val="single" w:sz="4" w:space="0" w:color="60B467" w:themeColor="accent6"/>
      </w:tblBorders>
    </w:tblPr>
    <w:tblStylePr w:type="firstRow">
      <w:rPr>
        <w:b/>
      </w:rPr>
      <w:tblPr/>
      <w:tcPr>
        <w:tcBorders>
          <w:top w:val="none" w:sz="4" w:space="0" w:color="000000"/>
          <w:left w:val="none" w:sz="4" w:space="0" w:color="000000"/>
          <w:bottom w:val="single" w:sz="12" w:space="0" w:color="60B467" w:themeColor="accent6"/>
          <w:right w:val="none" w:sz="4" w:space="0" w:color="000000"/>
        </w:tcBorders>
        <w:shd w:val="clear" w:color="FFFFFF" w:fill="auto"/>
      </w:tcPr>
    </w:tblStylePr>
    <w:tblStylePr w:type="lastRow">
      <w:rPr>
        <w:b/>
      </w:rPr>
      <w:tblPr/>
      <w:tcPr>
        <w:tcBorders>
          <w:top w:val="single" w:sz="4" w:space="0" w:color="60B467" w:themeColor="accent6"/>
          <w:left w:val="none" w:sz="4" w:space="0" w:color="000000"/>
          <w:bottom w:val="none" w:sz="4" w:space="0" w:color="000000"/>
          <w:right w:val="none" w:sz="4" w:space="0" w:color="000000"/>
        </w:tcBorders>
        <w:shd w:val="clear" w:color="FFFFFF" w:fill="auto"/>
      </w:tcPr>
    </w:tblStylePr>
    <w:tblStylePr w:type="firstCol">
      <w:rPr>
        <w:b/>
      </w:rPr>
    </w:tblStylePr>
    <w:tblStylePr w:type="lastCol">
      <w:rPr>
        <w:b/>
      </w:rPr>
    </w:tblStylePr>
    <w:tblStylePr w:type="band1Vert">
      <w:rPr>
        <w:sz w:val="22"/>
      </w:rPr>
      <w:tblPr/>
      <w:tcPr>
        <w:shd w:val="clear" w:color="DEEFDF" w:fill="DEEFDF" w:themeFill="accent6" w:themeFillTint="34"/>
      </w:tcPr>
    </w:tblStylePr>
    <w:tblStylePr w:type="band1Horz">
      <w:rPr>
        <w:sz w:val="22"/>
      </w:rPr>
      <w:tblPr/>
      <w:tcPr>
        <w:shd w:val="clear" w:color="DEEFDF" w:fill="DEEFDF" w:themeFill="accent6" w:themeFillTint="34"/>
      </w:tcPr>
    </w:tblStylePr>
  </w:style>
  <w:style w:type="table" w:styleId="TableauGrille3">
    <w:name w:val="Grid Table 3"/>
    <w:basedOn w:val="Tableau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CBCBCB" w:fill="CBCBCB" w:themeFill="text1" w:themeFillTint="34"/>
      </w:tcPr>
    </w:tblStylePr>
    <w:tblStylePr w:type="band1Horz">
      <w:rPr>
        <w:sz w:val="22"/>
      </w:rPr>
      <w:tblPr/>
      <w:tcPr>
        <w:shd w:val="clear" w:color="CBCBCB" w:fill="CBCBCB" w:themeFill="text1" w:themeFillTint="34"/>
      </w:tcPr>
    </w:tblStylePr>
  </w:style>
  <w:style w:type="table" w:customStyle="1" w:styleId="GridTable3-Accent1">
    <w:name w:val="Grid Table 3 - Accent 1"/>
    <w:basedOn w:val="TableauNormal"/>
    <w:uiPriority w:val="99"/>
    <w:tblPr>
      <w:tblStyleRowBandSize w:val="1"/>
      <w:tblStyleColBandSize w:val="1"/>
      <w:tblBorders>
        <w:bottom w:val="single" w:sz="4" w:space="0" w:color="F08164" w:themeColor="accent1" w:themeTint="EA"/>
        <w:insideH w:val="single" w:sz="4" w:space="0" w:color="F08164" w:themeColor="accent1" w:themeTint="EA"/>
        <w:insideV w:val="single" w:sz="4" w:space="0" w:color="F08164" w:themeColor="accent1" w:themeTint="EA"/>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FBE3DC" w:fill="FBE3DC" w:themeFill="accent1" w:themeFillTint="34"/>
      </w:tcPr>
    </w:tblStylePr>
    <w:tblStylePr w:type="band1Horz">
      <w:rPr>
        <w:sz w:val="22"/>
      </w:rPr>
      <w:tblPr/>
      <w:tcPr>
        <w:shd w:val="clear" w:color="FBE3DC" w:fill="FBE3DC" w:themeFill="accent1" w:themeFillTint="34"/>
      </w:tcPr>
    </w:tblStylePr>
  </w:style>
  <w:style w:type="table" w:customStyle="1" w:styleId="GridTable3-Accent2">
    <w:name w:val="Grid Table 3 - Accent 2"/>
    <w:basedOn w:val="TableauNormal"/>
    <w:uiPriority w:val="99"/>
    <w:tblPr>
      <w:tblStyleRowBandSize w:val="1"/>
      <w:tblStyleColBandSize w:val="1"/>
      <w:tblBorders>
        <w:bottom w:val="single" w:sz="4" w:space="0" w:color="635ECB" w:themeColor="accent2" w:themeTint="97"/>
        <w:insideH w:val="single" w:sz="4" w:space="0" w:color="635ECB" w:themeColor="accent2" w:themeTint="97"/>
        <w:insideV w:val="single" w:sz="4" w:space="0" w:color="635ECB" w:themeColor="accent2" w:themeTint="97"/>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CBC9EE" w:fill="CBC9EE" w:themeFill="accent2" w:themeFillTint="32"/>
      </w:tcPr>
    </w:tblStylePr>
    <w:tblStylePr w:type="band1Horz">
      <w:rPr>
        <w:sz w:val="22"/>
      </w:rPr>
      <w:tblPr/>
      <w:tcPr>
        <w:shd w:val="clear" w:color="CBC9EE" w:fill="CBC9EE" w:themeFill="accent2" w:themeFillTint="32"/>
      </w:tcPr>
    </w:tblStylePr>
  </w:style>
  <w:style w:type="table" w:customStyle="1" w:styleId="GridTable3-Accent3">
    <w:name w:val="Grid Table 3 - Accent 3"/>
    <w:basedOn w:val="TableauNormal"/>
    <w:uiPriority w:val="99"/>
    <w:tblPr>
      <w:tblStyleRowBandSize w:val="1"/>
      <w:tblStyleColBandSize w:val="1"/>
      <w:tblBorders>
        <w:bottom w:val="single" w:sz="4" w:space="0" w:color="B0CC4E" w:themeColor="accent3" w:themeTint="FE"/>
        <w:insideH w:val="single" w:sz="4" w:space="0" w:color="B0CC4E" w:themeColor="accent3" w:themeTint="FE"/>
        <w:insideV w:val="single" w:sz="4" w:space="0" w:color="B0CC4E" w:themeColor="accent3" w:themeTint="FE"/>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EEF4DA" w:fill="EEF4DA" w:themeFill="accent3" w:themeFillTint="34"/>
      </w:tcPr>
    </w:tblStylePr>
    <w:tblStylePr w:type="band1Horz">
      <w:rPr>
        <w:sz w:val="22"/>
      </w:rPr>
      <w:tblPr/>
      <w:tcPr>
        <w:shd w:val="clear" w:color="EEF4DA" w:fill="EEF4DA" w:themeFill="accent3" w:themeFillTint="34"/>
      </w:tcPr>
    </w:tblStylePr>
  </w:style>
  <w:style w:type="table" w:customStyle="1" w:styleId="GridTable3-Accent4">
    <w:name w:val="Grid Table 3 - Accent 4"/>
    <w:basedOn w:val="TableauNormal"/>
    <w:uiPriority w:val="99"/>
    <w:tblPr>
      <w:tblStyleRowBandSize w:val="1"/>
      <w:tblStyleColBandSize w:val="1"/>
      <w:tblBorders>
        <w:bottom w:val="single" w:sz="4" w:space="0" w:color="FDF2B0" w:themeColor="accent4" w:themeTint="9A"/>
        <w:insideH w:val="single" w:sz="4" w:space="0" w:color="FDF2B0" w:themeColor="accent4" w:themeTint="9A"/>
        <w:insideV w:val="single" w:sz="4" w:space="0" w:color="FDF2B0" w:themeColor="accent4" w:themeTint="9A"/>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FEFAE4" w:fill="FEFAE4" w:themeFill="accent4" w:themeFillTint="34"/>
      </w:tcPr>
    </w:tblStylePr>
    <w:tblStylePr w:type="band1Horz">
      <w:rPr>
        <w:sz w:val="22"/>
      </w:rPr>
      <w:tblPr/>
      <w:tcPr>
        <w:shd w:val="clear" w:color="FEFAE4" w:fill="FEFAE4" w:themeFill="accent4" w:themeFillTint="34"/>
      </w:tcPr>
    </w:tblStylePr>
  </w:style>
  <w:style w:type="table" w:customStyle="1" w:styleId="GridTable3-Accent5">
    <w:name w:val="Grid Table 3 - Accent 5"/>
    <w:basedOn w:val="TableauNormal"/>
    <w:uiPriority w:val="99"/>
    <w:tblPr>
      <w:tblStyleRowBandSize w:val="1"/>
      <w:tblStyleColBandSize w:val="1"/>
      <w:tblBorders>
        <w:bottom w:val="single" w:sz="4" w:space="0" w:color="7E97CE" w:themeColor="accent5"/>
        <w:insideH w:val="single" w:sz="4" w:space="0" w:color="7E97CE" w:themeColor="accent5"/>
        <w:insideV w:val="single" w:sz="4" w:space="0" w:color="7E97CE" w:themeColor="accent5"/>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E4E9F5" w:fill="E4E9F5" w:themeFill="accent5" w:themeFillTint="34"/>
      </w:tcPr>
    </w:tblStylePr>
    <w:tblStylePr w:type="band1Horz">
      <w:rPr>
        <w:sz w:val="22"/>
      </w:rPr>
      <w:tblPr/>
      <w:tcPr>
        <w:shd w:val="clear" w:color="E4E9F5" w:fill="E4E9F5" w:themeFill="accent5" w:themeFillTint="34"/>
      </w:tcPr>
    </w:tblStylePr>
  </w:style>
  <w:style w:type="table" w:customStyle="1" w:styleId="GridTable3-Accent6">
    <w:name w:val="Grid Table 3 - Accent 6"/>
    <w:basedOn w:val="TableauNormal"/>
    <w:uiPriority w:val="99"/>
    <w:tblPr>
      <w:tblStyleRowBandSize w:val="1"/>
      <w:tblStyleColBandSize w:val="1"/>
      <w:tblBorders>
        <w:bottom w:val="single" w:sz="4" w:space="0" w:color="60B467" w:themeColor="accent6"/>
        <w:insideH w:val="single" w:sz="4" w:space="0" w:color="60B467" w:themeColor="accent6"/>
        <w:insideV w:val="single" w:sz="4" w:space="0" w:color="60B467" w:themeColor="accent6"/>
      </w:tblBorders>
    </w:tblPr>
    <w:tblStylePr w:type="fir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sz w:val="22"/>
      </w:rPr>
      <w:tblPr/>
      <w:tcPr>
        <w:shd w:val="clear" w:color="DEEFDF" w:fill="DEEFDF" w:themeFill="accent6" w:themeFillTint="34"/>
      </w:tcPr>
    </w:tblStylePr>
    <w:tblStylePr w:type="band1Horz">
      <w:rPr>
        <w:sz w:val="22"/>
      </w:rPr>
      <w:tblPr/>
      <w:tcPr>
        <w:shd w:val="clear" w:color="DEEFDF" w:fill="DEEFDF" w:themeFill="accent6" w:themeFillTint="34"/>
      </w:tcPr>
    </w:tblStylePr>
  </w:style>
  <w:style w:type="table" w:styleId="TableauGrille4">
    <w:name w:val="Grid Table 4"/>
    <w:basedOn w:val="Tableau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b/>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rPr>
      <w:tblPr/>
      <w:tcPr>
        <w:tcBorders>
          <w:top w:val="single" w:sz="4" w:space="0" w:color="000000" w:themeColor="text1"/>
        </w:tcBorders>
      </w:tcPr>
    </w:tblStylePr>
    <w:tblStylePr w:type="firstCol">
      <w:rPr>
        <w:b/>
      </w:rPr>
    </w:tblStylePr>
    <w:tblStylePr w:type="lastCol">
      <w:rPr>
        <w:b/>
      </w:rPr>
    </w:tblStylePr>
    <w:tblStylePr w:type="band1Vert">
      <w:rPr>
        <w:sz w:val="22"/>
      </w:rPr>
      <w:tblPr/>
      <w:tcPr>
        <w:shd w:val="clear" w:color="CBCBCB" w:fill="CBCBCB" w:themeFill="text1" w:themeFillTint="34"/>
      </w:tcPr>
    </w:tblStylePr>
    <w:tblStylePr w:type="band1Horz">
      <w:rPr>
        <w:sz w:val="22"/>
      </w:rPr>
      <w:tblPr/>
      <w:tcPr>
        <w:shd w:val="clear" w:color="CBCBCB" w:fill="CBCBCB" w:themeFill="text1" w:themeFillTint="34"/>
      </w:tcPr>
    </w:tblStylePr>
  </w:style>
  <w:style w:type="table" w:customStyle="1" w:styleId="GridTable4-Accent1">
    <w:name w:val="Grid Table 4 - Accent 1"/>
    <w:basedOn w:val="TableauNormal"/>
    <w:uiPriority w:val="59"/>
    <w:tblPr>
      <w:tblStyleRowBandSize w:val="1"/>
      <w:tblStyleColBandSize w:val="1"/>
      <w:tblBorders>
        <w:top w:val="single" w:sz="4" w:space="0" w:color="F6B1A0" w:themeColor="accent1" w:themeTint="90"/>
        <w:left w:val="single" w:sz="4" w:space="0" w:color="F6B1A0" w:themeColor="accent1" w:themeTint="90"/>
        <w:bottom w:val="single" w:sz="4" w:space="0" w:color="F6B1A0" w:themeColor="accent1" w:themeTint="90"/>
        <w:right w:val="single" w:sz="4" w:space="0" w:color="F6B1A0" w:themeColor="accent1" w:themeTint="90"/>
        <w:insideH w:val="single" w:sz="4" w:space="0" w:color="F6B1A0" w:themeColor="accent1" w:themeTint="90"/>
        <w:insideV w:val="single" w:sz="4" w:space="0" w:color="F6B1A0" w:themeColor="accent1" w:themeTint="90"/>
      </w:tblBorders>
    </w:tblPr>
    <w:tblStylePr w:type="firstRow">
      <w:rPr>
        <w:b/>
        <w:sz w:val="22"/>
      </w:rPr>
      <w:tblPr/>
      <w:tcPr>
        <w:tcBorders>
          <w:top w:val="single" w:sz="4" w:space="0" w:color="EF7757" w:themeColor="accent1"/>
          <w:left w:val="single" w:sz="4" w:space="0" w:color="EF7757" w:themeColor="accent1"/>
          <w:bottom w:val="single" w:sz="4" w:space="0" w:color="EF7757" w:themeColor="accent1"/>
          <w:right w:val="single" w:sz="4" w:space="0" w:color="EF7757" w:themeColor="accent1"/>
        </w:tcBorders>
        <w:shd w:val="clear" w:color="F08164" w:fill="F08164" w:themeFill="accent1" w:themeFillTint="EA"/>
      </w:tcPr>
    </w:tblStylePr>
    <w:tblStylePr w:type="lastRow">
      <w:rPr>
        <w:b/>
      </w:rPr>
      <w:tblPr/>
      <w:tcPr>
        <w:tcBorders>
          <w:top w:val="single" w:sz="4" w:space="0" w:color="EF7757" w:themeColor="accent1"/>
        </w:tcBorders>
      </w:tcPr>
    </w:tblStylePr>
    <w:tblStylePr w:type="firstCol">
      <w:rPr>
        <w:b/>
      </w:rPr>
    </w:tblStylePr>
    <w:tblStylePr w:type="lastCol">
      <w:rPr>
        <w:b/>
      </w:rPr>
    </w:tblStylePr>
    <w:tblStylePr w:type="band1Vert">
      <w:rPr>
        <w:sz w:val="22"/>
      </w:rPr>
      <w:tblPr/>
      <w:tcPr>
        <w:shd w:val="clear" w:color="FBE4DD" w:fill="FBE4DD" w:themeFill="accent1" w:themeFillTint="32"/>
      </w:tcPr>
    </w:tblStylePr>
    <w:tblStylePr w:type="band1Horz">
      <w:rPr>
        <w:sz w:val="22"/>
      </w:rPr>
      <w:tblPr/>
      <w:tcPr>
        <w:shd w:val="clear" w:color="FBE4DD" w:fill="FBE4DD" w:themeFill="accent1" w:themeFillTint="32"/>
      </w:tcPr>
    </w:tblStylePr>
  </w:style>
  <w:style w:type="table" w:customStyle="1" w:styleId="GridTable4-Accent2">
    <w:name w:val="Grid Table 4 - Accent 2"/>
    <w:basedOn w:val="TableauNormal"/>
    <w:uiPriority w:val="59"/>
    <w:tblPr>
      <w:tblStyleRowBandSize w:val="1"/>
      <w:tblStyleColBandSize w:val="1"/>
      <w:tblBorders>
        <w:top w:val="single" w:sz="4" w:space="0" w:color="6A66CE" w:themeColor="accent2" w:themeTint="90"/>
        <w:left w:val="single" w:sz="4" w:space="0" w:color="6A66CE" w:themeColor="accent2" w:themeTint="90"/>
        <w:bottom w:val="single" w:sz="4" w:space="0" w:color="6A66CE" w:themeColor="accent2" w:themeTint="90"/>
        <w:right w:val="single" w:sz="4" w:space="0" w:color="6A66CE" w:themeColor="accent2" w:themeTint="90"/>
        <w:insideH w:val="single" w:sz="4" w:space="0" w:color="6A66CE" w:themeColor="accent2" w:themeTint="90"/>
        <w:insideV w:val="single" w:sz="4" w:space="0" w:color="6A66CE" w:themeColor="accent2" w:themeTint="90"/>
      </w:tblBorders>
    </w:tblPr>
    <w:tblStylePr w:type="firstRow">
      <w:rPr>
        <w:b/>
        <w:sz w:val="22"/>
      </w:rPr>
      <w:tblPr/>
      <w:tcPr>
        <w:tcBorders>
          <w:top w:val="single" w:sz="4" w:space="0" w:color="292574" w:themeColor="accent2"/>
          <w:left w:val="single" w:sz="4" w:space="0" w:color="292574" w:themeColor="accent2"/>
          <w:bottom w:val="single" w:sz="4" w:space="0" w:color="292574" w:themeColor="accent2"/>
          <w:right w:val="single" w:sz="4" w:space="0" w:color="292574" w:themeColor="accent2"/>
        </w:tcBorders>
        <w:shd w:val="clear" w:color="635ECB" w:fill="635ECB" w:themeFill="accent2" w:themeFillTint="97"/>
      </w:tcPr>
    </w:tblStylePr>
    <w:tblStylePr w:type="lastRow">
      <w:rPr>
        <w:b/>
      </w:rPr>
      <w:tblPr/>
      <w:tcPr>
        <w:tcBorders>
          <w:top w:val="single" w:sz="4" w:space="0" w:color="292574" w:themeColor="accent2"/>
        </w:tcBorders>
      </w:tcPr>
    </w:tblStylePr>
    <w:tblStylePr w:type="firstCol">
      <w:rPr>
        <w:b/>
      </w:rPr>
    </w:tblStylePr>
    <w:tblStylePr w:type="lastCol">
      <w:rPr>
        <w:b/>
      </w:rPr>
    </w:tblStylePr>
    <w:tblStylePr w:type="band1Vert">
      <w:rPr>
        <w:sz w:val="22"/>
      </w:rPr>
      <w:tblPr/>
      <w:tcPr>
        <w:shd w:val="clear" w:color="CBC9EE" w:fill="CBC9EE" w:themeFill="accent2" w:themeFillTint="32"/>
      </w:tcPr>
    </w:tblStylePr>
    <w:tblStylePr w:type="band1Horz">
      <w:rPr>
        <w:sz w:val="22"/>
      </w:rPr>
      <w:tblPr/>
      <w:tcPr>
        <w:shd w:val="clear" w:color="CBC9EE" w:fill="CBC9EE" w:themeFill="accent2" w:themeFillTint="32"/>
      </w:tcPr>
    </w:tblStylePr>
  </w:style>
  <w:style w:type="table" w:customStyle="1" w:styleId="GridTable4-Accent3">
    <w:name w:val="Grid Table 4 - Accent 3"/>
    <w:basedOn w:val="TableauNormal"/>
    <w:uiPriority w:val="59"/>
    <w:tblPr>
      <w:tblStyleRowBandSize w:val="1"/>
      <w:tblStyleColBandSize w:val="1"/>
      <w:tblBorders>
        <w:top w:val="single" w:sz="4" w:space="0" w:color="D2E29A" w:themeColor="accent3" w:themeTint="90"/>
        <w:left w:val="single" w:sz="4" w:space="0" w:color="D2E29A" w:themeColor="accent3" w:themeTint="90"/>
        <w:bottom w:val="single" w:sz="4" w:space="0" w:color="D2E29A" w:themeColor="accent3" w:themeTint="90"/>
        <w:right w:val="single" w:sz="4" w:space="0" w:color="D2E29A" w:themeColor="accent3" w:themeTint="90"/>
        <w:insideH w:val="single" w:sz="4" w:space="0" w:color="D2E29A" w:themeColor="accent3" w:themeTint="90"/>
        <w:insideV w:val="single" w:sz="4" w:space="0" w:color="D2E29A" w:themeColor="accent3" w:themeTint="90"/>
      </w:tblBorders>
    </w:tblPr>
    <w:tblStylePr w:type="firstRow">
      <w:rPr>
        <w:b/>
        <w:sz w:val="22"/>
      </w:rPr>
      <w:tblPr/>
      <w:tcPr>
        <w:tcBorders>
          <w:top w:val="single" w:sz="4" w:space="0" w:color="B0CC4E" w:themeColor="accent3"/>
          <w:left w:val="single" w:sz="4" w:space="0" w:color="B0CC4E" w:themeColor="accent3"/>
          <w:bottom w:val="single" w:sz="4" w:space="0" w:color="B0CC4E" w:themeColor="accent3"/>
          <w:right w:val="single" w:sz="4" w:space="0" w:color="B0CC4E" w:themeColor="accent3"/>
        </w:tcBorders>
        <w:shd w:val="clear" w:color="B0CC4E" w:fill="B0CC4E" w:themeFill="accent3" w:themeFillTint="FE"/>
      </w:tcPr>
    </w:tblStylePr>
    <w:tblStylePr w:type="lastRow">
      <w:rPr>
        <w:b/>
      </w:rPr>
      <w:tblPr/>
      <w:tcPr>
        <w:tcBorders>
          <w:top w:val="single" w:sz="4" w:space="0" w:color="B0CC4E" w:themeColor="accent3"/>
        </w:tcBorders>
      </w:tcPr>
    </w:tblStylePr>
    <w:tblStylePr w:type="firstCol">
      <w:rPr>
        <w:b/>
      </w:rPr>
    </w:tblStylePr>
    <w:tblStylePr w:type="lastCol">
      <w:rPr>
        <w:b/>
      </w:rPr>
    </w:tblStylePr>
    <w:tblStylePr w:type="band1Vert">
      <w:rPr>
        <w:sz w:val="22"/>
      </w:rPr>
      <w:tblPr/>
      <w:tcPr>
        <w:shd w:val="clear" w:color="EEF4DA" w:fill="EEF4DA" w:themeFill="accent3" w:themeFillTint="34"/>
      </w:tcPr>
    </w:tblStylePr>
    <w:tblStylePr w:type="band1Horz">
      <w:rPr>
        <w:sz w:val="22"/>
      </w:rPr>
      <w:tblPr/>
      <w:tcPr>
        <w:shd w:val="clear" w:color="EEF4DA" w:fill="EEF4DA" w:themeFill="accent3" w:themeFillTint="34"/>
      </w:tcPr>
    </w:tblStylePr>
  </w:style>
  <w:style w:type="table" w:customStyle="1" w:styleId="GridTable4-Accent4">
    <w:name w:val="Grid Table 4 - Accent 4"/>
    <w:basedOn w:val="TableauNormal"/>
    <w:uiPriority w:val="59"/>
    <w:tblPr>
      <w:tblStyleRowBandSize w:val="1"/>
      <w:tblStyleColBandSize w:val="1"/>
      <w:tblBorders>
        <w:top w:val="single" w:sz="4" w:space="0" w:color="FEF3B5" w:themeColor="accent4" w:themeTint="90"/>
        <w:left w:val="single" w:sz="4" w:space="0" w:color="FEF3B5" w:themeColor="accent4" w:themeTint="90"/>
        <w:bottom w:val="single" w:sz="4" w:space="0" w:color="FEF3B5" w:themeColor="accent4" w:themeTint="90"/>
        <w:right w:val="single" w:sz="4" w:space="0" w:color="FEF3B5" w:themeColor="accent4" w:themeTint="90"/>
        <w:insideH w:val="single" w:sz="4" w:space="0" w:color="FEF3B5" w:themeColor="accent4" w:themeTint="90"/>
        <w:insideV w:val="single" w:sz="4" w:space="0" w:color="FEF3B5" w:themeColor="accent4" w:themeTint="90"/>
      </w:tblBorders>
    </w:tblPr>
    <w:tblStylePr w:type="firstRow">
      <w:rPr>
        <w:b/>
        <w:sz w:val="22"/>
      </w:rPr>
      <w:tblPr/>
      <w:tcPr>
        <w:tcBorders>
          <w:top w:val="single" w:sz="4" w:space="0" w:color="FDEB7D" w:themeColor="accent4"/>
          <w:left w:val="single" w:sz="4" w:space="0" w:color="FDEB7D" w:themeColor="accent4"/>
          <w:bottom w:val="single" w:sz="4" w:space="0" w:color="FDEB7D" w:themeColor="accent4"/>
          <w:right w:val="single" w:sz="4" w:space="0" w:color="FDEB7D" w:themeColor="accent4"/>
        </w:tcBorders>
        <w:shd w:val="clear" w:color="FDF2B0" w:fill="FDF2B0" w:themeFill="accent4" w:themeFillTint="9A"/>
      </w:tcPr>
    </w:tblStylePr>
    <w:tblStylePr w:type="lastRow">
      <w:rPr>
        <w:b/>
      </w:rPr>
      <w:tblPr/>
      <w:tcPr>
        <w:tcBorders>
          <w:top w:val="single" w:sz="4" w:space="0" w:color="FDEB7D" w:themeColor="accent4"/>
        </w:tcBorders>
      </w:tcPr>
    </w:tblStylePr>
    <w:tblStylePr w:type="firstCol">
      <w:rPr>
        <w:b/>
      </w:rPr>
    </w:tblStylePr>
    <w:tblStylePr w:type="lastCol">
      <w:rPr>
        <w:b/>
      </w:rPr>
    </w:tblStylePr>
    <w:tblStylePr w:type="band1Vert">
      <w:rPr>
        <w:sz w:val="22"/>
      </w:rPr>
      <w:tblPr/>
      <w:tcPr>
        <w:shd w:val="clear" w:color="FEFAE4" w:fill="FEFAE4" w:themeFill="accent4" w:themeFillTint="34"/>
      </w:tcPr>
    </w:tblStylePr>
    <w:tblStylePr w:type="band1Horz">
      <w:rPr>
        <w:sz w:val="22"/>
      </w:rPr>
      <w:tblPr/>
      <w:tcPr>
        <w:shd w:val="clear" w:color="FEFAE4" w:fill="FEFAE4" w:themeFill="accent4" w:themeFillTint="34"/>
      </w:tcPr>
    </w:tblStylePr>
  </w:style>
  <w:style w:type="table" w:customStyle="1" w:styleId="GridTable4-Accent5">
    <w:name w:val="Grid Table 4 - Accent 5"/>
    <w:basedOn w:val="TableauNormal"/>
    <w:uiPriority w:val="59"/>
    <w:tblPr>
      <w:tblStyleRowBandSize w:val="1"/>
      <w:tblStyleColBandSize w:val="1"/>
      <w:tblBorders>
        <w:top w:val="single" w:sz="4" w:space="0" w:color="B6C4E3" w:themeColor="accent5" w:themeTint="90"/>
        <w:left w:val="single" w:sz="4" w:space="0" w:color="B6C4E3" w:themeColor="accent5" w:themeTint="90"/>
        <w:bottom w:val="single" w:sz="4" w:space="0" w:color="B6C4E3" w:themeColor="accent5" w:themeTint="90"/>
        <w:right w:val="single" w:sz="4" w:space="0" w:color="B6C4E3" w:themeColor="accent5" w:themeTint="90"/>
        <w:insideH w:val="single" w:sz="4" w:space="0" w:color="B6C4E3" w:themeColor="accent5" w:themeTint="90"/>
        <w:insideV w:val="single" w:sz="4" w:space="0" w:color="B6C4E3" w:themeColor="accent5" w:themeTint="90"/>
      </w:tblBorders>
    </w:tblPr>
    <w:tblStylePr w:type="firstRow">
      <w:rPr>
        <w:b/>
        <w:sz w:val="22"/>
      </w:rPr>
      <w:tblPr/>
      <w:tcPr>
        <w:tcBorders>
          <w:top w:val="single" w:sz="4" w:space="0" w:color="7E97CE" w:themeColor="accent5"/>
          <w:left w:val="single" w:sz="4" w:space="0" w:color="7E97CE" w:themeColor="accent5"/>
          <w:bottom w:val="single" w:sz="4" w:space="0" w:color="7E97CE" w:themeColor="accent5"/>
          <w:right w:val="single" w:sz="4" w:space="0" w:color="7E97CE" w:themeColor="accent5"/>
        </w:tcBorders>
        <w:shd w:val="clear" w:color="7E97CE" w:fill="7E97CE" w:themeFill="accent5"/>
      </w:tcPr>
    </w:tblStylePr>
    <w:tblStylePr w:type="lastRow">
      <w:rPr>
        <w:b/>
      </w:rPr>
      <w:tblPr/>
      <w:tcPr>
        <w:tcBorders>
          <w:top w:val="single" w:sz="4" w:space="0" w:color="7E97CE" w:themeColor="accent5"/>
        </w:tcBorders>
      </w:tcPr>
    </w:tblStylePr>
    <w:tblStylePr w:type="firstCol">
      <w:rPr>
        <w:b/>
      </w:rPr>
    </w:tblStylePr>
    <w:tblStylePr w:type="lastCol">
      <w:rPr>
        <w:b/>
      </w:rPr>
    </w:tblStylePr>
    <w:tblStylePr w:type="band1Vert">
      <w:rPr>
        <w:sz w:val="22"/>
      </w:rPr>
      <w:tblPr/>
      <w:tcPr>
        <w:shd w:val="clear" w:color="E4E9F5" w:fill="E4E9F5" w:themeFill="accent5" w:themeFillTint="34"/>
      </w:tcPr>
    </w:tblStylePr>
    <w:tblStylePr w:type="band1Horz">
      <w:rPr>
        <w:sz w:val="22"/>
      </w:rPr>
      <w:tblPr/>
      <w:tcPr>
        <w:shd w:val="clear" w:color="E4E9F5" w:fill="E4E9F5" w:themeFill="accent5" w:themeFillTint="34"/>
      </w:tcPr>
    </w:tblStylePr>
  </w:style>
  <w:style w:type="table" w:customStyle="1" w:styleId="GridTable4-Accent6">
    <w:name w:val="Grid Table 4 - Accent 6"/>
    <w:basedOn w:val="TableauNormal"/>
    <w:uiPriority w:val="59"/>
    <w:tblPr>
      <w:tblStyleRowBandSize w:val="1"/>
      <w:tblStyleColBandSize w:val="1"/>
      <w:tblBorders>
        <w:top w:val="single" w:sz="4" w:space="0" w:color="A5D4A8" w:themeColor="accent6" w:themeTint="90"/>
        <w:left w:val="single" w:sz="4" w:space="0" w:color="A5D4A8" w:themeColor="accent6" w:themeTint="90"/>
        <w:bottom w:val="single" w:sz="4" w:space="0" w:color="A5D4A8" w:themeColor="accent6" w:themeTint="90"/>
        <w:right w:val="single" w:sz="4" w:space="0" w:color="A5D4A8" w:themeColor="accent6" w:themeTint="90"/>
        <w:insideH w:val="single" w:sz="4" w:space="0" w:color="A5D4A8" w:themeColor="accent6" w:themeTint="90"/>
        <w:insideV w:val="single" w:sz="4" w:space="0" w:color="A5D4A8" w:themeColor="accent6" w:themeTint="90"/>
      </w:tblBorders>
    </w:tblPr>
    <w:tblStylePr w:type="firstRow">
      <w:rPr>
        <w:b/>
        <w:sz w:val="22"/>
      </w:rPr>
      <w:tblPr/>
      <w:tcPr>
        <w:tcBorders>
          <w:top w:val="single" w:sz="4" w:space="0" w:color="60B467" w:themeColor="accent6"/>
          <w:left w:val="single" w:sz="4" w:space="0" w:color="60B467" w:themeColor="accent6"/>
          <w:bottom w:val="single" w:sz="4" w:space="0" w:color="60B467" w:themeColor="accent6"/>
          <w:right w:val="single" w:sz="4" w:space="0" w:color="60B467" w:themeColor="accent6"/>
        </w:tcBorders>
        <w:shd w:val="clear" w:color="60B467" w:fill="60B467" w:themeFill="accent6"/>
      </w:tcPr>
    </w:tblStylePr>
    <w:tblStylePr w:type="lastRow">
      <w:rPr>
        <w:b/>
      </w:rPr>
      <w:tblPr/>
      <w:tcPr>
        <w:tcBorders>
          <w:top w:val="single" w:sz="4" w:space="0" w:color="60B467" w:themeColor="accent6"/>
        </w:tcBorders>
      </w:tcPr>
    </w:tblStylePr>
    <w:tblStylePr w:type="firstCol">
      <w:rPr>
        <w:b/>
      </w:rPr>
    </w:tblStylePr>
    <w:tblStylePr w:type="lastCol">
      <w:rPr>
        <w:b/>
      </w:rPr>
    </w:tblStylePr>
    <w:tblStylePr w:type="band1Vert">
      <w:rPr>
        <w:sz w:val="22"/>
      </w:rPr>
      <w:tblPr/>
      <w:tcPr>
        <w:shd w:val="clear" w:color="DEEFDF" w:fill="DEEFDF" w:themeFill="accent6" w:themeFillTint="34"/>
      </w:tcPr>
    </w:tblStylePr>
    <w:tblStylePr w:type="band1Horz">
      <w:rPr>
        <w:sz w:val="22"/>
      </w:rPr>
      <w:tblPr/>
      <w:tcPr>
        <w:shd w:val="clear" w:color="DEEFDF" w:fill="DEEFDF" w:themeFill="accent6" w:themeFillTint="34"/>
      </w:tcPr>
    </w:tblStylePr>
  </w:style>
  <w:style w:type="table" w:styleId="TableauGrille5Fonc">
    <w:name w:val="Grid Table 5 Dark"/>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000000" w:fill="000000" w:themeFill="text1"/>
      </w:tcPr>
    </w:tblStylePr>
    <w:tblStylePr w:type="lastRow">
      <w:rPr>
        <w:b/>
        <w:sz w:val="22"/>
      </w:rPr>
      <w:tblPr/>
      <w:tcPr>
        <w:tcBorders>
          <w:top w:val="single" w:sz="4" w:space="0" w:color="FFFFFF" w:themeColor="light1"/>
        </w:tcBorders>
        <w:shd w:val="clear" w:color="000000" w:fill="000000" w:themeFill="text1"/>
      </w:tcPr>
    </w:tblStylePr>
    <w:tblStylePr w:type="firstCol">
      <w:rPr>
        <w:b/>
        <w:sz w:val="22"/>
      </w:rPr>
      <w:tblPr/>
      <w:tcPr>
        <w:shd w:val="clear" w:color="000000" w:fill="000000" w:themeFill="text1"/>
      </w:tcPr>
    </w:tblStylePr>
    <w:tblStylePr w:type="lastCol">
      <w:rPr>
        <w:b/>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EF7757" w:fill="EF7757" w:themeFill="accent1"/>
      </w:tcPr>
    </w:tblStylePr>
    <w:tblStylePr w:type="lastRow">
      <w:rPr>
        <w:b/>
        <w:sz w:val="22"/>
      </w:rPr>
      <w:tblPr/>
      <w:tcPr>
        <w:tcBorders>
          <w:top w:val="single" w:sz="4" w:space="0" w:color="FFFFFF" w:themeColor="light1"/>
        </w:tcBorders>
        <w:shd w:val="clear" w:color="EF7757" w:fill="EF7757" w:themeFill="accent1"/>
      </w:tcPr>
    </w:tblStylePr>
    <w:tblStylePr w:type="firstCol">
      <w:rPr>
        <w:b/>
        <w:sz w:val="22"/>
      </w:rPr>
      <w:tblPr/>
      <w:tcPr>
        <w:shd w:val="clear" w:color="EF7757" w:fill="EF7757" w:themeFill="accent1"/>
      </w:tcPr>
    </w:tblStylePr>
    <w:tblStylePr w:type="lastCol">
      <w:rPr>
        <w:b/>
        <w:sz w:val="22"/>
      </w:rPr>
      <w:tblPr/>
      <w:tcPr>
        <w:shd w:val="clear" w:color="EF7757" w:fill="EF7757" w:themeFill="accent1"/>
      </w:tcPr>
    </w:tblStylePr>
    <w:tblStylePr w:type="band1Vert">
      <w:tblPr/>
      <w:tcPr>
        <w:shd w:val="clear" w:color="F7C0B1" w:fill="F7C0B1" w:themeFill="accent1" w:themeFillTint="75"/>
      </w:tcPr>
    </w:tblStylePr>
    <w:tblStylePr w:type="band1Horz">
      <w:tblPr/>
      <w:tcPr>
        <w:shd w:val="clear" w:color="F7C0B1" w:fill="F7C0B1" w:themeFill="accent1" w:themeFillTint="75"/>
      </w:tcPr>
    </w:tblStylePr>
  </w:style>
  <w:style w:type="table" w:customStyle="1" w:styleId="GridTable5Dark-Accent2">
    <w:name w:val="Grid Table 5 Dark - Accent 2"/>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292574" w:fill="292574" w:themeFill="accent2"/>
      </w:tcPr>
    </w:tblStylePr>
    <w:tblStylePr w:type="lastRow">
      <w:rPr>
        <w:b/>
        <w:sz w:val="22"/>
      </w:rPr>
      <w:tblPr/>
      <w:tcPr>
        <w:tcBorders>
          <w:top w:val="single" w:sz="4" w:space="0" w:color="FFFFFF" w:themeColor="light1"/>
        </w:tcBorders>
        <w:shd w:val="clear" w:color="292574" w:fill="292574" w:themeFill="accent2"/>
      </w:tcPr>
    </w:tblStylePr>
    <w:tblStylePr w:type="firstCol">
      <w:rPr>
        <w:b/>
        <w:sz w:val="22"/>
      </w:rPr>
      <w:tblPr/>
      <w:tcPr>
        <w:shd w:val="clear" w:color="292574" w:fill="292574" w:themeFill="accent2"/>
      </w:tcPr>
    </w:tblStylePr>
    <w:tblStylePr w:type="lastCol">
      <w:rPr>
        <w:b/>
        <w:sz w:val="22"/>
      </w:rPr>
      <w:tblPr/>
      <w:tcPr>
        <w:shd w:val="clear" w:color="292574" w:fill="292574" w:themeFill="accent2"/>
      </w:tcPr>
    </w:tblStylePr>
    <w:tblStylePr w:type="band1Vert">
      <w:tblPr/>
      <w:tcPr>
        <w:shd w:val="clear" w:color="8682D7" w:fill="8682D7" w:themeFill="accent2" w:themeFillTint="75"/>
      </w:tcPr>
    </w:tblStylePr>
    <w:tblStylePr w:type="band1Horz">
      <w:tblPr/>
      <w:tcPr>
        <w:shd w:val="clear" w:color="8682D7" w:fill="8682D7" w:themeFill="accent2" w:themeFillTint="75"/>
      </w:tcPr>
    </w:tblStylePr>
  </w:style>
  <w:style w:type="table" w:customStyle="1" w:styleId="GridTable5Dark-Accent3">
    <w:name w:val="Grid Table 5 Dark - Accent 3"/>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B0CC4E" w:fill="B0CC4E" w:themeFill="accent3"/>
      </w:tcPr>
    </w:tblStylePr>
    <w:tblStylePr w:type="lastRow">
      <w:rPr>
        <w:b/>
        <w:sz w:val="22"/>
      </w:rPr>
      <w:tblPr/>
      <w:tcPr>
        <w:tcBorders>
          <w:top w:val="single" w:sz="4" w:space="0" w:color="FFFFFF" w:themeColor="light1"/>
        </w:tcBorders>
        <w:shd w:val="clear" w:color="B0CC4E" w:fill="B0CC4E" w:themeFill="accent3"/>
      </w:tcPr>
    </w:tblStylePr>
    <w:tblStylePr w:type="firstCol">
      <w:rPr>
        <w:b/>
        <w:sz w:val="22"/>
      </w:rPr>
      <w:tblPr/>
      <w:tcPr>
        <w:shd w:val="clear" w:color="B0CC4E" w:fill="B0CC4E" w:themeFill="accent3"/>
      </w:tcPr>
    </w:tblStylePr>
    <w:tblStylePr w:type="lastCol">
      <w:rPr>
        <w:b/>
        <w:sz w:val="22"/>
      </w:rPr>
      <w:tblPr/>
      <w:tcPr>
        <w:shd w:val="clear" w:color="B0CC4E" w:fill="B0CC4E" w:themeFill="accent3"/>
      </w:tcPr>
    </w:tblStylePr>
    <w:tblStylePr w:type="band1Vert">
      <w:tblPr/>
      <w:tcPr>
        <w:shd w:val="clear" w:color="DAE7AD" w:fill="DAE7AD" w:themeFill="accent3" w:themeFillTint="75"/>
      </w:tcPr>
    </w:tblStylePr>
    <w:tblStylePr w:type="band1Horz">
      <w:tblPr/>
      <w:tcPr>
        <w:shd w:val="clear" w:color="DAE7AD" w:fill="DAE7AD" w:themeFill="accent3" w:themeFillTint="75"/>
      </w:tcPr>
    </w:tblStylePr>
  </w:style>
  <w:style w:type="table" w:customStyle="1" w:styleId="GridTable5Dark-Accent4">
    <w:name w:val="Grid Table 5 Dark- Accent 4"/>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FDEB7D" w:fill="FDEB7D" w:themeFill="accent4"/>
      </w:tcPr>
    </w:tblStylePr>
    <w:tblStylePr w:type="lastRow">
      <w:rPr>
        <w:b/>
        <w:sz w:val="22"/>
      </w:rPr>
      <w:tblPr/>
      <w:tcPr>
        <w:tcBorders>
          <w:top w:val="single" w:sz="4" w:space="0" w:color="FFFFFF" w:themeColor="light1"/>
        </w:tcBorders>
        <w:shd w:val="clear" w:color="FDEB7D" w:fill="FDEB7D" w:themeFill="accent4"/>
      </w:tcPr>
    </w:tblStylePr>
    <w:tblStylePr w:type="firstCol">
      <w:rPr>
        <w:b/>
        <w:sz w:val="22"/>
      </w:rPr>
      <w:tblPr/>
      <w:tcPr>
        <w:shd w:val="clear" w:color="FDEB7D" w:fill="FDEB7D" w:themeFill="accent4"/>
      </w:tcPr>
    </w:tblStylePr>
    <w:tblStylePr w:type="lastCol">
      <w:rPr>
        <w:b/>
        <w:sz w:val="22"/>
      </w:rPr>
      <w:tblPr/>
      <w:tcPr>
        <w:shd w:val="clear" w:color="FDEB7D" w:fill="FDEB7D" w:themeFill="accent4"/>
      </w:tcPr>
    </w:tblStylePr>
    <w:tblStylePr w:type="band1Vert">
      <w:tblPr/>
      <w:tcPr>
        <w:shd w:val="clear" w:color="FEF5C3" w:fill="FEF5C3" w:themeFill="accent4" w:themeFillTint="75"/>
      </w:tcPr>
    </w:tblStylePr>
    <w:tblStylePr w:type="band1Horz">
      <w:tblPr/>
      <w:tcPr>
        <w:shd w:val="clear" w:color="FEF5C3" w:fill="FEF5C3" w:themeFill="accent4" w:themeFillTint="75"/>
      </w:tcPr>
    </w:tblStylePr>
  </w:style>
  <w:style w:type="table" w:customStyle="1" w:styleId="GridTable5Dark-Accent5">
    <w:name w:val="Grid Table 5 Dark - Accent 5"/>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7E97CE" w:fill="7E97CE" w:themeFill="accent5"/>
      </w:tcPr>
    </w:tblStylePr>
    <w:tblStylePr w:type="lastRow">
      <w:rPr>
        <w:b/>
        <w:sz w:val="22"/>
      </w:rPr>
      <w:tblPr/>
      <w:tcPr>
        <w:tcBorders>
          <w:top w:val="single" w:sz="4" w:space="0" w:color="FFFFFF" w:themeColor="light1"/>
        </w:tcBorders>
        <w:shd w:val="clear" w:color="7E97CE" w:fill="7E97CE" w:themeFill="accent5"/>
      </w:tcPr>
    </w:tblStylePr>
    <w:tblStylePr w:type="firstCol">
      <w:rPr>
        <w:b/>
        <w:sz w:val="22"/>
      </w:rPr>
      <w:tblPr/>
      <w:tcPr>
        <w:shd w:val="clear" w:color="7E97CE" w:fill="7E97CE" w:themeFill="accent5"/>
      </w:tcPr>
    </w:tblStylePr>
    <w:tblStylePr w:type="lastCol">
      <w:rPr>
        <w:b/>
        <w:sz w:val="22"/>
      </w:rPr>
      <w:tblPr/>
      <w:tcPr>
        <w:shd w:val="clear" w:color="7E97CE" w:fill="7E97CE" w:themeFill="accent5"/>
      </w:tcPr>
    </w:tblStylePr>
    <w:tblStylePr w:type="band1Vert">
      <w:tblPr/>
      <w:tcPr>
        <w:shd w:val="clear" w:color="C3CEE8" w:fill="C3CEE8" w:themeFill="accent5" w:themeFillTint="75"/>
      </w:tcPr>
    </w:tblStylePr>
    <w:tblStylePr w:type="band1Horz">
      <w:tblPr/>
      <w:tcPr>
        <w:shd w:val="clear" w:color="C3CEE8" w:fill="C3CEE8" w:themeFill="accent5" w:themeFillTint="75"/>
      </w:tcPr>
    </w:tblStylePr>
  </w:style>
  <w:style w:type="table" w:customStyle="1" w:styleId="GridTable5Dark-Accent6">
    <w:name w:val="Grid Table 5 Dark - Accent 6"/>
    <w:basedOn w:val="Tableau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sz w:val="22"/>
      </w:rPr>
      <w:tblPr/>
      <w:tcPr>
        <w:shd w:val="clear" w:color="60B467" w:fill="60B467" w:themeFill="accent6"/>
      </w:tcPr>
    </w:tblStylePr>
    <w:tblStylePr w:type="lastRow">
      <w:rPr>
        <w:b/>
        <w:sz w:val="22"/>
      </w:rPr>
      <w:tblPr/>
      <w:tcPr>
        <w:tcBorders>
          <w:top w:val="single" w:sz="4" w:space="0" w:color="FFFFFF" w:themeColor="light1"/>
        </w:tcBorders>
        <w:shd w:val="clear" w:color="60B467" w:fill="60B467" w:themeFill="accent6"/>
      </w:tcPr>
    </w:tblStylePr>
    <w:tblStylePr w:type="firstCol">
      <w:rPr>
        <w:b/>
        <w:sz w:val="22"/>
      </w:rPr>
      <w:tblPr/>
      <w:tcPr>
        <w:shd w:val="clear" w:color="60B467" w:fill="60B467" w:themeFill="accent6"/>
      </w:tcPr>
    </w:tblStylePr>
    <w:tblStylePr w:type="lastCol">
      <w:rPr>
        <w:b/>
        <w:sz w:val="22"/>
      </w:rPr>
      <w:tblPr/>
      <w:tcPr>
        <w:shd w:val="clear" w:color="60B467" w:fill="60B467" w:themeFill="accent6"/>
      </w:tcPr>
    </w:tblStylePr>
    <w:tblStylePr w:type="band1Vert">
      <w:tblPr/>
      <w:tcPr>
        <w:shd w:val="clear" w:color="B5DCB9" w:fill="B5DCB9" w:themeFill="accent6" w:themeFillTint="75"/>
      </w:tcPr>
    </w:tblStylePr>
    <w:tblStylePr w:type="band1Horz">
      <w:tblPr/>
      <w:tcPr>
        <w:shd w:val="clear" w:color="B5DCB9" w:fill="B5DCB9" w:themeFill="accent6" w:themeFillTint="75"/>
      </w:tcPr>
    </w:tblStylePr>
  </w:style>
  <w:style w:type="table" w:styleId="TableauGrille6Couleur">
    <w:name w:val="Grid Table 6 Colorful"/>
    <w:basedOn w:val="Tableau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000000" w:themeColor="text1"/>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color w:val="7F7F7F" w:themeColor="text1" w:themeTint="80" w:themeShade="95"/>
        <w:sz w:val="22"/>
      </w:rPr>
      <w:tblPr/>
      <w:tcPr>
        <w:shd w:val="clear" w:color="CBCBCB" w:fill="CBCBCB" w:themeFill="text1" w:themeFillTint="34"/>
      </w:tcPr>
    </w:tblStylePr>
    <w:tblStylePr w:type="band2Horz">
      <w:rPr>
        <w:color w:val="7F7F7F" w:themeColor="text1" w:themeTint="80" w:themeShade="95"/>
        <w:sz w:val="22"/>
      </w:rPr>
    </w:tblStylePr>
  </w:style>
  <w:style w:type="table" w:customStyle="1" w:styleId="GridTable6Colorful-Accent1">
    <w:name w:val="Grid Table 6 Colorful - Accent 1"/>
    <w:basedOn w:val="TableauNormal"/>
    <w:uiPriority w:val="99"/>
    <w:tblPr>
      <w:tblStyleRowBandSize w:val="1"/>
      <w:tblStyleColBandSize w:val="1"/>
      <w:tblBorders>
        <w:top w:val="single" w:sz="4" w:space="0" w:color="F7BAAA" w:themeColor="accent1" w:themeTint="80"/>
        <w:left w:val="single" w:sz="4" w:space="0" w:color="F7BAAA" w:themeColor="accent1" w:themeTint="80"/>
        <w:bottom w:val="single" w:sz="4" w:space="0" w:color="F7BAAA" w:themeColor="accent1" w:themeTint="80"/>
        <w:right w:val="single" w:sz="4" w:space="0" w:color="F7BAAA" w:themeColor="accent1" w:themeTint="80"/>
        <w:insideH w:val="single" w:sz="4" w:space="0" w:color="F7BAAA" w:themeColor="accent1" w:themeTint="80"/>
        <w:insideV w:val="single" w:sz="4" w:space="0" w:color="F7BAAA" w:themeColor="accent1" w:themeTint="80"/>
      </w:tblBorders>
    </w:tblPr>
    <w:tblStylePr w:type="firstRow">
      <w:rPr>
        <w:b/>
        <w:color w:val="F7BAAA" w:themeColor="accent1" w:themeTint="80" w:themeShade="95"/>
      </w:rPr>
      <w:tblPr/>
      <w:tcPr>
        <w:tcBorders>
          <w:bottom w:val="single" w:sz="12" w:space="0" w:color="EF7757" w:themeColor="accent1"/>
        </w:tcBorders>
      </w:tcPr>
    </w:tblStylePr>
    <w:tblStylePr w:type="lastRow">
      <w:rPr>
        <w:b/>
        <w:color w:val="F7BAAA" w:themeColor="accent1" w:themeTint="80" w:themeShade="95"/>
      </w:rPr>
    </w:tblStylePr>
    <w:tblStylePr w:type="firstCol">
      <w:rPr>
        <w:b/>
        <w:color w:val="F7BAAA" w:themeColor="accent1" w:themeTint="80" w:themeShade="95"/>
      </w:rPr>
    </w:tblStylePr>
    <w:tblStylePr w:type="lastCol">
      <w:rPr>
        <w:b/>
        <w:color w:val="F7BAAA" w:themeColor="accent1" w:themeTint="80" w:themeShade="95"/>
      </w:rPr>
    </w:tblStylePr>
    <w:tblStylePr w:type="band1Vert">
      <w:tblPr/>
      <w:tcPr>
        <w:shd w:val="clear" w:color="FBE3DC" w:fill="FBE3DC" w:themeFill="accent1" w:themeFillTint="34"/>
      </w:tcPr>
    </w:tblStylePr>
    <w:tblStylePr w:type="band1Horz">
      <w:rPr>
        <w:color w:val="F7BAAA" w:themeColor="accent1" w:themeTint="80" w:themeShade="95"/>
        <w:sz w:val="22"/>
      </w:rPr>
      <w:tblPr/>
      <w:tcPr>
        <w:shd w:val="clear" w:color="FBE3DC" w:fill="FBE3DC" w:themeFill="accent1" w:themeFillTint="34"/>
      </w:tcPr>
    </w:tblStylePr>
    <w:tblStylePr w:type="band2Horz">
      <w:rPr>
        <w:color w:val="F7BAAA" w:themeColor="accent1" w:themeTint="80" w:themeShade="95"/>
        <w:sz w:val="22"/>
      </w:rPr>
    </w:tblStylePr>
  </w:style>
  <w:style w:type="table" w:customStyle="1" w:styleId="GridTable6Colorful-Accent2">
    <w:name w:val="Grid Table 6 Colorful - Accent 2"/>
    <w:basedOn w:val="TableauNormal"/>
    <w:uiPriority w:val="99"/>
    <w:tblPr>
      <w:tblStyleRowBandSize w:val="1"/>
      <w:tblStyleColBandSize w:val="1"/>
      <w:tblBorders>
        <w:top w:val="single" w:sz="4" w:space="0" w:color="635ECB" w:themeColor="accent2" w:themeTint="97"/>
        <w:left w:val="single" w:sz="4" w:space="0" w:color="635ECB" w:themeColor="accent2" w:themeTint="97"/>
        <w:bottom w:val="single" w:sz="4" w:space="0" w:color="635ECB" w:themeColor="accent2" w:themeTint="97"/>
        <w:right w:val="single" w:sz="4" w:space="0" w:color="635ECB" w:themeColor="accent2" w:themeTint="97"/>
        <w:insideH w:val="single" w:sz="4" w:space="0" w:color="635ECB" w:themeColor="accent2" w:themeTint="97"/>
        <w:insideV w:val="single" w:sz="4" w:space="0" w:color="635ECB" w:themeColor="accent2" w:themeTint="97"/>
      </w:tblBorders>
    </w:tblPr>
    <w:tblStylePr w:type="firstRow">
      <w:rPr>
        <w:b/>
        <w:color w:val="635ECB" w:themeColor="accent2" w:themeTint="97" w:themeShade="95"/>
      </w:rPr>
      <w:tblPr/>
      <w:tcPr>
        <w:tcBorders>
          <w:bottom w:val="single" w:sz="12" w:space="0" w:color="292574" w:themeColor="accent2"/>
        </w:tcBorders>
      </w:tcPr>
    </w:tblStylePr>
    <w:tblStylePr w:type="lastRow">
      <w:rPr>
        <w:b/>
        <w:color w:val="635ECB" w:themeColor="accent2" w:themeTint="97" w:themeShade="95"/>
      </w:rPr>
    </w:tblStylePr>
    <w:tblStylePr w:type="firstCol">
      <w:rPr>
        <w:b/>
        <w:color w:val="635ECB" w:themeColor="accent2" w:themeTint="97" w:themeShade="95"/>
      </w:rPr>
    </w:tblStylePr>
    <w:tblStylePr w:type="lastCol">
      <w:rPr>
        <w:b/>
        <w:color w:val="635ECB" w:themeColor="accent2" w:themeTint="97" w:themeShade="95"/>
      </w:rPr>
    </w:tblStylePr>
    <w:tblStylePr w:type="band1Vert">
      <w:tblPr/>
      <w:tcPr>
        <w:shd w:val="clear" w:color="CBC9EE" w:fill="CBC9EE" w:themeFill="accent2" w:themeFillTint="32"/>
      </w:tcPr>
    </w:tblStylePr>
    <w:tblStylePr w:type="band1Horz">
      <w:rPr>
        <w:color w:val="635ECB" w:themeColor="accent2" w:themeTint="97" w:themeShade="95"/>
        <w:sz w:val="22"/>
      </w:rPr>
      <w:tblPr/>
      <w:tcPr>
        <w:shd w:val="clear" w:color="CBC9EE" w:fill="CBC9EE" w:themeFill="accent2" w:themeFillTint="32"/>
      </w:tcPr>
    </w:tblStylePr>
    <w:tblStylePr w:type="band2Horz">
      <w:rPr>
        <w:color w:val="635ECB" w:themeColor="accent2" w:themeTint="97" w:themeShade="95"/>
        <w:sz w:val="22"/>
      </w:rPr>
    </w:tblStylePr>
  </w:style>
  <w:style w:type="table" w:customStyle="1" w:styleId="GridTable6Colorful-Accent3">
    <w:name w:val="Grid Table 6 Colorful - Accent 3"/>
    <w:basedOn w:val="TableauNormal"/>
    <w:uiPriority w:val="99"/>
    <w:tblPr>
      <w:tblStyleRowBandSize w:val="1"/>
      <w:tblStyleColBandSize w:val="1"/>
      <w:tblBorders>
        <w:top w:val="single" w:sz="4" w:space="0" w:color="B0CC4E" w:themeColor="accent3" w:themeTint="FE"/>
        <w:left w:val="single" w:sz="4" w:space="0" w:color="B0CC4E" w:themeColor="accent3" w:themeTint="FE"/>
        <w:bottom w:val="single" w:sz="4" w:space="0" w:color="B0CC4E" w:themeColor="accent3" w:themeTint="FE"/>
        <w:right w:val="single" w:sz="4" w:space="0" w:color="B0CC4E" w:themeColor="accent3" w:themeTint="FE"/>
        <w:insideH w:val="single" w:sz="4" w:space="0" w:color="B0CC4E" w:themeColor="accent3" w:themeTint="FE"/>
        <w:insideV w:val="single" w:sz="4" w:space="0" w:color="B0CC4E" w:themeColor="accent3" w:themeTint="FE"/>
      </w:tblBorders>
    </w:tblPr>
    <w:tblStylePr w:type="firstRow">
      <w:rPr>
        <w:b/>
        <w:color w:val="B0CC4E" w:themeColor="accent3" w:themeTint="FE" w:themeShade="95"/>
      </w:rPr>
      <w:tblPr/>
      <w:tcPr>
        <w:tcBorders>
          <w:bottom w:val="single" w:sz="12" w:space="0" w:color="B0CC4E" w:themeColor="accent3"/>
        </w:tcBorders>
      </w:tcPr>
    </w:tblStylePr>
    <w:tblStylePr w:type="lastRow">
      <w:rPr>
        <w:b/>
        <w:color w:val="B0CC4E" w:themeColor="accent3" w:themeTint="FE" w:themeShade="95"/>
      </w:rPr>
    </w:tblStylePr>
    <w:tblStylePr w:type="firstCol">
      <w:rPr>
        <w:b/>
        <w:color w:val="B0CC4E" w:themeColor="accent3" w:themeTint="FE" w:themeShade="95"/>
      </w:rPr>
    </w:tblStylePr>
    <w:tblStylePr w:type="lastCol">
      <w:rPr>
        <w:b/>
        <w:color w:val="B0CC4E" w:themeColor="accent3" w:themeTint="FE" w:themeShade="95"/>
      </w:rPr>
    </w:tblStylePr>
    <w:tblStylePr w:type="band1Vert">
      <w:tblPr/>
      <w:tcPr>
        <w:shd w:val="clear" w:color="EEF4DA" w:fill="EEF4DA" w:themeFill="accent3" w:themeFillTint="34"/>
      </w:tcPr>
    </w:tblStylePr>
    <w:tblStylePr w:type="band1Horz">
      <w:rPr>
        <w:color w:val="B0CC4E" w:themeColor="accent3" w:themeTint="FE" w:themeShade="95"/>
        <w:sz w:val="22"/>
      </w:rPr>
      <w:tblPr/>
      <w:tcPr>
        <w:shd w:val="clear" w:color="EEF4DA" w:fill="EEF4DA" w:themeFill="accent3" w:themeFillTint="34"/>
      </w:tcPr>
    </w:tblStylePr>
    <w:tblStylePr w:type="band2Horz">
      <w:rPr>
        <w:color w:val="B0CC4E" w:themeColor="accent3" w:themeTint="FE" w:themeShade="95"/>
        <w:sz w:val="22"/>
      </w:rPr>
    </w:tblStylePr>
  </w:style>
  <w:style w:type="table" w:customStyle="1" w:styleId="GridTable6Colorful-Accent4">
    <w:name w:val="Grid Table 6 Colorful - Accent 4"/>
    <w:basedOn w:val="TableauNormal"/>
    <w:uiPriority w:val="99"/>
    <w:tblPr>
      <w:tblStyleRowBandSize w:val="1"/>
      <w:tblStyleColBandSize w:val="1"/>
      <w:tblBorders>
        <w:top w:val="single" w:sz="4" w:space="0" w:color="FDF2B0" w:themeColor="accent4" w:themeTint="9A"/>
        <w:left w:val="single" w:sz="4" w:space="0" w:color="FDF2B0" w:themeColor="accent4" w:themeTint="9A"/>
        <w:bottom w:val="single" w:sz="4" w:space="0" w:color="FDF2B0" w:themeColor="accent4" w:themeTint="9A"/>
        <w:right w:val="single" w:sz="4" w:space="0" w:color="FDF2B0" w:themeColor="accent4" w:themeTint="9A"/>
        <w:insideH w:val="single" w:sz="4" w:space="0" w:color="FDF2B0" w:themeColor="accent4" w:themeTint="9A"/>
        <w:insideV w:val="single" w:sz="4" w:space="0" w:color="FDF2B0" w:themeColor="accent4" w:themeTint="9A"/>
      </w:tblBorders>
    </w:tblPr>
    <w:tblStylePr w:type="firstRow">
      <w:rPr>
        <w:b/>
        <w:color w:val="FDF2B0" w:themeColor="accent4" w:themeTint="9A" w:themeShade="95"/>
      </w:rPr>
      <w:tblPr/>
      <w:tcPr>
        <w:tcBorders>
          <w:bottom w:val="single" w:sz="12" w:space="0" w:color="FDEB7D" w:themeColor="accent4"/>
        </w:tcBorders>
      </w:tcPr>
    </w:tblStylePr>
    <w:tblStylePr w:type="lastRow">
      <w:rPr>
        <w:b/>
        <w:color w:val="FDF2B0" w:themeColor="accent4" w:themeTint="9A" w:themeShade="95"/>
      </w:rPr>
    </w:tblStylePr>
    <w:tblStylePr w:type="firstCol">
      <w:rPr>
        <w:b/>
        <w:color w:val="FDF2B0" w:themeColor="accent4" w:themeTint="9A" w:themeShade="95"/>
      </w:rPr>
    </w:tblStylePr>
    <w:tblStylePr w:type="lastCol">
      <w:rPr>
        <w:b/>
        <w:color w:val="FDF2B0" w:themeColor="accent4" w:themeTint="9A" w:themeShade="95"/>
      </w:rPr>
    </w:tblStylePr>
    <w:tblStylePr w:type="band1Vert">
      <w:tblPr/>
      <w:tcPr>
        <w:shd w:val="clear" w:color="FEFAE4" w:fill="FEFAE4" w:themeFill="accent4" w:themeFillTint="34"/>
      </w:tcPr>
    </w:tblStylePr>
    <w:tblStylePr w:type="band1Horz">
      <w:rPr>
        <w:color w:val="FDF2B0" w:themeColor="accent4" w:themeTint="9A" w:themeShade="95"/>
        <w:sz w:val="22"/>
      </w:rPr>
      <w:tblPr/>
      <w:tcPr>
        <w:shd w:val="clear" w:color="FEFAE4" w:fill="FEFAE4" w:themeFill="accent4" w:themeFillTint="34"/>
      </w:tcPr>
    </w:tblStylePr>
    <w:tblStylePr w:type="band2Horz">
      <w:rPr>
        <w:color w:val="FDF2B0" w:themeColor="accent4" w:themeTint="9A" w:themeShade="95"/>
        <w:sz w:val="22"/>
      </w:rPr>
    </w:tblStylePr>
  </w:style>
  <w:style w:type="table" w:customStyle="1" w:styleId="GridTable6Colorful-Accent5">
    <w:name w:val="Grid Table 6 Colorful - Accent 5"/>
    <w:basedOn w:val="TableauNormal"/>
    <w:uiPriority w:val="99"/>
    <w:tblPr>
      <w:tblStyleRowBandSize w:val="1"/>
      <w:tblStyleColBandSize w:val="1"/>
      <w:tblBorders>
        <w:top w:val="single" w:sz="4" w:space="0" w:color="7E97CE" w:themeColor="accent5"/>
        <w:left w:val="single" w:sz="4" w:space="0" w:color="7E97CE" w:themeColor="accent5"/>
        <w:bottom w:val="single" w:sz="4" w:space="0" w:color="7E97CE" w:themeColor="accent5"/>
        <w:right w:val="single" w:sz="4" w:space="0" w:color="7E97CE" w:themeColor="accent5"/>
        <w:insideH w:val="single" w:sz="4" w:space="0" w:color="7E97CE" w:themeColor="accent5"/>
        <w:insideV w:val="single" w:sz="4" w:space="0" w:color="7E97CE" w:themeColor="accent5"/>
      </w:tblBorders>
    </w:tblPr>
    <w:tblStylePr w:type="firstRow">
      <w:rPr>
        <w:b/>
        <w:color w:val="35508C" w:themeColor="accent5" w:themeShade="95"/>
      </w:rPr>
      <w:tblPr/>
      <w:tcPr>
        <w:tcBorders>
          <w:bottom w:val="single" w:sz="12" w:space="0" w:color="7E97CE" w:themeColor="accent5"/>
        </w:tcBorders>
      </w:tcPr>
    </w:tblStylePr>
    <w:tblStylePr w:type="lastRow">
      <w:rPr>
        <w:b/>
        <w:color w:val="35508C" w:themeColor="accent5" w:themeShade="95"/>
      </w:rPr>
    </w:tblStylePr>
    <w:tblStylePr w:type="firstCol">
      <w:rPr>
        <w:b/>
        <w:color w:val="35508C" w:themeColor="accent5" w:themeShade="95"/>
      </w:rPr>
    </w:tblStylePr>
    <w:tblStylePr w:type="lastCol">
      <w:rPr>
        <w:b/>
        <w:color w:val="35508C" w:themeColor="accent5" w:themeShade="95"/>
      </w:rPr>
    </w:tblStylePr>
    <w:tblStylePr w:type="band1Vert">
      <w:tblPr/>
      <w:tcPr>
        <w:shd w:val="clear" w:color="E4E9F5" w:fill="E4E9F5" w:themeFill="accent5" w:themeFillTint="34"/>
      </w:tcPr>
    </w:tblStylePr>
    <w:tblStylePr w:type="band1Horz">
      <w:rPr>
        <w:color w:val="35508C" w:themeColor="accent5" w:themeShade="95"/>
        <w:sz w:val="22"/>
      </w:rPr>
      <w:tblPr/>
      <w:tcPr>
        <w:shd w:val="clear" w:color="E4E9F5" w:fill="E4E9F5" w:themeFill="accent5" w:themeFillTint="34"/>
      </w:tcPr>
    </w:tblStylePr>
    <w:tblStylePr w:type="band2Horz">
      <w:rPr>
        <w:color w:val="35508C" w:themeColor="accent5" w:themeShade="95"/>
        <w:sz w:val="22"/>
      </w:rPr>
    </w:tblStylePr>
  </w:style>
  <w:style w:type="table" w:customStyle="1" w:styleId="GridTable6Colorful-Accent6">
    <w:name w:val="Grid Table 6 Colorful - Accent 6"/>
    <w:basedOn w:val="TableauNormal"/>
    <w:uiPriority w:val="99"/>
    <w:tblPr>
      <w:tblStyleRowBandSize w:val="1"/>
      <w:tblStyleColBandSize w:val="1"/>
      <w:tblBorders>
        <w:top w:val="single" w:sz="4" w:space="0" w:color="60B467" w:themeColor="accent6"/>
        <w:left w:val="single" w:sz="4" w:space="0" w:color="60B467" w:themeColor="accent6"/>
        <w:bottom w:val="single" w:sz="4" w:space="0" w:color="60B467" w:themeColor="accent6"/>
        <w:right w:val="single" w:sz="4" w:space="0" w:color="60B467" w:themeColor="accent6"/>
        <w:insideH w:val="single" w:sz="4" w:space="0" w:color="60B467" w:themeColor="accent6"/>
        <w:insideV w:val="single" w:sz="4" w:space="0" w:color="60B467" w:themeColor="accent6"/>
      </w:tblBorders>
    </w:tblPr>
    <w:tblStylePr w:type="firstRow">
      <w:rPr>
        <w:b/>
        <w:color w:val="35508C" w:themeColor="accent5" w:themeShade="95"/>
      </w:rPr>
      <w:tblPr/>
      <w:tcPr>
        <w:tcBorders>
          <w:bottom w:val="single" w:sz="12" w:space="0" w:color="60B467" w:themeColor="accent6"/>
        </w:tcBorders>
      </w:tcPr>
    </w:tblStylePr>
    <w:tblStylePr w:type="lastRow">
      <w:rPr>
        <w:b/>
        <w:color w:val="35508C" w:themeColor="accent5" w:themeShade="95"/>
      </w:rPr>
    </w:tblStylePr>
    <w:tblStylePr w:type="firstCol">
      <w:rPr>
        <w:b/>
        <w:color w:val="35508C" w:themeColor="accent5" w:themeShade="95"/>
      </w:rPr>
    </w:tblStylePr>
    <w:tblStylePr w:type="lastCol">
      <w:rPr>
        <w:b/>
        <w:color w:val="35508C" w:themeColor="accent5" w:themeShade="95"/>
      </w:rPr>
    </w:tblStylePr>
    <w:tblStylePr w:type="band1Vert">
      <w:tblPr/>
      <w:tcPr>
        <w:shd w:val="clear" w:color="DEEFDF" w:fill="DEEFDF" w:themeFill="accent6" w:themeFillTint="34"/>
      </w:tcPr>
    </w:tblStylePr>
    <w:tblStylePr w:type="band1Horz">
      <w:rPr>
        <w:color w:val="35508C" w:themeColor="accent5" w:themeShade="95"/>
        <w:sz w:val="22"/>
      </w:rPr>
      <w:tblPr/>
      <w:tcPr>
        <w:shd w:val="clear" w:color="DEEFDF" w:fill="DEEFDF" w:themeFill="accent6" w:themeFillTint="34"/>
      </w:tcPr>
    </w:tblStylePr>
    <w:tblStylePr w:type="band2Horz">
      <w:rPr>
        <w:color w:val="35508C" w:themeColor="accent5" w:themeShade="95"/>
        <w:sz w:val="22"/>
      </w:rPr>
    </w:tblStylePr>
  </w:style>
  <w:style w:type="table" w:styleId="TableauGrille7Couleur">
    <w:name w:val="Grid Table 7 Colorful"/>
    <w:basedOn w:val="Tableau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sz w:val="22"/>
      </w:rPr>
      <w:tblPr/>
      <w:tcPr>
        <w:tcBorders>
          <w:top w:val="none" w:sz="0" w:space="0" w:color="auto"/>
          <w:left w:val="none" w:sz="0" w:space="0" w:color="auto"/>
          <w:bottom w:val="single" w:sz="4" w:space="0" w:color="000000" w:themeColor="text1"/>
          <w:right w:val="none" w:sz="0" w:space="0" w:color="auto"/>
        </w:tcBorders>
        <w:shd w:val="clear" w:color="FFFFFF" w:fill="FFFFFF" w:themeFill="light1"/>
      </w:tcPr>
    </w:tblStylePr>
    <w:tblStylePr w:type="lastRow">
      <w:rPr>
        <w:b/>
        <w:color w:val="7F7F7F" w:themeColor="text1" w:themeTint="80" w:themeShade="95"/>
        <w:sz w:val="22"/>
      </w:rPr>
      <w:tblPr/>
      <w:tcPr>
        <w:tcBorders>
          <w:top w:val="single" w:sz="4" w:space="0" w:color="000000" w:themeColor="text1"/>
          <w:left w:val="none" w:sz="0" w:space="0" w:color="auto"/>
          <w:bottom w:val="none" w:sz="0" w:space="0" w:color="auto"/>
          <w:right w:val="none" w:sz="0" w:space="0" w:color="auto"/>
        </w:tcBorders>
        <w:shd w:val="clear" w:color="FFFFFF" w:fill="FFFFFF" w:themeFill="light1"/>
      </w:tcPr>
    </w:tblStylePr>
    <w:tblStylePr w:type="firstCol">
      <w:pPr>
        <w:jc w:val="right"/>
      </w:pPr>
      <w:rPr>
        <w:i/>
        <w:color w:val="7F7F7F" w:themeColor="text1" w:themeTint="80" w:themeShade="95"/>
        <w:sz w:val="22"/>
      </w:rPr>
      <w:tblPr/>
      <w:tcPr>
        <w:tcBorders>
          <w:top w:val="none" w:sz="0" w:space="0" w:color="auto"/>
          <w:left w:val="none" w:sz="0" w:space="0" w:color="auto"/>
          <w:bottom w:val="none" w:sz="0" w:space="0" w:color="auto"/>
          <w:right w:val="single" w:sz="4" w:space="0" w:color="000000" w:themeColor="text1"/>
        </w:tcBorders>
        <w:shd w:val="clear" w:color="FFFFFF" w:fill="auto"/>
      </w:tcPr>
    </w:tblStylePr>
    <w:tblStylePr w:type="lastCol">
      <w:rPr>
        <w:i/>
        <w:color w:val="7F7F7F" w:themeColor="text1" w:themeTint="80" w:themeShade="95"/>
        <w:sz w:val="22"/>
      </w:rPr>
      <w:tblPr/>
      <w:tcPr>
        <w:tcBorders>
          <w:top w:val="none" w:sz="0" w:space="0" w:color="auto"/>
          <w:left w:val="single" w:sz="4" w:space="0" w:color="000000" w:themeColor="text1"/>
          <w:bottom w:val="none" w:sz="0" w:space="0" w:color="auto"/>
          <w:right w:val="none" w:sz="0" w:space="0" w:color="auto"/>
        </w:tcBorders>
        <w:shd w:val="clear" w:color="FFFFFF" w:fill="auto"/>
      </w:tcPr>
    </w:tblStylePr>
    <w:tblStylePr w:type="band1Vert">
      <w:tblPr/>
      <w:tcPr>
        <w:shd w:val="clear" w:color="F2F2F2" w:fill="F2F2F2" w:themeFill="text1" w:themeFillTint="0D"/>
      </w:tcPr>
    </w:tblStylePr>
    <w:tblStylePr w:type="band1Horz">
      <w:rPr>
        <w:color w:val="7F7F7F" w:themeColor="text1" w:themeTint="80" w:themeShade="95"/>
        <w:sz w:val="22"/>
      </w:rPr>
      <w:tblPr/>
      <w:tcPr>
        <w:shd w:val="clear" w:color="F2F2F2" w:fill="F2F2F2" w:themeFill="text1" w:themeFillTint="0D"/>
      </w:tcPr>
    </w:tblStylePr>
    <w:tblStylePr w:type="band2Horz">
      <w:rPr>
        <w:color w:val="7F7F7F" w:themeColor="text1" w:themeTint="80" w:themeShade="95"/>
        <w:sz w:val="22"/>
      </w:rPr>
    </w:tblStylePr>
  </w:style>
  <w:style w:type="table" w:customStyle="1" w:styleId="GridTable7Colorful-Accent1">
    <w:name w:val="Grid Table 7 Colorful - Accent 1"/>
    <w:basedOn w:val="TableauNormal"/>
    <w:uiPriority w:val="99"/>
    <w:tblPr>
      <w:tblStyleRowBandSize w:val="1"/>
      <w:tblStyleColBandSize w:val="1"/>
      <w:tblBorders>
        <w:bottom w:val="single" w:sz="4" w:space="0" w:color="F7BAAA" w:themeColor="accent1" w:themeTint="80"/>
        <w:right w:val="single" w:sz="4" w:space="0" w:color="F7BAAA" w:themeColor="accent1" w:themeTint="80"/>
        <w:insideH w:val="single" w:sz="4" w:space="0" w:color="F7BAAA" w:themeColor="accent1" w:themeTint="80"/>
        <w:insideV w:val="single" w:sz="4" w:space="0" w:color="F7BAAA" w:themeColor="accent1" w:themeTint="80"/>
      </w:tblBorders>
    </w:tblPr>
    <w:tblStylePr w:type="firstRow">
      <w:rPr>
        <w:b/>
        <w:color w:val="F7BAAA" w:themeColor="accent1" w:themeTint="80" w:themeShade="95"/>
        <w:sz w:val="22"/>
      </w:rPr>
      <w:tblPr/>
      <w:tcPr>
        <w:tcBorders>
          <w:top w:val="none" w:sz="0" w:space="0" w:color="auto"/>
          <w:left w:val="none" w:sz="0" w:space="0" w:color="auto"/>
          <w:bottom w:val="single" w:sz="4" w:space="0" w:color="EF7757" w:themeColor="accent1"/>
          <w:right w:val="none" w:sz="0" w:space="0" w:color="auto"/>
        </w:tcBorders>
        <w:shd w:val="clear" w:color="FFFFFF" w:fill="FFFFFF" w:themeFill="light1"/>
      </w:tcPr>
    </w:tblStylePr>
    <w:tblStylePr w:type="lastRow">
      <w:rPr>
        <w:b/>
        <w:color w:val="F7BAAA" w:themeColor="accent1" w:themeTint="80" w:themeShade="95"/>
        <w:sz w:val="22"/>
      </w:rPr>
      <w:tblPr/>
      <w:tcPr>
        <w:tcBorders>
          <w:top w:val="single" w:sz="4" w:space="0" w:color="EF7757" w:themeColor="accent1"/>
          <w:left w:val="none" w:sz="0" w:space="0" w:color="auto"/>
          <w:bottom w:val="none" w:sz="0" w:space="0" w:color="auto"/>
          <w:right w:val="none" w:sz="0" w:space="0" w:color="auto"/>
        </w:tcBorders>
        <w:shd w:val="clear" w:color="FFFFFF" w:fill="FFFFFF" w:themeFill="light1"/>
      </w:tcPr>
    </w:tblStylePr>
    <w:tblStylePr w:type="firstCol">
      <w:pPr>
        <w:jc w:val="right"/>
      </w:pPr>
      <w:rPr>
        <w:i/>
        <w:color w:val="F7BAAA" w:themeColor="accent1" w:themeTint="80" w:themeShade="95"/>
        <w:sz w:val="22"/>
      </w:rPr>
      <w:tblPr/>
      <w:tcPr>
        <w:tcBorders>
          <w:top w:val="none" w:sz="0" w:space="0" w:color="auto"/>
          <w:left w:val="none" w:sz="0" w:space="0" w:color="auto"/>
          <w:bottom w:val="none" w:sz="0" w:space="0" w:color="auto"/>
          <w:right w:val="single" w:sz="4" w:space="0" w:color="EF7757" w:themeColor="accent1"/>
        </w:tcBorders>
        <w:shd w:val="clear" w:color="FFFFFF" w:fill="auto"/>
      </w:tcPr>
    </w:tblStylePr>
    <w:tblStylePr w:type="lastCol">
      <w:rPr>
        <w:i/>
        <w:color w:val="F7BAAA" w:themeColor="accent1" w:themeTint="80" w:themeShade="95"/>
        <w:sz w:val="22"/>
      </w:rPr>
      <w:tblPr/>
      <w:tcPr>
        <w:tcBorders>
          <w:top w:val="none" w:sz="0" w:space="0" w:color="auto"/>
          <w:left w:val="single" w:sz="4" w:space="0" w:color="EF7757" w:themeColor="accent1"/>
          <w:bottom w:val="none" w:sz="0" w:space="0" w:color="auto"/>
          <w:right w:val="none" w:sz="0" w:space="0" w:color="auto"/>
        </w:tcBorders>
        <w:shd w:val="clear" w:color="FFFFFF" w:fill="auto"/>
      </w:tcPr>
    </w:tblStylePr>
    <w:tblStylePr w:type="band1Vert">
      <w:tblPr/>
      <w:tcPr>
        <w:shd w:val="clear" w:color="FBE3DC" w:fill="FBE3DC" w:themeFill="accent1" w:themeFillTint="34"/>
      </w:tcPr>
    </w:tblStylePr>
    <w:tblStylePr w:type="band1Horz">
      <w:rPr>
        <w:color w:val="F7BAAA" w:themeColor="accent1" w:themeTint="80" w:themeShade="95"/>
        <w:sz w:val="22"/>
      </w:rPr>
      <w:tblPr/>
      <w:tcPr>
        <w:shd w:val="clear" w:color="FBE3DC" w:fill="FBE3DC" w:themeFill="accent1" w:themeFillTint="34"/>
      </w:tcPr>
    </w:tblStylePr>
    <w:tblStylePr w:type="band2Horz">
      <w:rPr>
        <w:color w:val="F7BAAA" w:themeColor="accent1" w:themeTint="80" w:themeShade="95"/>
        <w:sz w:val="22"/>
      </w:rPr>
    </w:tblStylePr>
  </w:style>
  <w:style w:type="table" w:customStyle="1" w:styleId="GridTable7Colorful-Accent2">
    <w:name w:val="Grid Table 7 Colorful - Accent 2"/>
    <w:basedOn w:val="TableauNormal"/>
    <w:uiPriority w:val="99"/>
    <w:tblPr>
      <w:tblStyleRowBandSize w:val="1"/>
      <w:tblStyleColBandSize w:val="1"/>
      <w:tblBorders>
        <w:bottom w:val="single" w:sz="4" w:space="0" w:color="635ECB" w:themeColor="accent2" w:themeTint="97"/>
        <w:right w:val="single" w:sz="4" w:space="0" w:color="635ECB" w:themeColor="accent2" w:themeTint="97"/>
        <w:insideH w:val="single" w:sz="4" w:space="0" w:color="635ECB" w:themeColor="accent2" w:themeTint="97"/>
        <w:insideV w:val="single" w:sz="4" w:space="0" w:color="635ECB" w:themeColor="accent2" w:themeTint="97"/>
      </w:tblBorders>
    </w:tblPr>
    <w:tblStylePr w:type="firstRow">
      <w:rPr>
        <w:b/>
        <w:color w:val="635ECB" w:themeColor="accent2" w:themeTint="97" w:themeShade="95"/>
        <w:sz w:val="22"/>
      </w:rPr>
      <w:tblPr/>
      <w:tcPr>
        <w:tcBorders>
          <w:top w:val="none" w:sz="0" w:space="0" w:color="auto"/>
          <w:left w:val="none" w:sz="0" w:space="0" w:color="auto"/>
          <w:bottom w:val="single" w:sz="4" w:space="0" w:color="292574" w:themeColor="accent2"/>
          <w:right w:val="none" w:sz="0" w:space="0" w:color="auto"/>
        </w:tcBorders>
        <w:shd w:val="clear" w:color="FFFFFF" w:fill="FFFFFF" w:themeFill="light1"/>
      </w:tcPr>
    </w:tblStylePr>
    <w:tblStylePr w:type="lastRow">
      <w:rPr>
        <w:b/>
        <w:color w:val="635ECB" w:themeColor="accent2" w:themeTint="97" w:themeShade="95"/>
        <w:sz w:val="22"/>
      </w:rPr>
      <w:tblPr/>
      <w:tcPr>
        <w:tcBorders>
          <w:top w:val="single" w:sz="4" w:space="0" w:color="292574" w:themeColor="accent2"/>
          <w:left w:val="none" w:sz="0" w:space="0" w:color="auto"/>
          <w:bottom w:val="none" w:sz="0" w:space="0" w:color="auto"/>
          <w:right w:val="none" w:sz="0" w:space="0" w:color="auto"/>
        </w:tcBorders>
        <w:shd w:val="clear" w:color="FFFFFF" w:fill="FFFFFF" w:themeFill="light1"/>
      </w:tcPr>
    </w:tblStylePr>
    <w:tblStylePr w:type="firstCol">
      <w:pPr>
        <w:jc w:val="right"/>
      </w:pPr>
      <w:rPr>
        <w:i/>
        <w:color w:val="635ECB" w:themeColor="accent2" w:themeTint="97" w:themeShade="95"/>
        <w:sz w:val="22"/>
      </w:rPr>
      <w:tblPr/>
      <w:tcPr>
        <w:tcBorders>
          <w:top w:val="none" w:sz="0" w:space="0" w:color="auto"/>
          <w:left w:val="none" w:sz="0" w:space="0" w:color="auto"/>
          <w:bottom w:val="none" w:sz="0" w:space="0" w:color="auto"/>
          <w:right w:val="single" w:sz="4" w:space="0" w:color="292574" w:themeColor="accent2"/>
        </w:tcBorders>
        <w:shd w:val="clear" w:color="FFFFFF" w:fill="auto"/>
      </w:tcPr>
    </w:tblStylePr>
    <w:tblStylePr w:type="lastCol">
      <w:rPr>
        <w:i/>
        <w:color w:val="635ECB" w:themeColor="accent2" w:themeTint="97" w:themeShade="95"/>
        <w:sz w:val="22"/>
      </w:rPr>
      <w:tblPr/>
      <w:tcPr>
        <w:tcBorders>
          <w:top w:val="none" w:sz="0" w:space="0" w:color="auto"/>
          <w:left w:val="single" w:sz="4" w:space="0" w:color="292574" w:themeColor="accent2"/>
          <w:bottom w:val="none" w:sz="0" w:space="0" w:color="auto"/>
          <w:right w:val="none" w:sz="0" w:space="0" w:color="auto"/>
        </w:tcBorders>
        <w:shd w:val="clear" w:color="FFFFFF" w:fill="auto"/>
      </w:tcPr>
    </w:tblStylePr>
    <w:tblStylePr w:type="band1Vert">
      <w:tblPr/>
      <w:tcPr>
        <w:shd w:val="clear" w:color="CBC9EE" w:fill="CBC9EE" w:themeFill="accent2" w:themeFillTint="32"/>
      </w:tcPr>
    </w:tblStylePr>
    <w:tblStylePr w:type="band1Horz">
      <w:rPr>
        <w:color w:val="635ECB" w:themeColor="accent2" w:themeTint="97" w:themeShade="95"/>
        <w:sz w:val="22"/>
      </w:rPr>
      <w:tblPr/>
      <w:tcPr>
        <w:shd w:val="clear" w:color="CBC9EE" w:fill="CBC9EE" w:themeFill="accent2" w:themeFillTint="32"/>
      </w:tcPr>
    </w:tblStylePr>
    <w:tblStylePr w:type="band2Horz">
      <w:rPr>
        <w:color w:val="635ECB" w:themeColor="accent2" w:themeTint="97" w:themeShade="95"/>
        <w:sz w:val="22"/>
      </w:rPr>
    </w:tblStylePr>
  </w:style>
  <w:style w:type="table" w:customStyle="1" w:styleId="GridTable7Colorful-Accent3">
    <w:name w:val="Grid Table 7 Colorful - Accent 3"/>
    <w:basedOn w:val="TableauNormal"/>
    <w:uiPriority w:val="99"/>
    <w:tblPr>
      <w:tblStyleRowBandSize w:val="1"/>
      <w:tblStyleColBandSize w:val="1"/>
      <w:tblBorders>
        <w:bottom w:val="single" w:sz="4" w:space="0" w:color="B0CC4E" w:themeColor="accent3" w:themeTint="FE"/>
        <w:right w:val="single" w:sz="4" w:space="0" w:color="B0CC4E" w:themeColor="accent3" w:themeTint="FE"/>
        <w:insideH w:val="single" w:sz="4" w:space="0" w:color="B0CC4E" w:themeColor="accent3" w:themeTint="FE"/>
        <w:insideV w:val="single" w:sz="4" w:space="0" w:color="B0CC4E" w:themeColor="accent3" w:themeTint="FE"/>
      </w:tblBorders>
    </w:tblPr>
    <w:tblStylePr w:type="firstRow">
      <w:rPr>
        <w:b/>
        <w:color w:val="B0CC4E" w:themeColor="accent3" w:themeTint="FE" w:themeShade="95"/>
        <w:sz w:val="22"/>
      </w:rPr>
      <w:tblPr/>
      <w:tcPr>
        <w:tcBorders>
          <w:top w:val="none" w:sz="0" w:space="0" w:color="auto"/>
          <w:left w:val="none" w:sz="0" w:space="0" w:color="auto"/>
          <w:bottom w:val="single" w:sz="4" w:space="0" w:color="B0CC4E" w:themeColor="accent3"/>
          <w:right w:val="none" w:sz="0" w:space="0" w:color="auto"/>
        </w:tcBorders>
        <w:shd w:val="clear" w:color="FFFFFF" w:fill="FFFFFF" w:themeFill="light1"/>
      </w:tcPr>
    </w:tblStylePr>
    <w:tblStylePr w:type="lastRow">
      <w:rPr>
        <w:b/>
        <w:color w:val="B0CC4E" w:themeColor="accent3" w:themeTint="FE" w:themeShade="95"/>
        <w:sz w:val="22"/>
      </w:rPr>
      <w:tblPr/>
      <w:tcPr>
        <w:tcBorders>
          <w:top w:val="single" w:sz="4" w:space="0" w:color="B0CC4E" w:themeColor="accent3"/>
          <w:left w:val="none" w:sz="0" w:space="0" w:color="auto"/>
          <w:bottom w:val="none" w:sz="0" w:space="0" w:color="auto"/>
          <w:right w:val="none" w:sz="0" w:space="0" w:color="auto"/>
        </w:tcBorders>
        <w:shd w:val="clear" w:color="FFFFFF" w:fill="FFFFFF" w:themeFill="light1"/>
      </w:tcPr>
    </w:tblStylePr>
    <w:tblStylePr w:type="firstCol">
      <w:pPr>
        <w:jc w:val="right"/>
      </w:pPr>
      <w:rPr>
        <w:i/>
        <w:color w:val="B0CC4E" w:themeColor="accent3" w:themeTint="FE" w:themeShade="95"/>
        <w:sz w:val="22"/>
      </w:rPr>
      <w:tblPr/>
      <w:tcPr>
        <w:tcBorders>
          <w:top w:val="none" w:sz="0" w:space="0" w:color="auto"/>
          <w:left w:val="none" w:sz="0" w:space="0" w:color="auto"/>
          <w:bottom w:val="none" w:sz="0" w:space="0" w:color="auto"/>
          <w:right w:val="single" w:sz="4" w:space="0" w:color="B0CC4E" w:themeColor="accent3"/>
        </w:tcBorders>
        <w:shd w:val="clear" w:color="FFFFFF" w:fill="auto"/>
      </w:tcPr>
    </w:tblStylePr>
    <w:tblStylePr w:type="lastCol">
      <w:rPr>
        <w:i/>
        <w:color w:val="B0CC4E" w:themeColor="accent3" w:themeTint="FE" w:themeShade="95"/>
        <w:sz w:val="22"/>
      </w:rPr>
      <w:tblPr/>
      <w:tcPr>
        <w:tcBorders>
          <w:top w:val="none" w:sz="0" w:space="0" w:color="auto"/>
          <w:left w:val="single" w:sz="4" w:space="0" w:color="B0CC4E" w:themeColor="accent3"/>
          <w:bottom w:val="none" w:sz="0" w:space="0" w:color="auto"/>
          <w:right w:val="none" w:sz="0" w:space="0" w:color="auto"/>
        </w:tcBorders>
        <w:shd w:val="clear" w:color="FFFFFF" w:fill="auto"/>
      </w:tcPr>
    </w:tblStylePr>
    <w:tblStylePr w:type="band1Vert">
      <w:tblPr/>
      <w:tcPr>
        <w:shd w:val="clear" w:color="EEF4DA" w:fill="EEF4DA" w:themeFill="accent3" w:themeFillTint="34"/>
      </w:tcPr>
    </w:tblStylePr>
    <w:tblStylePr w:type="band1Horz">
      <w:rPr>
        <w:color w:val="B0CC4E" w:themeColor="accent3" w:themeTint="FE" w:themeShade="95"/>
        <w:sz w:val="22"/>
      </w:rPr>
      <w:tblPr/>
      <w:tcPr>
        <w:shd w:val="clear" w:color="EEF4DA" w:fill="EEF4DA" w:themeFill="accent3" w:themeFillTint="34"/>
      </w:tcPr>
    </w:tblStylePr>
    <w:tblStylePr w:type="band2Horz">
      <w:rPr>
        <w:color w:val="B0CC4E" w:themeColor="accent3" w:themeTint="FE" w:themeShade="95"/>
        <w:sz w:val="22"/>
      </w:rPr>
    </w:tblStylePr>
  </w:style>
  <w:style w:type="table" w:customStyle="1" w:styleId="GridTable7Colorful-Accent4">
    <w:name w:val="Grid Table 7 Colorful - Accent 4"/>
    <w:basedOn w:val="TableauNormal"/>
    <w:uiPriority w:val="99"/>
    <w:tblPr>
      <w:tblStyleRowBandSize w:val="1"/>
      <w:tblStyleColBandSize w:val="1"/>
      <w:tblBorders>
        <w:bottom w:val="single" w:sz="4" w:space="0" w:color="FDF2B0" w:themeColor="accent4" w:themeTint="9A"/>
        <w:right w:val="single" w:sz="4" w:space="0" w:color="FDF2B0" w:themeColor="accent4" w:themeTint="9A"/>
        <w:insideH w:val="single" w:sz="4" w:space="0" w:color="FDF2B0" w:themeColor="accent4" w:themeTint="9A"/>
        <w:insideV w:val="single" w:sz="4" w:space="0" w:color="FDF2B0" w:themeColor="accent4" w:themeTint="9A"/>
      </w:tblBorders>
    </w:tblPr>
    <w:tblStylePr w:type="firstRow">
      <w:rPr>
        <w:b/>
        <w:color w:val="FDF2B0" w:themeColor="accent4" w:themeTint="9A" w:themeShade="95"/>
        <w:sz w:val="22"/>
      </w:rPr>
      <w:tblPr/>
      <w:tcPr>
        <w:tcBorders>
          <w:top w:val="none" w:sz="0" w:space="0" w:color="auto"/>
          <w:left w:val="none" w:sz="0" w:space="0" w:color="auto"/>
          <w:bottom w:val="single" w:sz="4" w:space="0" w:color="FDEB7D" w:themeColor="accent4"/>
          <w:right w:val="none" w:sz="0" w:space="0" w:color="auto"/>
        </w:tcBorders>
        <w:shd w:val="clear" w:color="FFFFFF" w:fill="FFFFFF" w:themeFill="light1"/>
      </w:tcPr>
    </w:tblStylePr>
    <w:tblStylePr w:type="lastRow">
      <w:rPr>
        <w:b/>
        <w:color w:val="FDF2B0" w:themeColor="accent4" w:themeTint="9A" w:themeShade="95"/>
        <w:sz w:val="22"/>
      </w:rPr>
      <w:tblPr/>
      <w:tcPr>
        <w:tcBorders>
          <w:top w:val="single" w:sz="4" w:space="0" w:color="FDEB7D" w:themeColor="accent4"/>
          <w:left w:val="none" w:sz="0" w:space="0" w:color="auto"/>
          <w:bottom w:val="none" w:sz="0" w:space="0" w:color="auto"/>
          <w:right w:val="none" w:sz="0" w:space="0" w:color="auto"/>
        </w:tcBorders>
        <w:shd w:val="clear" w:color="FFFFFF" w:fill="FFFFFF" w:themeFill="light1"/>
      </w:tcPr>
    </w:tblStylePr>
    <w:tblStylePr w:type="firstCol">
      <w:pPr>
        <w:jc w:val="right"/>
      </w:pPr>
      <w:rPr>
        <w:i/>
        <w:color w:val="FDF2B0" w:themeColor="accent4" w:themeTint="9A" w:themeShade="95"/>
        <w:sz w:val="22"/>
      </w:rPr>
      <w:tblPr/>
      <w:tcPr>
        <w:tcBorders>
          <w:top w:val="none" w:sz="0" w:space="0" w:color="auto"/>
          <w:left w:val="none" w:sz="0" w:space="0" w:color="auto"/>
          <w:bottom w:val="none" w:sz="0" w:space="0" w:color="auto"/>
          <w:right w:val="single" w:sz="4" w:space="0" w:color="FDEB7D" w:themeColor="accent4"/>
        </w:tcBorders>
        <w:shd w:val="clear" w:color="FFFFFF" w:fill="auto"/>
      </w:tcPr>
    </w:tblStylePr>
    <w:tblStylePr w:type="lastCol">
      <w:rPr>
        <w:i/>
        <w:color w:val="FDF2B0" w:themeColor="accent4" w:themeTint="9A" w:themeShade="95"/>
        <w:sz w:val="22"/>
      </w:rPr>
      <w:tblPr/>
      <w:tcPr>
        <w:tcBorders>
          <w:top w:val="none" w:sz="0" w:space="0" w:color="auto"/>
          <w:left w:val="single" w:sz="4" w:space="0" w:color="FDEB7D" w:themeColor="accent4"/>
          <w:bottom w:val="none" w:sz="0" w:space="0" w:color="auto"/>
          <w:right w:val="none" w:sz="0" w:space="0" w:color="auto"/>
        </w:tcBorders>
        <w:shd w:val="clear" w:color="FFFFFF" w:fill="auto"/>
      </w:tcPr>
    </w:tblStylePr>
    <w:tblStylePr w:type="band1Vert">
      <w:tblPr/>
      <w:tcPr>
        <w:shd w:val="clear" w:color="FEFAE4" w:fill="FEFAE4" w:themeFill="accent4" w:themeFillTint="34"/>
      </w:tcPr>
    </w:tblStylePr>
    <w:tblStylePr w:type="band1Horz">
      <w:rPr>
        <w:color w:val="FDF2B0" w:themeColor="accent4" w:themeTint="9A" w:themeShade="95"/>
        <w:sz w:val="22"/>
      </w:rPr>
      <w:tblPr/>
      <w:tcPr>
        <w:shd w:val="clear" w:color="FEFAE4" w:fill="FEFAE4" w:themeFill="accent4" w:themeFillTint="34"/>
      </w:tcPr>
    </w:tblStylePr>
    <w:tblStylePr w:type="band2Horz">
      <w:rPr>
        <w:color w:val="FDF2B0" w:themeColor="accent4" w:themeTint="9A" w:themeShade="95"/>
        <w:sz w:val="22"/>
      </w:rPr>
    </w:tblStylePr>
  </w:style>
  <w:style w:type="table" w:customStyle="1" w:styleId="GridTable7Colorful-Accent5">
    <w:name w:val="Grid Table 7 Colorful - Accent 5"/>
    <w:basedOn w:val="TableauNormal"/>
    <w:uiPriority w:val="99"/>
    <w:tblPr>
      <w:tblStyleRowBandSize w:val="1"/>
      <w:tblStyleColBandSize w:val="1"/>
      <w:tblBorders>
        <w:bottom w:val="single" w:sz="4" w:space="0" w:color="B6C4E3" w:themeColor="accent5" w:themeTint="90"/>
        <w:right w:val="single" w:sz="4" w:space="0" w:color="B6C4E3" w:themeColor="accent5" w:themeTint="90"/>
        <w:insideH w:val="single" w:sz="4" w:space="0" w:color="B6C4E3" w:themeColor="accent5" w:themeTint="90"/>
        <w:insideV w:val="single" w:sz="4" w:space="0" w:color="B6C4E3" w:themeColor="accent5" w:themeTint="90"/>
      </w:tblBorders>
    </w:tblPr>
    <w:tblStylePr w:type="firstRow">
      <w:rPr>
        <w:b/>
        <w:color w:val="35508C" w:themeColor="accent5" w:themeShade="95"/>
        <w:sz w:val="22"/>
      </w:rPr>
      <w:tblPr/>
      <w:tcPr>
        <w:tcBorders>
          <w:top w:val="none" w:sz="0" w:space="0" w:color="auto"/>
          <w:left w:val="none" w:sz="0" w:space="0" w:color="auto"/>
          <w:bottom w:val="single" w:sz="4" w:space="0" w:color="7E97CE" w:themeColor="accent5"/>
          <w:right w:val="none" w:sz="0" w:space="0" w:color="auto"/>
        </w:tcBorders>
        <w:shd w:val="clear" w:color="FFFFFF" w:fill="FFFFFF" w:themeFill="light1"/>
      </w:tcPr>
    </w:tblStylePr>
    <w:tblStylePr w:type="lastRow">
      <w:rPr>
        <w:b/>
        <w:color w:val="35508C" w:themeColor="accent5" w:themeShade="95"/>
        <w:sz w:val="22"/>
      </w:rPr>
      <w:tblPr/>
      <w:tcPr>
        <w:tcBorders>
          <w:top w:val="single" w:sz="4" w:space="0" w:color="7E97CE" w:themeColor="accent5"/>
          <w:left w:val="none" w:sz="0" w:space="0" w:color="auto"/>
          <w:bottom w:val="none" w:sz="0" w:space="0" w:color="auto"/>
          <w:right w:val="none" w:sz="0" w:space="0" w:color="auto"/>
        </w:tcBorders>
        <w:shd w:val="clear" w:color="FFFFFF" w:fill="FFFFFF" w:themeFill="light1"/>
      </w:tcPr>
    </w:tblStylePr>
    <w:tblStylePr w:type="firstCol">
      <w:pPr>
        <w:jc w:val="right"/>
      </w:pPr>
      <w:rPr>
        <w:i/>
        <w:color w:val="35508C" w:themeColor="accent5" w:themeShade="95"/>
        <w:sz w:val="22"/>
      </w:rPr>
      <w:tblPr/>
      <w:tcPr>
        <w:tcBorders>
          <w:top w:val="none" w:sz="0" w:space="0" w:color="auto"/>
          <w:left w:val="none" w:sz="0" w:space="0" w:color="auto"/>
          <w:bottom w:val="none" w:sz="0" w:space="0" w:color="auto"/>
          <w:right w:val="single" w:sz="4" w:space="0" w:color="7E97CE" w:themeColor="accent5"/>
        </w:tcBorders>
        <w:shd w:val="clear" w:color="FFFFFF" w:fill="auto"/>
      </w:tcPr>
    </w:tblStylePr>
    <w:tblStylePr w:type="lastCol">
      <w:rPr>
        <w:i/>
        <w:color w:val="35508C" w:themeColor="accent5" w:themeShade="95"/>
        <w:sz w:val="22"/>
      </w:rPr>
      <w:tblPr/>
      <w:tcPr>
        <w:tcBorders>
          <w:top w:val="none" w:sz="0" w:space="0" w:color="auto"/>
          <w:left w:val="single" w:sz="4" w:space="0" w:color="7E97CE" w:themeColor="accent5"/>
          <w:bottom w:val="none" w:sz="0" w:space="0" w:color="auto"/>
          <w:right w:val="none" w:sz="0" w:space="0" w:color="auto"/>
        </w:tcBorders>
        <w:shd w:val="clear" w:color="FFFFFF" w:fill="auto"/>
      </w:tcPr>
    </w:tblStylePr>
    <w:tblStylePr w:type="band1Vert">
      <w:tblPr/>
      <w:tcPr>
        <w:shd w:val="clear" w:color="E4E9F5" w:fill="E4E9F5" w:themeFill="accent5" w:themeFillTint="34"/>
      </w:tcPr>
    </w:tblStylePr>
    <w:tblStylePr w:type="band1Horz">
      <w:rPr>
        <w:color w:val="35508C" w:themeColor="accent5" w:themeShade="95"/>
        <w:sz w:val="22"/>
      </w:rPr>
      <w:tblPr/>
      <w:tcPr>
        <w:shd w:val="clear" w:color="E4E9F5" w:fill="E4E9F5" w:themeFill="accent5" w:themeFillTint="34"/>
      </w:tcPr>
    </w:tblStylePr>
    <w:tblStylePr w:type="band2Horz">
      <w:rPr>
        <w:color w:val="35508C" w:themeColor="accent5" w:themeShade="95"/>
        <w:sz w:val="22"/>
      </w:rPr>
    </w:tblStylePr>
  </w:style>
  <w:style w:type="table" w:customStyle="1" w:styleId="GridTable7Colorful-Accent6">
    <w:name w:val="Grid Table 7 Colorful - Accent 6"/>
    <w:basedOn w:val="TableauNormal"/>
    <w:uiPriority w:val="99"/>
    <w:tblPr>
      <w:tblStyleRowBandSize w:val="1"/>
      <w:tblStyleColBandSize w:val="1"/>
      <w:tblBorders>
        <w:bottom w:val="single" w:sz="4" w:space="0" w:color="A5D4A8" w:themeColor="accent6" w:themeTint="90"/>
        <w:right w:val="single" w:sz="4" w:space="0" w:color="A5D4A8" w:themeColor="accent6" w:themeTint="90"/>
        <w:insideH w:val="single" w:sz="4" w:space="0" w:color="A5D4A8" w:themeColor="accent6" w:themeTint="90"/>
        <w:insideV w:val="single" w:sz="4" w:space="0" w:color="A5D4A8" w:themeColor="accent6" w:themeTint="90"/>
      </w:tblBorders>
    </w:tblPr>
    <w:tblStylePr w:type="firstRow">
      <w:rPr>
        <w:b/>
        <w:color w:val="336D38" w:themeColor="accent6" w:themeShade="95"/>
        <w:sz w:val="22"/>
      </w:rPr>
      <w:tblPr/>
      <w:tcPr>
        <w:tcBorders>
          <w:top w:val="none" w:sz="0" w:space="0" w:color="auto"/>
          <w:left w:val="none" w:sz="0" w:space="0" w:color="auto"/>
          <w:bottom w:val="single" w:sz="4" w:space="0" w:color="60B467" w:themeColor="accent6"/>
          <w:right w:val="none" w:sz="0" w:space="0" w:color="auto"/>
        </w:tcBorders>
        <w:shd w:val="clear" w:color="FFFFFF" w:fill="FFFFFF" w:themeFill="light1"/>
      </w:tcPr>
    </w:tblStylePr>
    <w:tblStylePr w:type="lastRow">
      <w:rPr>
        <w:b/>
        <w:color w:val="336D38" w:themeColor="accent6" w:themeShade="95"/>
        <w:sz w:val="22"/>
      </w:rPr>
      <w:tblPr/>
      <w:tcPr>
        <w:tcBorders>
          <w:top w:val="single" w:sz="4" w:space="0" w:color="60B467" w:themeColor="accent6"/>
          <w:left w:val="none" w:sz="0" w:space="0" w:color="auto"/>
          <w:bottom w:val="none" w:sz="0" w:space="0" w:color="auto"/>
          <w:right w:val="none" w:sz="0" w:space="0" w:color="auto"/>
        </w:tcBorders>
        <w:shd w:val="clear" w:color="FFFFFF" w:fill="FFFFFF" w:themeFill="light1"/>
      </w:tcPr>
    </w:tblStylePr>
    <w:tblStylePr w:type="firstCol">
      <w:pPr>
        <w:jc w:val="right"/>
      </w:pPr>
      <w:rPr>
        <w:i/>
        <w:color w:val="336D38" w:themeColor="accent6" w:themeShade="95"/>
        <w:sz w:val="22"/>
      </w:rPr>
      <w:tblPr/>
      <w:tcPr>
        <w:tcBorders>
          <w:top w:val="none" w:sz="0" w:space="0" w:color="auto"/>
          <w:left w:val="none" w:sz="0" w:space="0" w:color="auto"/>
          <w:bottom w:val="none" w:sz="0" w:space="0" w:color="auto"/>
          <w:right w:val="single" w:sz="4" w:space="0" w:color="60B467" w:themeColor="accent6"/>
        </w:tcBorders>
        <w:shd w:val="clear" w:color="FFFFFF" w:fill="auto"/>
      </w:tcPr>
    </w:tblStylePr>
    <w:tblStylePr w:type="lastCol">
      <w:rPr>
        <w:i/>
        <w:color w:val="336D38" w:themeColor="accent6" w:themeShade="95"/>
        <w:sz w:val="22"/>
      </w:rPr>
      <w:tblPr/>
      <w:tcPr>
        <w:tcBorders>
          <w:top w:val="none" w:sz="0" w:space="0" w:color="auto"/>
          <w:left w:val="single" w:sz="4" w:space="0" w:color="60B467" w:themeColor="accent6"/>
          <w:bottom w:val="none" w:sz="0" w:space="0" w:color="auto"/>
          <w:right w:val="none" w:sz="0" w:space="0" w:color="auto"/>
        </w:tcBorders>
        <w:shd w:val="clear" w:color="FFFFFF" w:fill="auto"/>
      </w:tcPr>
    </w:tblStylePr>
    <w:tblStylePr w:type="band1Vert">
      <w:tblPr/>
      <w:tcPr>
        <w:shd w:val="clear" w:color="DEEFDF" w:fill="DEEFDF" w:themeFill="accent6" w:themeFillTint="34"/>
      </w:tcPr>
    </w:tblStylePr>
    <w:tblStylePr w:type="band1Horz">
      <w:rPr>
        <w:color w:val="336D38" w:themeColor="accent6" w:themeShade="95"/>
        <w:sz w:val="22"/>
      </w:rPr>
      <w:tblPr/>
      <w:tcPr>
        <w:shd w:val="clear" w:color="DEEFDF" w:fill="DEEFDF" w:themeFill="accent6" w:themeFillTint="34"/>
      </w:tcPr>
    </w:tblStylePr>
    <w:tblStylePr w:type="band2Horz">
      <w:rPr>
        <w:color w:val="336D38" w:themeColor="accent6" w:themeShade="95"/>
        <w:sz w:val="22"/>
      </w:rPr>
    </w:tblStylePr>
  </w:style>
  <w:style w:type="table" w:styleId="TableauListe1Clair">
    <w:name w:val="List Table 1 Light"/>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000000" w:themeColor="text1"/>
          <w:right w:val="none" w:sz="4" w:space="0" w:color="000000"/>
        </w:tcBorders>
      </w:tcPr>
    </w:tblStylePr>
    <w:tblStylePr w:type="lastRow">
      <w:rPr>
        <w:b/>
      </w:rPr>
      <w:tblPr/>
      <w:tcPr>
        <w:tcBorders>
          <w:top w:val="single" w:sz="4" w:space="0" w:color="000000" w:themeColor="text1"/>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EF7757" w:themeColor="accent1"/>
          <w:right w:val="none" w:sz="4" w:space="0" w:color="000000"/>
        </w:tcBorders>
      </w:tcPr>
    </w:tblStylePr>
    <w:tblStylePr w:type="lastRow">
      <w:rPr>
        <w:b/>
      </w:rPr>
      <w:tblPr/>
      <w:tcPr>
        <w:tcBorders>
          <w:top w:val="single" w:sz="4" w:space="0" w:color="EF7757" w:themeColor="accent1"/>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FBDCD4" w:fill="FBDCD4" w:themeFill="accent1" w:themeFillTint="40"/>
      </w:tcPr>
    </w:tblStylePr>
    <w:tblStylePr w:type="band1Horz">
      <w:tblPr/>
      <w:tcPr>
        <w:shd w:val="clear" w:color="FBDCD4" w:fill="FBDCD4" w:themeFill="accent1" w:themeFillTint="40"/>
      </w:tcPr>
    </w:tblStylePr>
  </w:style>
  <w:style w:type="table" w:customStyle="1" w:styleId="ListTable1Light-Accent2">
    <w:name w:val="List Table 1 Light - Accent 2"/>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292574" w:themeColor="accent2"/>
          <w:right w:val="none" w:sz="4" w:space="0" w:color="000000"/>
        </w:tcBorders>
      </w:tcPr>
    </w:tblStylePr>
    <w:tblStylePr w:type="lastRow">
      <w:rPr>
        <w:b/>
      </w:rPr>
      <w:tblPr/>
      <w:tcPr>
        <w:tcBorders>
          <w:top w:val="single" w:sz="4" w:space="0" w:color="292574" w:themeColor="accent2"/>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BDBBE9" w:fill="BDBBE9" w:themeFill="accent2" w:themeFillTint="40"/>
      </w:tcPr>
    </w:tblStylePr>
    <w:tblStylePr w:type="band1Horz">
      <w:tblPr/>
      <w:tcPr>
        <w:shd w:val="clear" w:color="BDBBE9" w:fill="BDBBE9" w:themeFill="accent2" w:themeFillTint="40"/>
      </w:tcPr>
    </w:tblStylePr>
  </w:style>
  <w:style w:type="table" w:customStyle="1" w:styleId="ListTable1Light-Accent3">
    <w:name w:val="List Table 1 Light - Accent 3"/>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B0CC4E" w:themeColor="accent3"/>
          <w:right w:val="none" w:sz="4" w:space="0" w:color="000000"/>
        </w:tcBorders>
      </w:tcPr>
    </w:tblStylePr>
    <w:tblStylePr w:type="lastRow">
      <w:rPr>
        <w:b/>
      </w:rPr>
      <w:tblPr/>
      <w:tcPr>
        <w:tcBorders>
          <w:top w:val="single" w:sz="4" w:space="0" w:color="B0CC4E" w:themeColor="accent3"/>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EBF2D2" w:fill="EBF2D2" w:themeFill="accent3" w:themeFillTint="40"/>
      </w:tcPr>
    </w:tblStylePr>
    <w:tblStylePr w:type="band1Horz">
      <w:tblPr/>
      <w:tcPr>
        <w:shd w:val="clear" w:color="EBF2D2" w:fill="EBF2D2" w:themeFill="accent3" w:themeFillTint="40"/>
      </w:tcPr>
    </w:tblStylePr>
  </w:style>
  <w:style w:type="table" w:customStyle="1" w:styleId="ListTable1Light-Accent4">
    <w:name w:val="List Table 1 Light - Accent 4"/>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FDEB7D" w:themeColor="accent4"/>
          <w:right w:val="none" w:sz="4" w:space="0" w:color="000000"/>
        </w:tcBorders>
      </w:tcPr>
    </w:tblStylePr>
    <w:tblStylePr w:type="lastRow">
      <w:rPr>
        <w:b/>
      </w:rPr>
      <w:tblPr/>
      <w:tcPr>
        <w:tcBorders>
          <w:top w:val="single" w:sz="4" w:space="0" w:color="FDEB7D" w:themeColor="accent4"/>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FEF9DE" w:fill="FEF9DE" w:themeFill="accent4" w:themeFillTint="40"/>
      </w:tcPr>
    </w:tblStylePr>
    <w:tblStylePr w:type="band1Horz">
      <w:tblPr/>
      <w:tcPr>
        <w:shd w:val="clear" w:color="FEF9DE" w:fill="FEF9DE" w:themeFill="accent4" w:themeFillTint="40"/>
      </w:tcPr>
    </w:tblStylePr>
  </w:style>
  <w:style w:type="table" w:customStyle="1" w:styleId="ListTable1Light-Accent5">
    <w:name w:val="List Table 1 Light - Accent 5"/>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7E97CE" w:themeColor="accent5"/>
          <w:right w:val="none" w:sz="4" w:space="0" w:color="000000"/>
        </w:tcBorders>
      </w:tcPr>
    </w:tblStylePr>
    <w:tblStylePr w:type="lastRow">
      <w:rPr>
        <w:b/>
      </w:rPr>
      <w:tblPr/>
      <w:tcPr>
        <w:tcBorders>
          <w:top w:val="single" w:sz="4" w:space="0" w:color="7E97CE" w:themeColor="accent5"/>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DEE4F2" w:fill="DEE4F2" w:themeFill="accent5" w:themeFillTint="40"/>
      </w:tcPr>
    </w:tblStylePr>
    <w:tblStylePr w:type="band1Horz">
      <w:tblPr/>
      <w:tcPr>
        <w:shd w:val="clear" w:color="DEE4F2" w:fill="DEE4F2" w:themeFill="accent5" w:themeFillTint="40"/>
      </w:tcPr>
    </w:tblStylePr>
  </w:style>
  <w:style w:type="table" w:customStyle="1" w:styleId="ListTable1Light-Accent6">
    <w:name w:val="List Table 1 Light - Accent 6"/>
    <w:basedOn w:val="TableauNormal"/>
    <w:uiPriority w:val="99"/>
    <w:tblPr>
      <w:tblStyleRowBandSize w:val="1"/>
      <w:tblStyleColBandSize w:val="1"/>
    </w:tblPr>
    <w:tblStylePr w:type="firstRow">
      <w:rPr>
        <w:b/>
      </w:rPr>
      <w:tblPr/>
      <w:tcPr>
        <w:tcBorders>
          <w:top w:val="none" w:sz="4" w:space="0" w:color="000000"/>
          <w:left w:val="none" w:sz="4" w:space="0" w:color="000000"/>
          <w:bottom w:val="single" w:sz="4" w:space="0" w:color="60B467" w:themeColor="accent6"/>
          <w:right w:val="none" w:sz="4" w:space="0" w:color="000000"/>
        </w:tcBorders>
      </w:tcPr>
    </w:tblStylePr>
    <w:tblStylePr w:type="lastRow">
      <w:rPr>
        <w:b/>
      </w:rPr>
      <w:tblPr/>
      <w:tcPr>
        <w:tcBorders>
          <w:top w:val="single" w:sz="4" w:space="0" w:color="60B467" w:themeColor="accent6"/>
          <w:left w:val="none" w:sz="4" w:space="0" w:color="000000"/>
          <w:bottom w:val="none" w:sz="4" w:space="0" w:color="000000"/>
          <w:right w:val="none" w:sz="4" w:space="0" w:color="000000"/>
        </w:tcBorders>
      </w:tcPr>
    </w:tblStylePr>
    <w:tblStylePr w:type="firstCol">
      <w:rPr>
        <w:b/>
      </w:rPr>
    </w:tblStylePr>
    <w:tblStylePr w:type="lastCol">
      <w:rPr>
        <w:b/>
      </w:rPr>
    </w:tblStylePr>
    <w:tblStylePr w:type="band1Vert">
      <w:tblPr/>
      <w:tcPr>
        <w:shd w:val="clear" w:color="D6ECD8" w:fill="D6ECD8" w:themeFill="accent6" w:themeFillTint="40"/>
      </w:tcPr>
    </w:tblStylePr>
    <w:tblStylePr w:type="band1Horz">
      <w:tblPr/>
      <w:tcPr>
        <w:shd w:val="clear" w:color="D6ECD8" w:fill="D6ECD8" w:themeFill="accent6" w:themeFillTint="40"/>
      </w:tcPr>
    </w:tblStylePr>
  </w:style>
  <w:style w:type="table" w:styleId="TableauListe2">
    <w:name w:val="List Table 2"/>
    <w:basedOn w:val="Tableau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b/>
        <w:sz w:val="22"/>
      </w:rPr>
      <w:tblPr/>
      <w:tcPr>
        <w:tcBorders>
          <w:top w:val="single" w:sz="4" w:space="0" w:color="000000" w:themeColor="text1"/>
          <w:left w:val="none" w:sz="4" w:space="0" w:color="000000"/>
          <w:bottom w:val="single" w:sz="4" w:space="0" w:color="000000" w:themeColor="text1"/>
          <w:right w:val="none" w:sz="4" w:space="0" w:color="000000"/>
        </w:tcBorders>
      </w:tcPr>
    </w:tblStylePr>
    <w:tblStylePr w:type="lastRow">
      <w:rPr>
        <w:b/>
        <w:sz w:val="22"/>
      </w:rPr>
      <w:tblPr/>
      <w:tcPr>
        <w:tcBorders>
          <w:top w:val="single" w:sz="4" w:space="0" w:color="000000" w:themeColor="text1"/>
          <w:left w:val="none" w:sz="4" w:space="0" w:color="000000"/>
          <w:bottom w:val="single" w:sz="4" w:space="0" w:color="000000" w:themeColor="text1"/>
          <w:right w:val="none" w:sz="4" w:space="0" w:color="000000"/>
        </w:tcBorders>
      </w:tcPr>
    </w:tblStylePr>
    <w:tblStylePr w:type="firstCol">
      <w:rPr>
        <w:b/>
        <w:sz w:val="22"/>
      </w:rPr>
    </w:tblStylePr>
    <w:tblStylePr w:type="lastCol">
      <w:rPr>
        <w:b/>
        <w:sz w:val="22"/>
      </w:rPr>
    </w:tblStylePr>
    <w:tblStylePr w:type="band1Vert">
      <w:rPr>
        <w:sz w:val="22"/>
      </w:rPr>
      <w:tblPr/>
      <w:tcPr>
        <w:shd w:val="clear" w:color="BFBFBF" w:fill="BFBFBF" w:themeFill="text1" w:themeFillTint="40"/>
      </w:tcPr>
    </w:tblStylePr>
    <w:tblStylePr w:type="band1Horz">
      <w:rPr>
        <w:sz w:val="22"/>
      </w:rPr>
      <w:tblPr/>
      <w:tcPr>
        <w:shd w:val="clear" w:color="BFBFBF" w:fill="BFBFBF" w:themeFill="text1" w:themeFillTint="40"/>
      </w:tcPr>
    </w:tblStylePr>
  </w:style>
  <w:style w:type="table" w:customStyle="1" w:styleId="ListTable2-Accent1">
    <w:name w:val="List Table 2 - Accent 1"/>
    <w:basedOn w:val="TableauNormal"/>
    <w:uiPriority w:val="99"/>
    <w:tblPr>
      <w:tblStyleRowBandSize w:val="1"/>
      <w:tblStyleColBandSize w:val="1"/>
      <w:tblBorders>
        <w:top w:val="single" w:sz="4" w:space="0" w:color="F6B1A0" w:themeColor="accent1" w:themeTint="90"/>
        <w:bottom w:val="single" w:sz="4" w:space="0" w:color="F6B1A0" w:themeColor="accent1" w:themeTint="90"/>
        <w:insideH w:val="single" w:sz="4" w:space="0" w:color="F6B1A0" w:themeColor="accent1" w:themeTint="90"/>
      </w:tblBorders>
    </w:tblPr>
    <w:tblStylePr w:type="firstRow">
      <w:rPr>
        <w:b/>
        <w:sz w:val="22"/>
      </w:rPr>
      <w:tblPr/>
      <w:tcPr>
        <w:tcBorders>
          <w:top w:val="single" w:sz="4" w:space="0" w:color="EF7757" w:themeColor="accent1"/>
          <w:left w:val="none" w:sz="4" w:space="0" w:color="000000"/>
          <w:bottom w:val="single" w:sz="4" w:space="0" w:color="EF7757" w:themeColor="accent1"/>
          <w:right w:val="none" w:sz="4" w:space="0" w:color="000000"/>
        </w:tcBorders>
      </w:tcPr>
    </w:tblStylePr>
    <w:tblStylePr w:type="lastRow">
      <w:rPr>
        <w:b/>
        <w:sz w:val="22"/>
      </w:rPr>
      <w:tblPr/>
      <w:tcPr>
        <w:tcBorders>
          <w:top w:val="single" w:sz="4" w:space="0" w:color="EF7757" w:themeColor="accent1"/>
          <w:left w:val="none" w:sz="4" w:space="0" w:color="000000"/>
          <w:bottom w:val="single" w:sz="4" w:space="0" w:color="EF7757" w:themeColor="accent1"/>
          <w:right w:val="none" w:sz="4" w:space="0" w:color="000000"/>
        </w:tcBorders>
      </w:tcPr>
    </w:tblStylePr>
    <w:tblStylePr w:type="firstCol">
      <w:rPr>
        <w:b/>
        <w:sz w:val="22"/>
      </w:rPr>
    </w:tblStylePr>
    <w:tblStylePr w:type="lastCol">
      <w:rPr>
        <w:b/>
        <w:sz w:val="22"/>
      </w:rPr>
    </w:tblStylePr>
    <w:tblStylePr w:type="band1Vert">
      <w:rPr>
        <w:sz w:val="22"/>
      </w:rPr>
      <w:tblPr/>
      <w:tcPr>
        <w:shd w:val="clear" w:color="FBDCD4" w:fill="FBDCD4" w:themeFill="accent1" w:themeFillTint="40"/>
      </w:tcPr>
    </w:tblStylePr>
    <w:tblStylePr w:type="band1Horz">
      <w:rPr>
        <w:sz w:val="22"/>
      </w:rPr>
      <w:tblPr/>
      <w:tcPr>
        <w:shd w:val="clear" w:color="FBDCD4" w:fill="FBDCD4" w:themeFill="accent1" w:themeFillTint="40"/>
      </w:tcPr>
    </w:tblStylePr>
  </w:style>
  <w:style w:type="table" w:customStyle="1" w:styleId="ListTable2-Accent2">
    <w:name w:val="List Table 2 - Accent 2"/>
    <w:basedOn w:val="TableauNormal"/>
    <w:uiPriority w:val="99"/>
    <w:tblPr>
      <w:tblStyleRowBandSize w:val="1"/>
      <w:tblStyleColBandSize w:val="1"/>
      <w:tblBorders>
        <w:top w:val="single" w:sz="4" w:space="0" w:color="6A66CE" w:themeColor="accent2" w:themeTint="90"/>
        <w:bottom w:val="single" w:sz="4" w:space="0" w:color="6A66CE" w:themeColor="accent2" w:themeTint="90"/>
        <w:insideH w:val="single" w:sz="4" w:space="0" w:color="6A66CE" w:themeColor="accent2" w:themeTint="90"/>
      </w:tblBorders>
    </w:tblPr>
    <w:tblStylePr w:type="firstRow">
      <w:rPr>
        <w:b/>
        <w:sz w:val="22"/>
      </w:rPr>
      <w:tblPr/>
      <w:tcPr>
        <w:tcBorders>
          <w:top w:val="single" w:sz="4" w:space="0" w:color="292574" w:themeColor="accent2"/>
          <w:left w:val="none" w:sz="4" w:space="0" w:color="000000"/>
          <w:bottom w:val="single" w:sz="4" w:space="0" w:color="292574" w:themeColor="accent2"/>
          <w:right w:val="none" w:sz="4" w:space="0" w:color="000000"/>
        </w:tcBorders>
      </w:tcPr>
    </w:tblStylePr>
    <w:tblStylePr w:type="lastRow">
      <w:rPr>
        <w:b/>
        <w:sz w:val="22"/>
      </w:rPr>
      <w:tblPr/>
      <w:tcPr>
        <w:tcBorders>
          <w:top w:val="single" w:sz="4" w:space="0" w:color="292574" w:themeColor="accent2"/>
          <w:left w:val="none" w:sz="4" w:space="0" w:color="000000"/>
          <w:bottom w:val="single" w:sz="4" w:space="0" w:color="292574" w:themeColor="accent2"/>
          <w:right w:val="none" w:sz="4" w:space="0" w:color="000000"/>
        </w:tcBorders>
      </w:tcPr>
    </w:tblStylePr>
    <w:tblStylePr w:type="firstCol">
      <w:rPr>
        <w:b/>
        <w:sz w:val="22"/>
      </w:rPr>
    </w:tblStylePr>
    <w:tblStylePr w:type="lastCol">
      <w:rPr>
        <w:b/>
        <w:sz w:val="22"/>
      </w:rPr>
    </w:tblStylePr>
    <w:tblStylePr w:type="band1Vert">
      <w:rPr>
        <w:sz w:val="22"/>
      </w:rPr>
      <w:tblPr/>
      <w:tcPr>
        <w:shd w:val="clear" w:color="BDBBE9" w:fill="BDBBE9" w:themeFill="accent2" w:themeFillTint="40"/>
      </w:tcPr>
    </w:tblStylePr>
    <w:tblStylePr w:type="band1Horz">
      <w:rPr>
        <w:sz w:val="22"/>
      </w:rPr>
      <w:tblPr/>
      <w:tcPr>
        <w:shd w:val="clear" w:color="BDBBE9" w:fill="BDBBE9" w:themeFill="accent2" w:themeFillTint="40"/>
      </w:tcPr>
    </w:tblStylePr>
  </w:style>
  <w:style w:type="table" w:customStyle="1" w:styleId="ListTable2-Accent3">
    <w:name w:val="List Table 2 - Accent 3"/>
    <w:basedOn w:val="TableauNormal"/>
    <w:uiPriority w:val="99"/>
    <w:tblPr>
      <w:tblStyleRowBandSize w:val="1"/>
      <w:tblStyleColBandSize w:val="1"/>
      <w:tblBorders>
        <w:top w:val="single" w:sz="4" w:space="0" w:color="D2E29A" w:themeColor="accent3" w:themeTint="90"/>
        <w:bottom w:val="single" w:sz="4" w:space="0" w:color="D2E29A" w:themeColor="accent3" w:themeTint="90"/>
        <w:insideH w:val="single" w:sz="4" w:space="0" w:color="D2E29A" w:themeColor="accent3" w:themeTint="90"/>
      </w:tblBorders>
    </w:tblPr>
    <w:tblStylePr w:type="firstRow">
      <w:rPr>
        <w:b/>
        <w:sz w:val="22"/>
      </w:rPr>
      <w:tblPr/>
      <w:tcPr>
        <w:tcBorders>
          <w:top w:val="single" w:sz="4" w:space="0" w:color="B0CC4E" w:themeColor="accent3"/>
          <w:left w:val="none" w:sz="4" w:space="0" w:color="000000"/>
          <w:bottom w:val="single" w:sz="4" w:space="0" w:color="B0CC4E" w:themeColor="accent3"/>
          <w:right w:val="none" w:sz="4" w:space="0" w:color="000000"/>
        </w:tcBorders>
      </w:tcPr>
    </w:tblStylePr>
    <w:tblStylePr w:type="lastRow">
      <w:rPr>
        <w:b/>
        <w:sz w:val="22"/>
      </w:rPr>
      <w:tblPr/>
      <w:tcPr>
        <w:tcBorders>
          <w:top w:val="single" w:sz="4" w:space="0" w:color="B0CC4E" w:themeColor="accent3"/>
          <w:left w:val="none" w:sz="4" w:space="0" w:color="000000"/>
          <w:bottom w:val="single" w:sz="4" w:space="0" w:color="B0CC4E" w:themeColor="accent3"/>
          <w:right w:val="none" w:sz="4" w:space="0" w:color="000000"/>
        </w:tcBorders>
      </w:tcPr>
    </w:tblStylePr>
    <w:tblStylePr w:type="firstCol">
      <w:rPr>
        <w:b/>
        <w:sz w:val="22"/>
      </w:rPr>
    </w:tblStylePr>
    <w:tblStylePr w:type="lastCol">
      <w:rPr>
        <w:b/>
        <w:sz w:val="22"/>
      </w:rPr>
    </w:tblStylePr>
    <w:tblStylePr w:type="band1Vert">
      <w:rPr>
        <w:sz w:val="22"/>
      </w:rPr>
      <w:tblPr/>
      <w:tcPr>
        <w:shd w:val="clear" w:color="EBF2D2" w:fill="EBF2D2" w:themeFill="accent3" w:themeFillTint="40"/>
      </w:tcPr>
    </w:tblStylePr>
    <w:tblStylePr w:type="band1Horz">
      <w:rPr>
        <w:sz w:val="22"/>
      </w:rPr>
      <w:tblPr/>
      <w:tcPr>
        <w:shd w:val="clear" w:color="EBF2D2" w:fill="EBF2D2" w:themeFill="accent3" w:themeFillTint="40"/>
      </w:tcPr>
    </w:tblStylePr>
  </w:style>
  <w:style w:type="table" w:customStyle="1" w:styleId="ListTable2-Accent4">
    <w:name w:val="List Table 2 - Accent 4"/>
    <w:basedOn w:val="TableauNormal"/>
    <w:uiPriority w:val="99"/>
    <w:tblPr>
      <w:tblStyleRowBandSize w:val="1"/>
      <w:tblStyleColBandSize w:val="1"/>
      <w:tblBorders>
        <w:top w:val="single" w:sz="4" w:space="0" w:color="FEF3B5" w:themeColor="accent4" w:themeTint="90"/>
        <w:bottom w:val="single" w:sz="4" w:space="0" w:color="FEF3B5" w:themeColor="accent4" w:themeTint="90"/>
        <w:insideH w:val="single" w:sz="4" w:space="0" w:color="FEF3B5" w:themeColor="accent4" w:themeTint="90"/>
      </w:tblBorders>
    </w:tblPr>
    <w:tblStylePr w:type="firstRow">
      <w:rPr>
        <w:b/>
        <w:sz w:val="22"/>
      </w:rPr>
      <w:tblPr/>
      <w:tcPr>
        <w:tcBorders>
          <w:top w:val="single" w:sz="4" w:space="0" w:color="FDEB7D" w:themeColor="accent4"/>
          <w:left w:val="none" w:sz="4" w:space="0" w:color="000000"/>
          <w:bottom w:val="single" w:sz="4" w:space="0" w:color="FDEB7D" w:themeColor="accent4"/>
          <w:right w:val="none" w:sz="4" w:space="0" w:color="000000"/>
        </w:tcBorders>
      </w:tcPr>
    </w:tblStylePr>
    <w:tblStylePr w:type="lastRow">
      <w:rPr>
        <w:b/>
        <w:sz w:val="22"/>
      </w:rPr>
      <w:tblPr/>
      <w:tcPr>
        <w:tcBorders>
          <w:top w:val="single" w:sz="4" w:space="0" w:color="FDEB7D" w:themeColor="accent4"/>
          <w:left w:val="none" w:sz="4" w:space="0" w:color="000000"/>
          <w:bottom w:val="single" w:sz="4" w:space="0" w:color="FDEB7D" w:themeColor="accent4"/>
          <w:right w:val="none" w:sz="4" w:space="0" w:color="000000"/>
        </w:tcBorders>
      </w:tcPr>
    </w:tblStylePr>
    <w:tblStylePr w:type="firstCol">
      <w:rPr>
        <w:b/>
        <w:sz w:val="22"/>
      </w:rPr>
    </w:tblStylePr>
    <w:tblStylePr w:type="lastCol">
      <w:rPr>
        <w:b/>
        <w:sz w:val="22"/>
      </w:rPr>
    </w:tblStylePr>
    <w:tblStylePr w:type="band1Vert">
      <w:rPr>
        <w:sz w:val="22"/>
      </w:rPr>
      <w:tblPr/>
      <w:tcPr>
        <w:shd w:val="clear" w:color="FEF9DE" w:fill="FEF9DE" w:themeFill="accent4" w:themeFillTint="40"/>
      </w:tcPr>
    </w:tblStylePr>
    <w:tblStylePr w:type="band1Horz">
      <w:rPr>
        <w:sz w:val="22"/>
      </w:rPr>
      <w:tblPr/>
      <w:tcPr>
        <w:shd w:val="clear" w:color="FEF9DE" w:fill="FEF9DE" w:themeFill="accent4" w:themeFillTint="40"/>
      </w:tcPr>
    </w:tblStylePr>
  </w:style>
  <w:style w:type="table" w:customStyle="1" w:styleId="ListTable2-Accent5">
    <w:name w:val="List Table 2 - Accent 5"/>
    <w:basedOn w:val="TableauNormal"/>
    <w:uiPriority w:val="99"/>
    <w:tblPr>
      <w:tblStyleRowBandSize w:val="1"/>
      <w:tblStyleColBandSize w:val="1"/>
      <w:tblBorders>
        <w:top w:val="single" w:sz="4" w:space="0" w:color="B6C4E3" w:themeColor="accent5" w:themeTint="90"/>
        <w:bottom w:val="single" w:sz="4" w:space="0" w:color="B6C4E3" w:themeColor="accent5" w:themeTint="90"/>
        <w:insideH w:val="single" w:sz="4" w:space="0" w:color="B6C4E3" w:themeColor="accent5" w:themeTint="90"/>
      </w:tblBorders>
    </w:tblPr>
    <w:tblStylePr w:type="firstRow">
      <w:rPr>
        <w:b/>
        <w:sz w:val="22"/>
      </w:rPr>
      <w:tblPr/>
      <w:tcPr>
        <w:tcBorders>
          <w:top w:val="single" w:sz="4" w:space="0" w:color="7E97CE" w:themeColor="accent5"/>
          <w:left w:val="none" w:sz="4" w:space="0" w:color="000000"/>
          <w:bottom w:val="single" w:sz="4" w:space="0" w:color="7E97CE" w:themeColor="accent5"/>
          <w:right w:val="none" w:sz="4" w:space="0" w:color="000000"/>
        </w:tcBorders>
      </w:tcPr>
    </w:tblStylePr>
    <w:tblStylePr w:type="lastRow">
      <w:rPr>
        <w:b/>
        <w:sz w:val="22"/>
      </w:rPr>
      <w:tblPr/>
      <w:tcPr>
        <w:tcBorders>
          <w:top w:val="single" w:sz="4" w:space="0" w:color="7E97CE" w:themeColor="accent5"/>
          <w:left w:val="none" w:sz="4" w:space="0" w:color="000000"/>
          <w:bottom w:val="single" w:sz="4" w:space="0" w:color="7E97CE" w:themeColor="accent5"/>
          <w:right w:val="none" w:sz="4" w:space="0" w:color="000000"/>
        </w:tcBorders>
      </w:tcPr>
    </w:tblStylePr>
    <w:tblStylePr w:type="firstCol">
      <w:rPr>
        <w:b/>
        <w:sz w:val="22"/>
      </w:rPr>
    </w:tblStylePr>
    <w:tblStylePr w:type="lastCol">
      <w:rPr>
        <w:b/>
        <w:sz w:val="22"/>
      </w:rPr>
    </w:tblStylePr>
    <w:tblStylePr w:type="band1Vert">
      <w:rPr>
        <w:sz w:val="22"/>
      </w:rPr>
      <w:tblPr/>
      <w:tcPr>
        <w:shd w:val="clear" w:color="DEE4F2" w:fill="DEE4F2" w:themeFill="accent5" w:themeFillTint="40"/>
      </w:tcPr>
    </w:tblStylePr>
    <w:tblStylePr w:type="band1Horz">
      <w:rPr>
        <w:sz w:val="22"/>
      </w:rPr>
      <w:tblPr/>
      <w:tcPr>
        <w:shd w:val="clear" w:color="DEE4F2" w:fill="DEE4F2" w:themeFill="accent5" w:themeFillTint="40"/>
      </w:tcPr>
    </w:tblStylePr>
  </w:style>
  <w:style w:type="table" w:customStyle="1" w:styleId="ListTable2-Accent6">
    <w:name w:val="List Table 2 - Accent 6"/>
    <w:basedOn w:val="TableauNormal"/>
    <w:uiPriority w:val="99"/>
    <w:tblPr>
      <w:tblStyleRowBandSize w:val="1"/>
      <w:tblStyleColBandSize w:val="1"/>
      <w:tblBorders>
        <w:top w:val="single" w:sz="4" w:space="0" w:color="A5D4A8" w:themeColor="accent6" w:themeTint="90"/>
        <w:bottom w:val="single" w:sz="4" w:space="0" w:color="A5D4A8" w:themeColor="accent6" w:themeTint="90"/>
        <w:insideH w:val="single" w:sz="4" w:space="0" w:color="A5D4A8" w:themeColor="accent6" w:themeTint="90"/>
      </w:tblBorders>
    </w:tblPr>
    <w:tblStylePr w:type="firstRow">
      <w:rPr>
        <w:b/>
        <w:sz w:val="22"/>
      </w:rPr>
      <w:tblPr/>
      <w:tcPr>
        <w:tcBorders>
          <w:top w:val="single" w:sz="4" w:space="0" w:color="60B467" w:themeColor="accent6"/>
          <w:left w:val="none" w:sz="4" w:space="0" w:color="000000"/>
          <w:bottom w:val="single" w:sz="4" w:space="0" w:color="60B467" w:themeColor="accent6"/>
          <w:right w:val="none" w:sz="4" w:space="0" w:color="000000"/>
        </w:tcBorders>
      </w:tcPr>
    </w:tblStylePr>
    <w:tblStylePr w:type="lastRow">
      <w:rPr>
        <w:b/>
        <w:sz w:val="22"/>
      </w:rPr>
      <w:tblPr/>
      <w:tcPr>
        <w:tcBorders>
          <w:top w:val="single" w:sz="4" w:space="0" w:color="60B467" w:themeColor="accent6"/>
          <w:left w:val="none" w:sz="4" w:space="0" w:color="000000"/>
          <w:bottom w:val="single" w:sz="4" w:space="0" w:color="60B467" w:themeColor="accent6"/>
          <w:right w:val="none" w:sz="4" w:space="0" w:color="000000"/>
        </w:tcBorders>
      </w:tcPr>
    </w:tblStylePr>
    <w:tblStylePr w:type="firstCol">
      <w:rPr>
        <w:b/>
        <w:sz w:val="22"/>
      </w:rPr>
    </w:tblStylePr>
    <w:tblStylePr w:type="lastCol">
      <w:rPr>
        <w:b/>
        <w:sz w:val="22"/>
      </w:rPr>
    </w:tblStylePr>
    <w:tblStylePr w:type="band1Vert">
      <w:rPr>
        <w:sz w:val="22"/>
      </w:rPr>
      <w:tblPr/>
      <w:tcPr>
        <w:shd w:val="clear" w:color="D6ECD8" w:fill="D6ECD8" w:themeFill="accent6" w:themeFillTint="40"/>
      </w:tcPr>
    </w:tblStylePr>
    <w:tblStylePr w:type="band1Horz">
      <w:rPr>
        <w:sz w:val="22"/>
      </w:rPr>
      <w:tblPr/>
      <w:tcPr>
        <w:shd w:val="clear" w:color="D6ECD8" w:fill="D6ECD8" w:themeFill="accent6" w:themeFillTint="40"/>
      </w:tcPr>
    </w:tblStylePr>
  </w:style>
  <w:style w:type="table" w:styleId="TableauListe3">
    <w:name w:val="List Table 3"/>
    <w:basedOn w:val="Tableau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sz w:val="22"/>
      </w:rPr>
      <w:tblPr/>
      <w:tcPr>
        <w:shd w:val="clear" w:color="000000" w:fill="000000" w:themeFill="text1"/>
      </w:tcPr>
    </w:tblStylePr>
    <w:tblStylePr w:type="lastRow">
      <w:rPr>
        <w:b/>
      </w:rPr>
    </w:tblStylePr>
    <w:tblStylePr w:type="firstCol">
      <w:rPr>
        <w:b/>
      </w:rPr>
    </w:tblStylePr>
    <w:tblStylePr w:type="lastCol">
      <w:rPr>
        <w:b/>
      </w:rPr>
    </w:tblStylePr>
    <w:tblStylePr w:type="band1Vert">
      <w:rPr>
        <w:sz w:val="22"/>
      </w:rPr>
      <w:tblPr/>
      <w:tcPr>
        <w:tcBorders>
          <w:left w:val="single" w:sz="4" w:space="0" w:color="000000" w:themeColor="text1"/>
          <w:right w:val="single" w:sz="4" w:space="0" w:color="000000" w:themeColor="text1"/>
        </w:tcBorders>
      </w:tcPr>
    </w:tblStylePr>
    <w:tblStylePr w:type="band1Horz">
      <w:rPr>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auNormal"/>
    <w:uiPriority w:val="99"/>
    <w:tblPr>
      <w:tblStyleRowBandSize w:val="1"/>
      <w:tblStyleColBandSize w:val="1"/>
      <w:tblBorders>
        <w:top w:val="single" w:sz="4" w:space="0" w:color="EF7757" w:themeColor="accent1"/>
        <w:left w:val="single" w:sz="4" w:space="0" w:color="EF7757" w:themeColor="accent1"/>
        <w:bottom w:val="single" w:sz="4" w:space="0" w:color="EF7757" w:themeColor="accent1"/>
        <w:right w:val="single" w:sz="4" w:space="0" w:color="EF7757" w:themeColor="accent1"/>
      </w:tblBorders>
    </w:tblPr>
    <w:tblStylePr w:type="firstRow">
      <w:rPr>
        <w:b/>
        <w:sz w:val="22"/>
      </w:rPr>
      <w:tblPr/>
      <w:tcPr>
        <w:shd w:val="clear" w:color="EF7757" w:fill="EF7757" w:themeFill="accent1"/>
      </w:tcPr>
    </w:tblStylePr>
    <w:tblStylePr w:type="lastRow">
      <w:rPr>
        <w:b/>
      </w:rPr>
    </w:tblStylePr>
    <w:tblStylePr w:type="firstCol">
      <w:rPr>
        <w:b/>
      </w:rPr>
    </w:tblStylePr>
    <w:tblStylePr w:type="lastCol">
      <w:rPr>
        <w:b/>
      </w:rPr>
    </w:tblStylePr>
    <w:tblStylePr w:type="band1Vert">
      <w:rPr>
        <w:sz w:val="22"/>
      </w:rPr>
      <w:tblPr/>
      <w:tcPr>
        <w:tcBorders>
          <w:left w:val="single" w:sz="4" w:space="0" w:color="EF7757" w:themeColor="accent1"/>
          <w:right w:val="single" w:sz="4" w:space="0" w:color="EF7757" w:themeColor="accent1"/>
        </w:tcBorders>
      </w:tcPr>
    </w:tblStylePr>
    <w:tblStylePr w:type="band1Horz">
      <w:rPr>
        <w:sz w:val="22"/>
      </w:rPr>
      <w:tblPr/>
      <w:tcPr>
        <w:tcBorders>
          <w:top w:val="single" w:sz="4" w:space="0" w:color="EF7757" w:themeColor="accent1"/>
          <w:bottom w:val="single" w:sz="4" w:space="0" w:color="EF7757" w:themeColor="accent1"/>
        </w:tcBorders>
      </w:tcPr>
    </w:tblStylePr>
  </w:style>
  <w:style w:type="table" w:customStyle="1" w:styleId="ListTable3-Accent2">
    <w:name w:val="List Table 3 - Accent 2"/>
    <w:basedOn w:val="TableauNormal"/>
    <w:uiPriority w:val="99"/>
    <w:tblPr>
      <w:tblStyleRowBandSize w:val="1"/>
      <w:tblStyleColBandSize w:val="1"/>
      <w:tblBorders>
        <w:top w:val="single" w:sz="4" w:space="0" w:color="635ECB" w:themeColor="accent2" w:themeTint="97"/>
        <w:left w:val="single" w:sz="4" w:space="0" w:color="635ECB" w:themeColor="accent2" w:themeTint="97"/>
        <w:bottom w:val="single" w:sz="4" w:space="0" w:color="635ECB" w:themeColor="accent2" w:themeTint="97"/>
        <w:right w:val="single" w:sz="4" w:space="0" w:color="635ECB" w:themeColor="accent2" w:themeTint="97"/>
      </w:tblBorders>
    </w:tblPr>
    <w:tblStylePr w:type="firstRow">
      <w:rPr>
        <w:b/>
        <w:sz w:val="22"/>
      </w:rPr>
      <w:tblPr/>
      <w:tcPr>
        <w:shd w:val="clear" w:color="635ECB" w:fill="635ECB" w:themeFill="accent2" w:themeFillTint="97"/>
      </w:tcPr>
    </w:tblStylePr>
    <w:tblStylePr w:type="lastRow">
      <w:rPr>
        <w:b/>
      </w:rPr>
    </w:tblStylePr>
    <w:tblStylePr w:type="firstCol">
      <w:rPr>
        <w:b/>
      </w:rPr>
    </w:tblStylePr>
    <w:tblStylePr w:type="lastCol">
      <w:rPr>
        <w:b/>
      </w:rPr>
    </w:tblStylePr>
    <w:tblStylePr w:type="band1Vert">
      <w:rPr>
        <w:sz w:val="22"/>
      </w:rPr>
      <w:tblPr/>
      <w:tcPr>
        <w:tcBorders>
          <w:left w:val="single" w:sz="4" w:space="0" w:color="292574" w:themeColor="accent2"/>
          <w:right w:val="single" w:sz="4" w:space="0" w:color="292574" w:themeColor="accent2"/>
        </w:tcBorders>
      </w:tcPr>
    </w:tblStylePr>
    <w:tblStylePr w:type="band1Horz">
      <w:rPr>
        <w:sz w:val="22"/>
      </w:rPr>
      <w:tblPr/>
      <w:tcPr>
        <w:tcBorders>
          <w:top w:val="single" w:sz="4" w:space="0" w:color="292574" w:themeColor="accent2"/>
          <w:bottom w:val="single" w:sz="4" w:space="0" w:color="292574" w:themeColor="accent2"/>
        </w:tcBorders>
      </w:tcPr>
    </w:tblStylePr>
  </w:style>
  <w:style w:type="table" w:customStyle="1" w:styleId="ListTable3-Accent3">
    <w:name w:val="List Table 3 - Accent 3"/>
    <w:basedOn w:val="TableauNormal"/>
    <w:uiPriority w:val="99"/>
    <w:tblPr>
      <w:tblStyleRowBandSize w:val="1"/>
      <w:tblStyleColBandSize w:val="1"/>
      <w:tblBorders>
        <w:top w:val="single" w:sz="4" w:space="0" w:color="CFE095" w:themeColor="accent3" w:themeTint="98"/>
        <w:left w:val="single" w:sz="4" w:space="0" w:color="CFE095" w:themeColor="accent3" w:themeTint="98"/>
        <w:bottom w:val="single" w:sz="4" w:space="0" w:color="CFE095" w:themeColor="accent3" w:themeTint="98"/>
        <w:right w:val="single" w:sz="4" w:space="0" w:color="CFE095" w:themeColor="accent3" w:themeTint="98"/>
      </w:tblBorders>
    </w:tblPr>
    <w:tblStylePr w:type="firstRow">
      <w:rPr>
        <w:b/>
        <w:sz w:val="22"/>
      </w:rPr>
      <w:tblPr/>
      <w:tcPr>
        <w:shd w:val="clear" w:color="CFE095" w:fill="CFE095" w:themeFill="accent3" w:themeFillTint="98"/>
      </w:tcPr>
    </w:tblStylePr>
    <w:tblStylePr w:type="lastRow">
      <w:rPr>
        <w:b/>
      </w:rPr>
    </w:tblStylePr>
    <w:tblStylePr w:type="firstCol">
      <w:rPr>
        <w:b/>
      </w:rPr>
    </w:tblStylePr>
    <w:tblStylePr w:type="lastCol">
      <w:rPr>
        <w:b/>
      </w:rPr>
    </w:tblStylePr>
    <w:tblStylePr w:type="band1Vert">
      <w:rPr>
        <w:sz w:val="22"/>
      </w:rPr>
      <w:tblPr/>
      <w:tcPr>
        <w:tcBorders>
          <w:left w:val="single" w:sz="4" w:space="0" w:color="B0CC4E" w:themeColor="accent3"/>
          <w:right w:val="single" w:sz="4" w:space="0" w:color="B0CC4E" w:themeColor="accent3"/>
        </w:tcBorders>
      </w:tcPr>
    </w:tblStylePr>
    <w:tblStylePr w:type="band1Horz">
      <w:rPr>
        <w:sz w:val="22"/>
      </w:rPr>
      <w:tblPr/>
      <w:tcPr>
        <w:tcBorders>
          <w:top w:val="single" w:sz="4" w:space="0" w:color="B0CC4E" w:themeColor="accent3"/>
          <w:bottom w:val="single" w:sz="4" w:space="0" w:color="B0CC4E" w:themeColor="accent3"/>
        </w:tcBorders>
      </w:tcPr>
    </w:tblStylePr>
  </w:style>
  <w:style w:type="table" w:customStyle="1" w:styleId="ListTable3-Accent4">
    <w:name w:val="List Table 3 - Accent 4"/>
    <w:basedOn w:val="TableauNormal"/>
    <w:uiPriority w:val="99"/>
    <w:tblPr>
      <w:tblStyleRowBandSize w:val="1"/>
      <w:tblStyleColBandSize w:val="1"/>
      <w:tblBorders>
        <w:top w:val="single" w:sz="4" w:space="0" w:color="FDF2B0" w:themeColor="accent4" w:themeTint="9A"/>
        <w:left w:val="single" w:sz="4" w:space="0" w:color="FDF2B0" w:themeColor="accent4" w:themeTint="9A"/>
        <w:bottom w:val="single" w:sz="4" w:space="0" w:color="FDF2B0" w:themeColor="accent4" w:themeTint="9A"/>
        <w:right w:val="single" w:sz="4" w:space="0" w:color="FDF2B0" w:themeColor="accent4" w:themeTint="9A"/>
      </w:tblBorders>
    </w:tblPr>
    <w:tblStylePr w:type="firstRow">
      <w:rPr>
        <w:b/>
        <w:sz w:val="22"/>
      </w:rPr>
      <w:tblPr/>
      <w:tcPr>
        <w:shd w:val="clear" w:color="FDF2B0" w:fill="FDF2B0" w:themeFill="accent4" w:themeFillTint="9A"/>
      </w:tcPr>
    </w:tblStylePr>
    <w:tblStylePr w:type="lastRow">
      <w:rPr>
        <w:b/>
      </w:rPr>
    </w:tblStylePr>
    <w:tblStylePr w:type="firstCol">
      <w:rPr>
        <w:b/>
      </w:rPr>
    </w:tblStylePr>
    <w:tblStylePr w:type="lastCol">
      <w:rPr>
        <w:b/>
      </w:rPr>
    </w:tblStylePr>
    <w:tblStylePr w:type="band1Vert">
      <w:rPr>
        <w:sz w:val="22"/>
      </w:rPr>
      <w:tblPr/>
      <w:tcPr>
        <w:tcBorders>
          <w:left w:val="single" w:sz="4" w:space="0" w:color="FDEB7D" w:themeColor="accent4"/>
          <w:right w:val="single" w:sz="4" w:space="0" w:color="FDEB7D" w:themeColor="accent4"/>
        </w:tcBorders>
      </w:tcPr>
    </w:tblStylePr>
    <w:tblStylePr w:type="band1Horz">
      <w:rPr>
        <w:sz w:val="22"/>
      </w:rPr>
      <w:tblPr/>
      <w:tcPr>
        <w:tcBorders>
          <w:top w:val="single" w:sz="4" w:space="0" w:color="FDEB7D" w:themeColor="accent4"/>
          <w:bottom w:val="single" w:sz="4" w:space="0" w:color="FDEB7D" w:themeColor="accent4"/>
        </w:tcBorders>
      </w:tcPr>
    </w:tblStylePr>
  </w:style>
  <w:style w:type="table" w:customStyle="1" w:styleId="ListTable3-Accent5">
    <w:name w:val="List Table 3 - Accent 5"/>
    <w:basedOn w:val="TableauNormal"/>
    <w:uiPriority w:val="99"/>
    <w:tblPr>
      <w:tblStyleRowBandSize w:val="1"/>
      <w:tblStyleColBandSize w:val="1"/>
      <w:tblBorders>
        <w:top w:val="single" w:sz="4" w:space="0" w:color="B0BFE1" w:themeColor="accent5" w:themeTint="9A"/>
        <w:left w:val="single" w:sz="4" w:space="0" w:color="B0BFE1" w:themeColor="accent5" w:themeTint="9A"/>
        <w:bottom w:val="single" w:sz="4" w:space="0" w:color="B0BFE1" w:themeColor="accent5" w:themeTint="9A"/>
        <w:right w:val="single" w:sz="4" w:space="0" w:color="B0BFE1" w:themeColor="accent5" w:themeTint="9A"/>
      </w:tblBorders>
    </w:tblPr>
    <w:tblStylePr w:type="firstRow">
      <w:rPr>
        <w:b/>
        <w:sz w:val="22"/>
      </w:rPr>
      <w:tblPr/>
      <w:tcPr>
        <w:shd w:val="clear" w:color="B0BFE1" w:fill="B0BFE1" w:themeFill="accent5" w:themeFillTint="9A"/>
      </w:tcPr>
    </w:tblStylePr>
    <w:tblStylePr w:type="lastRow">
      <w:rPr>
        <w:b/>
      </w:rPr>
    </w:tblStylePr>
    <w:tblStylePr w:type="firstCol">
      <w:rPr>
        <w:b/>
      </w:rPr>
    </w:tblStylePr>
    <w:tblStylePr w:type="lastCol">
      <w:rPr>
        <w:b/>
      </w:rPr>
    </w:tblStylePr>
    <w:tblStylePr w:type="band1Vert">
      <w:rPr>
        <w:sz w:val="22"/>
      </w:rPr>
      <w:tblPr/>
      <w:tcPr>
        <w:tcBorders>
          <w:left w:val="single" w:sz="4" w:space="0" w:color="7E97CE" w:themeColor="accent5"/>
          <w:right w:val="single" w:sz="4" w:space="0" w:color="7E97CE" w:themeColor="accent5"/>
        </w:tcBorders>
      </w:tcPr>
    </w:tblStylePr>
    <w:tblStylePr w:type="band1Horz">
      <w:rPr>
        <w:sz w:val="22"/>
      </w:rPr>
      <w:tblPr/>
      <w:tcPr>
        <w:tcBorders>
          <w:top w:val="single" w:sz="4" w:space="0" w:color="7E97CE" w:themeColor="accent5"/>
          <w:bottom w:val="single" w:sz="4" w:space="0" w:color="7E97CE" w:themeColor="accent5"/>
        </w:tcBorders>
      </w:tcPr>
    </w:tblStylePr>
  </w:style>
  <w:style w:type="table" w:customStyle="1" w:styleId="ListTable3-Accent6">
    <w:name w:val="List Table 3 - Accent 6"/>
    <w:basedOn w:val="TableauNormal"/>
    <w:uiPriority w:val="99"/>
    <w:tblPr>
      <w:tblStyleRowBandSize w:val="1"/>
      <w:tblStyleColBandSize w:val="1"/>
      <w:tblBorders>
        <w:top w:val="single" w:sz="4" w:space="0" w:color="A0D2A4" w:themeColor="accent6" w:themeTint="98"/>
        <w:left w:val="single" w:sz="4" w:space="0" w:color="A0D2A4" w:themeColor="accent6" w:themeTint="98"/>
        <w:bottom w:val="single" w:sz="4" w:space="0" w:color="A0D2A4" w:themeColor="accent6" w:themeTint="98"/>
        <w:right w:val="single" w:sz="4" w:space="0" w:color="A0D2A4" w:themeColor="accent6" w:themeTint="98"/>
      </w:tblBorders>
    </w:tblPr>
    <w:tblStylePr w:type="firstRow">
      <w:rPr>
        <w:b/>
        <w:sz w:val="22"/>
      </w:rPr>
      <w:tblPr/>
      <w:tcPr>
        <w:shd w:val="clear" w:color="A0D2A4" w:fill="A0D2A4" w:themeFill="accent6" w:themeFillTint="98"/>
      </w:tcPr>
    </w:tblStylePr>
    <w:tblStylePr w:type="lastRow">
      <w:rPr>
        <w:b/>
      </w:rPr>
    </w:tblStylePr>
    <w:tblStylePr w:type="firstCol">
      <w:rPr>
        <w:b/>
      </w:rPr>
    </w:tblStylePr>
    <w:tblStylePr w:type="lastCol">
      <w:rPr>
        <w:b/>
      </w:rPr>
    </w:tblStylePr>
    <w:tblStylePr w:type="band1Vert">
      <w:rPr>
        <w:sz w:val="22"/>
      </w:rPr>
      <w:tblPr/>
      <w:tcPr>
        <w:tcBorders>
          <w:left w:val="single" w:sz="4" w:space="0" w:color="60B467" w:themeColor="accent6"/>
          <w:right w:val="single" w:sz="4" w:space="0" w:color="60B467" w:themeColor="accent6"/>
        </w:tcBorders>
      </w:tcPr>
    </w:tblStylePr>
    <w:tblStylePr w:type="band1Horz">
      <w:rPr>
        <w:sz w:val="22"/>
      </w:rPr>
      <w:tblPr/>
      <w:tcPr>
        <w:tcBorders>
          <w:top w:val="single" w:sz="4" w:space="0" w:color="60B467" w:themeColor="accent6"/>
          <w:bottom w:val="single" w:sz="4" w:space="0" w:color="60B467" w:themeColor="accent6"/>
        </w:tcBorders>
      </w:tcPr>
    </w:tblStylePr>
  </w:style>
  <w:style w:type="table" w:styleId="TableauListe4">
    <w:name w:val="List Table 4"/>
    <w:basedOn w:val="Tableau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b/>
        <w:sz w:val="22"/>
      </w:rPr>
      <w:tblPr/>
      <w:tcPr>
        <w:shd w:val="clear" w:color="000000" w:fill="000000" w:themeFill="text1"/>
      </w:tcPr>
    </w:tblStylePr>
    <w:tblStylePr w:type="lastRow">
      <w:rPr>
        <w:b/>
      </w:rPr>
    </w:tblStylePr>
    <w:tblStylePr w:type="firstCol">
      <w:rPr>
        <w:b/>
      </w:rPr>
    </w:tblStylePr>
    <w:tblStylePr w:type="lastCol">
      <w:rPr>
        <w:b/>
      </w:rPr>
    </w:tblStylePr>
    <w:tblStylePr w:type="band1Vert">
      <w:rPr>
        <w:sz w:val="22"/>
      </w:rPr>
      <w:tblPr/>
      <w:tcPr>
        <w:shd w:val="clear" w:color="BFBFBF" w:fill="BFBFBF" w:themeFill="text1" w:themeFillTint="40"/>
      </w:tcPr>
    </w:tblStylePr>
    <w:tblStylePr w:type="band1Horz">
      <w:rPr>
        <w:sz w:val="22"/>
      </w:rPr>
      <w:tblPr/>
      <w:tcPr>
        <w:shd w:val="clear" w:color="BFBFBF" w:fill="BFBFBF" w:themeFill="text1" w:themeFillTint="40"/>
      </w:tcPr>
    </w:tblStylePr>
  </w:style>
  <w:style w:type="table" w:customStyle="1" w:styleId="ListTable4-Accent1">
    <w:name w:val="List Table 4 - Accent 1"/>
    <w:basedOn w:val="TableauNormal"/>
    <w:uiPriority w:val="99"/>
    <w:tblPr>
      <w:tblStyleRowBandSize w:val="1"/>
      <w:tblStyleColBandSize w:val="1"/>
      <w:tblBorders>
        <w:top w:val="single" w:sz="4" w:space="0" w:color="F6B1A0" w:themeColor="accent1" w:themeTint="90"/>
        <w:left w:val="single" w:sz="4" w:space="0" w:color="F6B1A0" w:themeColor="accent1" w:themeTint="90"/>
        <w:bottom w:val="single" w:sz="4" w:space="0" w:color="F6B1A0" w:themeColor="accent1" w:themeTint="90"/>
        <w:right w:val="single" w:sz="4" w:space="0" w:color="F6B1A0" w:themeColor="accent1" w:themeTint="90"/>
        <w:insideH w:val="single" w:sz="4" w:space="0" w:color="F6B1A0" w:themeColor="accent1" w:themeTint="90"/>
      </w:tblBorders>
    </w:tblPr>
    <w:tblStylePr w:type="firstRow">
      <w:rPr>
        <w:b/>
        <w:sz w:val="22"/>
      </w:rPr>
      <w:tblPr/>
      <w:tcPr>
        <w:shd w:val="clear" w:color="EF7757" w:fill="EF7757" w:themeFill="accent1"/>
      </w:tcPr>
    </w:tblStylePr>
    <w:tblStylePr w:type="lastRow">
      <w:rPr>
        <w:b/>
      </w:rPr>
    </w:tblStylePr>
    <w:tblStylePr w:type="firstCol">
      <w:rPr>
        <w:b/>
      </w:rPr>
    </w:tblStylePr>
    <w:tblStylePr w:type="lastCol">
      <w:rPr>
        <w:b/>
      </w:rPr>
    </w:tblStylePr>
    <w:tblStylePr w:type="band1Vert">
      <w:rPr>
        <w:sz w:val="22"/>
      </w:rPr>
      <w:tblPr/>
      <w:tcPr>
        <w:shd w:val="clear" w:color="FBDCD4" w:fill="FBDCD4" w:themeFill="accent1" w:themeFillTint="40"/>
      </w:tcPr>
    </w:tblStylePr>
    <w:tblStylePr w:type="band1Horz">
      <w:rPr>
        <w:sz w:val="22"/>
      </w:rPr>
      <w:tblPr/>
      <w:tcPr>
        <w:shd w:val="clear" w:color="FBDCD4" w:fill="FBDCD4" w:themeFill="accent1" w:themeFillTint="40"/>
      </w:tcPr>
    </w:tblStylePr>
  </w:style>
  <w:style w:type="table" w:customStyle="1" w:styleId="ListTable4-Accent2">
    <w:name w:val="List Table 4 - Accent 2"/>
    <w:basedOn w:val="TableauNormal"/>
    <w:uiPriority w:val="99"/>
    <w:tblPr>
      <w:tblStyleRowBandSize w:val="1"/>
      <w:tblStyleColBandSize w:val="1"/>
      <w:tblBorders>
        <w:top w:val="single" w:sz="4" w:space="0" w:color="6A66CE" w:themeColor="accent2" w:themeTint="90"/>
        <w:left w:val="single" w:sz="4" w:space="0" w:color="6A66CE" w:themeColor="accent2" w:themeTint="90"/>
        <w:bottom w:val="single" w:sz="4" w:space="0" w:color="6A66CE" w:themeColor="accent2" w:themeTint="90"/>
        <w:right w:val="single" w:sz="4" w:space="0" w:color="6A66CE" w:themeColor="accent2" w:themeTint="90"/>
        <w:insideH w:val="single" w:sz="4" w:space="0" w:color="6A66CE" w:themeColor="accent2" w:themeTint="90"/>
      </w:tblBorders>
    </w:tblPr>
    <w:tblStylePr w:type="firstRow">
      <w:rPr>
        <w:b/>
        <w:sz w:val="22"/>
      </w:rPr>
      <w:tblPr/>
      <w:tcPr>
        <w:shd w:val="clear" w:color="292574" w:fill="292574" w:themeFill="accent2"/>
      </w:tcPr>
    </w:tblStylePr>
    <w:tblStylePr w:type="lastRow">
      <w:rPr>
        <w:b/>
      </w:rPr>
    </w:tblStylePr>
    <w:tblStylePr w:type="firstCol">
      <w:rPr>
        <w:b/>
      </w:rPr>
    </w:tblStylePr>
    <w:tblStylePr w:type="lastCol">
      <w:rPr>
        <w:b/>
      </w:rPr>
    </w:tblStylePr>
    <w:tblStylePr w:type="band1Vert">
      <w:rPr>
        <w:sz w:val="22"/>
      </w:rPr>
      <w:tblPr/>
      <w:tcPr>
        <w:shd w:val="clear" w:color="BDBBE9" w:fill="BDBBE9" w:themeFill="accent2" w:themeFillTint="40"/>
      </w:tcPr>
    </w:tblStylePr>
    <w:tblStylePr w:type="band1Horz">
      <w:rPr>
        <w:sz w:val="22"/>
      </w:rPr>
      <w:tblPr/>
      <w:tcPr>
        <w:shd w:val="clear" w:color="BDBBE9" w:fill="BDBBE9" w:themeFill="accent2" w:themeFillTint="40"/>
      </w:tcPr>
    </w:tblStylePr>
  </w:style>
  <w:style w:type="table" w:customStyle="1" w:styleId="ListTable4-Accent3">
    <w:name w:val="List Table 4 - Accent 3"/>
    <w:basedOn w:val="TableauNormal"/>
    <w:uiPriority w:val="99"/>
    <w:tblPr>
      <w:tblStyleRowBandSize w:val="1"/>
      <w:tblStyleColBandSize w:val="1"/>
      <w:tblBorders>
        <w:top w:val="single" w:sz="4" w:space="0" w:color="D2E29A" w:themeColor="accent3" w:themeTint="90"/>
        <w:left w:val="single" w:sz="4" w:space="0" w:color="D2E29A" w:themeColor="accent3" w:themeTint="90"/>
        <w:bottom w:val="single" w:sz="4" w:space="0" w:color="D2E29A" w:themeColor="accent3" w:themeTint="90"/>
        <w:right w:val="single" w:sz="4" w:space="0" w:color="D2E29A" w:themeColor="accent3" w:themeTint="90"/>
        <w:insideH w:val="single" w:sz="4" w:space="0" w:color="D2E29A" w:themeColor="accent3" w:themeTint="90"/>
      </w:tblBorders>
    </w:tblPr>
    <w:tblStylePr w:type="firstRow">
      <w:rPr>
        <w:b/>
        <w:sz w:val="22"/>
      </w:rPr>
      <w:tblPr/>
      <w:tcPr>
        <w:shd w:val="clear" w:color="B0CC4E" w:fill="B0CC4E" w:themeFill="accent3"/>
      </w:tcPr>
    </w:tblStylePr>
    <w:tblStylePr w:type="lastRow">
      <w:rPr>
        <w:b/>
      </w:rPr>
    </w:tblStylePr>
    <w:tblStylePr w:type="firstCol">
      <w:rPr>
        <w:b/>
      </w:rPr>
    </w:tblStylePr>
    <w:tblStylePr w:type="lastCol">
      <w:rPr>
        <w:b/>
      </w:rPr>
    </w:tblStylePr>
    <w:tblStylePr w:type="band1Vert">
      <w:rPr>
        <w:sz w:val="22"/>
      </w:rPr>
      <w:tblPr/>
      <w:tcPr>
        <w:shd w:val="clear" w:color="EBF2D2" w:fill="EBF2D2" w:themeFill="accent3" w:themeFillTint="40"/>
      </w:tcPr>
    </w:tblStylePr>
    <w:tblStylePr w:type="band1Horz">
      <w:rPr>
        <w:sz w:val="22"/>
      </w:rPr>
      <w:tblPr/>
      <w:tcPr>
        <w:shd w:val="clear" w:color="EBF2D2" w:fill="EBF2D2" w:themeFill="accent3" w:themeFillTint="40"/>
      </w:tcPr>
    </w:tblStylePr>
  </w:style>
  <w:style w:type="table" w:customStyle="1" w:styleId="ListTable4-Accent4">
    <w:name w:val="List Table 4 - Accent 4"/>
    <w:basedOn w:val="TableauNormal"/>
    <w:uiPriority w:val="99"/>
    <w:tblPr>
      <w:tblStyleRowBandSize w:val="1"/>
      <w:tblStyleColBandSize w:val="1"/>
      <w:tblBorders>
        <w:top w:val="single" w:sz="4" w:space="0" w:color="FEF3B5" w:themeColor="accent4" w:themeTint="90"/>
        <w:left w:val="single" w:sz="4" w:space="0" w:color="FEF3B5" w:themeColor="accent4" w:themeTint="90"/>
        <w:bottom w:val="single" w:sz="4" w:space="0" w:color="FEF3B5" w:themeColor="accent4" w:themeTint="90"/>
        <w:right w:val="single" w:sz="4" w:space="0" w:color="FEF3B5" w:themeColor="accent4" w:themeTint="90"/>
        <w:insideH w:val="single" w:sz="4" w:space="0" w:color="FEF3B5" w:themeColor="accent4" w:themeTint="90"/>
      </w:tblBorders>
    </w:tblPr>
    <w:tblStylePr w:type="firstRow">
      <w:rPr>
        <w:b/>
        <w:sz w:val="22"/>
      </w:rPr>
      <w:tblPr/>
      <w:tcPr>
        <w:shd w:val="clear" w:color="FDEB7D" w:fill="FDEB7D" w:themeFill="accent4"/>
      </w:tcPr>
    </w:tblStylePr>
    <w:tblStylePr w:type="lastRow">
      <w:rPr>
        <w:b/>
      </w:rPr>
    </w:tblStylePr>
    <w:tblStylePr w:type="firstCol">
      <w:rPr>
        <w:b/>
      </w:rPr>
    </w:tblStylePr>
    <w:tblStylePr w:type="lastCol">
      <w:rPr>
        <w:b/>
      </w:rPr>
    </w:tblStylePr>
    <w:tblStylePr w:type="band1Vert">
      <w:rPr>
        <w:sz w:val="22"/>
      </w:rPr>
      <w:tblPr/>
      <w:tcPr>
        <w:shd w:val="clear" w:color="FEF9DE" w:fill="FEF9DE" w:themeFill="accent4" w:themeFillTint="40"/>
      </w:tcPr>
    </w:tblStylePr>
    <w:tblStylePr w:type="band1Horz">
      <w:rPr>
        <w:sz w:val="22"/>
      </w:rPr>
      <w:tblPr/>
      <w:tcPr>
        <w:shd w:val="clear" w:color="FEF9DE" w:fill="FEF9DE" w:themeFill="accent4" w:themeFillTint="40"/>
      </w:tcPr>
    </w:tblStylePr>
  </w:style>
  <w:style w:type="table" w:customStyle="1" w:styleId="ListTable4-Accent5">
    <w:name w:val="List Table 4 - Accent 5"/>
    <w:basedOn w:val="TableauNormal"/>
    <w:uiPriority w:val="99"/>
    <w:tblPr>
      <w:tblStyleRowBandSize w:val="1"/>
      <w:tblStyleColBandSize w:val="1"/>
      <w:tblBorders>
        <w:top w:val="single" w:sz="4" w:space="0" w:color="B6C4E3" w:themeColor="accent5" w:themeTint="90"/>
        <w:left w:val="single" w:sz="4" w:space="0" w:color="B6C4E3" w:themeColor="accent5" w:themeTint="90"/>
        <w:bottom w:val="single" w:sz="4" w:space="0" w:color="B6C4E3" w:themeColor="accent5" w:themeTint="90"/>
        <w:right w:val="single" w:sz="4" w:space="0" w:color="B6C4E3" w:themeColor="accent5" w:themeTint="90"/>
        <w:insideH w:val="single" w:sz="4" w:space="0" w:color="B6C4E3" w:themeColor="accent5" w:themeTint="90"/>
      </w:tblBorders>
    </w:tblPr>
    <w:tblStylePr w:type="firstRow">
      <w:rPr>
        <w:b/>
        <w:sz w:val="22"/>
      </w:rPr>
      <w:tblPr/>
      <w:tcPr>
        <w:shd w:val="clear" w:color="7E97CE" w:fill="7E97CE" w:themeFill="accent5"/>
      </w:tcPr>
    </w:tblStylePr>
    <w:tblStylePr w:type="lastRow">
      <w:rPr>
        <w:b/>
      </w:rPr>
    </w:tblStylePr>
    <w:tblStylePr w:type="firstCol">
      <w:rPr>
        <w:b/>
      </w:rPr>
    </w:tblStylePr>
    <w:tblStylePr w:type="lastCol">
      <w:rPr>
        <w:b/>
      </w:rPr>
    </w:tblStylePr>
    <w:tblStylePr w:type="band1Vert">
      <w:rPr>
        <w:sz w:val="22"/>
      </w:rPr>
      <w:tblPr/>
      <w:tcPr>
        <w:shd w:val="clear" w:color="DEE4F2" w:fill="DEE4F2" w:themeFill="accent5" w:themeFillTint="40"/>
      </w:tcPr>
    </w:tblStylePr>
    <w:tblStylePr w:type="band1Horz">
      <w:rPr>
        <w:sz w:val="22"/>
      </w:rPr>
      <w:tblPr/>
      <w:tcPr>
        <w:shd w:val="clear" w:color="DEE4F2" w:fill="DEE4F2" w:themeFill="accent5" w:themeFillTint="40"/>
      </w:tcPr>
    </w:tblStylePr>
  </w:style>
  <w:style w:type="table" w:customStyle="1" w:styleId="ListTable4-Accent6">
    <w:name w:val="List Table 4 - Accent 6"/>
    <w:basedOn w:val="TableauNormal"/>
    <w:uiPriority w:val="99"/>
    <w:tblPr>
      <w:tblStyleRowBandSize w:val="1"/>
      <w:tblStyleColBandSize w:val="1"/>
      <w:tblBorders>
        <w:top w:val="single" w:sz="4" w:space="0" w:color="A5D4A8" w:themeColor="accent6" w:themeTint="90"/>
        <w:left w:val="single" w:sz="4" w:space="0" w:color="A5D4A8" w:themeColor="accent6" w:themeTint="90"/>
        <w:bottom w:val="single" w:sz="4" w:space="0" w:color="A5D4A8" w:themeColor="accent6" w:themeTint="90"/>
        <w:right w:val="single" w:sz="4" w:space="0" w:color="A5D4A8" w:themeColor="accent6" w:themeTint="90"/>
        <w:insideH w:val="single" w:sz="4" w:space="0" w:color="A5D4A8" w:themeColor="accent6" w:themeTint="90"/>
      </w:tblBorders>
    </w:tblPr>
    <w:tblStylePr w:type="firstRow">
      <w:rPr>
        <w:b/>
        <w:sz w:val="22"/>
      </w:rPr>
      <w:tblPr/>
      <w:tcPr>
        <w:shd w:val="clear" w:color="60B467" w:fill="60B467" w:themeFill="accent6"/>
      </w:tcPr>
    </w:tblStylePr>
    <w:tblStylePr w:type="lastRow">
      <w:rPr>
        <w:b/>
      </w:rPr>
    </w:tblStylePr>
    <w:tblStylePr w:type="firstCol">
      <w:rPr>
        <w:b/>
      </w:rPr>
    </w:tblStylePr>
    <w:tblStylePr w:type="lastCol">
      <w:rPr>
        <w:b/>
      </w:rPr>
    </w:tblStylePr>
    <w:tblStylePr w:type="band1Vert">
      <w:rPr>
        <w:sz w:val="22"/>
      </w:rPr>
      <w:tblPr/>
      <w:tcPr>
        <w:shd w:val="clear" w:color="D6ECD8" w:fill="D6ECD8" w:themeFill="accent6" w:themeFillTint="40"/>
      </w:tcPr>
    </w:tblStylePr>
    <w:tblStylePr w:type="band1Horz">
      <w:rPr>
        <w:sz w:val="22"/>
      </w:rPr>
      <w:tblPr/>
      <w:tcPr>
        <w:shd w:val="clear" w:color="D6ECD8" w:fill="D6ECD8" w:themeFill="accent6" w:themeFillTint="40"/>
      </w:tcPr>
    </w:tblStylePr>
  </w:style>
  <w:style w:type="table" w:styleId="TableauListe5Fonc">
    <w:name w:val="List Table 5 Dark"/>
    <w:basedOn w:val="Tableau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b/>
        <w:color w:val="FFFFFF" w:themeColor="light1"/>
        <w:sz w:val="22"/>
      </w:rPr>
      <w:tblPr/>
      <w:tcPr>
        <w:tcBorders>
          <w:top w:val="single" w:sz="32" w:space="0" w:color="000000" w:themeColor="text1"/>
          <w:bottom w:val="single" w:sz="12" w:space="0" w:color="FFFFFF" w:themeColor="light1"/>
        </w:tcBorders>
        <w:shd w:val="clear" w:color="7F7F7F" w:fill="7F7F7F" w:themeFill="text1" w:themeFillTint="80"/>
      </w:tcPr>
    </w:tblStylePr>
    <w:tblStylePr w:type="lastRow">
      <w:rPr>
        <w:b/>
        <w:color w:val="FFFFFF" w:themeColor="light1"/>
        <w:sz w:val="22"/>
      </w:rPr>
    </w:tblStylePr>
    <w:tblStylePr w:type="firstCol">
      <w:rPr>
        <w:b/>
        <w:color w:val="FFFFFF" w:themeColor="light1"/>
        <w:sz w:val="22"/>
      </w:rPr>
      <w:tblPr/>
      <w:tcPr>
        <w:tcBorders>
          <w:left w:val="single" w:sz="32" w:space="0" w:color="000000" w:themeColor="text1"/>
          <w:right w:val="single" w:sz="4" w:space="0" w:color="FFFFFF" w:themeColor="light1"/>
        </w:tcBorders>
      </w:tcPr>
    </w:tblStylePr>
    <w:tblStylePr w:type="lastCol">
      <w:tblPr/>
      <w:tcPr>
        <w:tcBorders>
          <w:left w:val="single" w:sz="4" w:space="0" w:color="FFFFFF" w:themeColor="light1"/>
          <w:right w:val="single" w:sz="32" w:space="0" w:color="000000" w:themeColor="text1"/>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leauNormal"/>
    <w:uiPriority w:val="99"/>
    <w:tblPr>
      <w:tblStyleRowBandSize w:val="1"/>
      <w:tblStyleColBandSize w:val="1"/>
      <w:tblBorders>
        <w:top w:val="single" w:sz="32" w:space="0" w:color="EF7757" w:themeColor="accent1"/>
        <w:left w:val="single" w:sz="32" w:space="0" w:color="EF7757" w:themeColor="accent1"/>
        <w:bottom w:val="single" w:sz="32" w:space="0" w:color="EF7757" w:themeColor="accent1"/>
        <w:right w:val="single" w:sz="32" w:space="0" w:color="EF7757" w:themeColor="accent1"/>
      </w:tblBorders>
    </w:tblPr>
    <w:tblStylePr w:type="firstRow">
      <w:rPr>
        <w:b/>
        <w:color w:val="FFFFFF" w:themeColor="light1"/>
        <w:sz w:val="22"/>
      </w:rPr>
      <w:tblPr/>
      <w:tcPr>
        <w:tcBorders>
          <w:top w:val="single" w:sz="32" w:space="0" w:color="EF7757" w:themeColor="accent1"/>
          <w:bottom w:val="single" w:sz="12" w:space="0" w:color="FFFFFF" w:themeColor="light1"/>
        </w:tcBorders>
        <w:shd w:val="clear" w:color="EF7757" w:fill="EF7757" w:themeFill="accent1"/>
      </w:tcPr>
    </w:tblStylePr>
    <w:tblStylePr w:type="lastRow">
      <w:rPr>
        <w:b/>
        <w:color w:val="FFFFFF" w:themeColor="light1"/>
        <w:sz w:val="22"/>
      </w:rPr>
    </w:tblStylePr>
    <w:tblStylePr w:type="firstCol">
      <w:rPr>
        <w:b/>
        <w:color w:val="FFFFFF" w:themeColor="light1"/>
        <w:sz w:val="22"/>
      </w:rPr>
      <w:tblPr/>
      <w:tcPr>
        <w:tcBorders>
          <w:left w:val="single" w:sz="32" w:space="0" w:color="EF7757" w:themeColor="accent1"/>
          <w:right w:val="single" w:sz="4" w:space="0" w:color="FFFFFF" w:themeColor="light1"/>
        </w:tcBorders>
      </w:tcPr>
    </w:tblStylePr>
    <w:tblStylePr w:type="lastCol">
      <w:tblPr/>
      <w:tcPr>
        <w:tcBorders>
          <w:left w:val="single" w:sz="4" w:space="0" w:color="FFFFFF" w:themeColor="light1"/>
          <w:right w:val="single" w:sz="32" w:space="0" w:color="EF7757" w:themeColor="accent1"/>
        </w:tcBorders>
      </w:tcPr>
    </w:tblStylePr>
    <w:tblStylePr w:type="band1Vert">
      <w:tblPr/>
      <w:tcPr>
        <w:tcBorders>
          <w:left w:val="single" w:sz="4" w:space="0" w:color="FFFFFF" w:themeColor="light1"/>
          <w:right w:val="single" w:sz="4" w:space="0" w:color="FFFFFF" w:themeColor="light1"/>
        </w:tcBorders>
        <w:shd w:val="clear" w:color="EF7757" w:fill="EF7757"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EF7757" w:fill="EF7757" w:themeFill="accent1"/>
      </w:tcPr>
    </w:tblStylePr>
    <w:tblStylePr w:type="band2Horz">
      <w:tblPr/>
      <w:tcPr>
        <w:tcBorders>
          <w:top w:val="single" w:sz="4" w:space="0" w:color="FFFFFF" w:themeColor="light1"/>
          <w:bottom w:val="single" w:sz="4" w:space="0" w:color="FFFFFF" w:themeColor="light1"/>
        </w:tcBorders>
        <w:shd w:val="clear" w:color="EF7757" w:fill="EF7757" w:themeFill="accent1"/>
      </w:tcPr>
    </w:tblStylePr>
  </w:style>
  <w:style w:type="table" w:customStyle="1" w:styleId="ListTable5Dark-Accent2">
    <w:name w:val="List Table 5 Dark - Accent 2"/>
    <w:basedOn w:val="TableauNormal"/>
    <w:uiPriority w:val="99"/>
    <w:tblPr>
      <w:tblStyleRowBandSize w:val="1"/>
      <w:tblStyleColBandSize w:val="1"/>
      <w:tblBorders>
        <w:top w:val="single" w:sz="32" w:space="0" w:color="635ECB" w:themeColor="accent2" w:themeTint="97"/>
        <w:left w:val="single" w:sz="32" w:space="0" w:color="635ECB" w:themeColor="accent2" w:themeTint="97"/>
        <w:bottom w:val="single" w:sz="32" w:space="0" w:color="635ECB" w:themeColor="accent2" w:themeTint="97"/>
        <w:right w:val="single" w:sz="32" w:space="0" w:color="635ECB" w:themeColor="accent2" w:themeTint="97"/>
      </w:tblBorders>
    </w:tblPr>
    <w:tblStylePr w:type="firstRow">
      <w:rPr>
        <w:b/>
        <w:color w:val="FFFFFF" w:themeColor="light1"/>
        <w:sz w:val="22"/>
      </w:rPr>
      <w:tblPr/>
      <w:tcPr>
        <w:tcBorders>
          <w:top w:val="single" w:sz="32" w:space="0" w:color="292574" w:themeColor="accent2"/>
          <w:bottom w:val="single" w:sz="12" w:space="0" w:color="FFFFFF" w:themeColor="light1"/>
        </w:tcBorders>
        <w:shd w:val="clear" w:color="635ECB" w:fill="635ECB" w:themeFill="accent2" w:themeFillTint="97"/>
      </w:tcPr>
    </w:tblStylePr>
    <w:tblStylePr w:type="lastRow">
      <w:rPr>
        <w:b/>
        <w:color w:val="FFFFFF" w:themeColor="light1"/>
        <w:sz w:val="22"/>
      </w:rPr>
    </w:tblStylePr>
    <w:tblStylePr w:type="firstCol">
      <w:rPr>
        <w:b/>
        <w:color w:val="FFFFFF" w:themeColor="light1"/>
        <w:sz w:val="22"/>
      </w:rPr>
      <w:tblPr/>
      <w:tcPr>
        <w:tcBorders>
          <w:left w:val="single" w:sz="32" w:space="0" w:color="292574" w:themeColor="accent2"/>
          <w:right w:val="single" w:sz="4" w:space="0" w:color="FFFFFF" w:themeColor="light1"/>
        </w:tcBorders>
      </w:tcPr>
    </w:tblStylePr>
    <w:tblStylePr w:type="lastCol">
      <w:tblPr/>
      <w:tcPr>
        <w:tcBorders>
          <w:left w:val="single" w:sz="4" w:space="0" w:color="FFFFFF" w:themeColor="light1"/>
          <w:right w:val="single" w:sz="32" w:space="0" w:color="292574" w:themeColor="accent2"/>
        </w:tcBorders>
      </w:tcPr>
    </w:tblStylePr>
    <w:tblStylePr w:type="band1Vert">
      <w:tblPr/>
      <w:tcPr>
        <w:tcBorders>
          <w:left w:val="single" w:sz="4" w:space="0" w:color="FFFFFF" w:themeColor="light1"/>
          <w:right w:val="single" w:sz="4" w:space="0" w:color="FFFFFF" w:themeColor="light1"/>
        </w:tcBorders>
        <w:shd w:val="clear" w:color="635ECB" w:fill="635ECB"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635ECB" w:fill="635ECB" w:themeFill="accent2" w:themeFillTint="97"/>
      </w:tcPr>
    </w:tblStylePr>
    <w:tblStylePr w:type="band2Horz">
      <w:tblPr/>
      <w:tcPr>
        <w:tcBorders>
          <w:top w:val="single" w:sz="4" w:space="0" w:color="FFFFFF" w:themeColor="light1"/>
          <w:bottom w:val="single" w:sz="4" w:space="0" w:color="FFFFFF" w:themeColor="light1"/>
        </w:tcBorders>
        <w:shd w:val="clear" w:color="635ECB" w:fill="635ECB" w:themeFill="accent2" w:themeFillTint="97"/>
      </w:tcPr>
    </w:tblStylePr>
  </w:style>
  <w:style w:type="table" w:customStyle="1" w:styleId="ListTable5Dark-Accent3">
    <w:name w:val="List Table 5 Dark - Accent 3"/>
    <w:basedOn w:val="TableauNormal"/>
    <w:uiPriority w:val="99"/>
    <w:tblPr>
      <w:tblStyleRowBandSize w:val="1"/>
      <w:tblStyleColBandSize w:val="1"/>
      <w:tblBorders>
        <w:top w:val="single" w:sz="32" w:space="0" w:color="CFE095" w:themeColor="accent3" w:themeTint="98"/>
        <w:left w:val="single" w:sz="32" w:space="0" w:color="CFE095" w:themeColor="accent3" w:themeTint="98"/>
        <w:bottom w:val="single" w:sz="32" w:space="0" w:color="CFE095" w:themeColor="accent3" w:themeTint="98"/>
        <w:right w:val="single" w:sz="32" w:space="0" w:color="CFE095" w:themeColor="accent3" w:themeTint="98"/>
      </w:tblBorders>
    </w:tblPr>
    <w:tblStylePr w:type="firstRow">
      <w:rPr>
        <w:b/>
        <w:color w:val="FFFFFF" w:themeColor="light1"/>
        <w:sz w:val="22"/>
      </w:rPr>
      <w:tblPr/>
      <w:tcPr>
        <w:tcBorders>
          <w:top w:val="single" w:sz="32" w:space="0" w:color="B0CC4E" w:themeColor="accent3"/>
          <w:bottom w:val="single" w:sz="12" w:space="0" w:color="FFFFFF" w:themeColor="light1"/>
        </w:tcBorders>
        <w:shd w:val="clear" w:color="CFE095" w:fill="CFE095" w:themeFill="accent3" w:themeFillTint="98"/>
      </w:tcPr>
    </w:tblStylePr>
    <w:tblStylePr w:type="lastRow">
      <w:rPr>
        <w:b/>
        <w:color w:val="FFFFFF" w:themeColor="light1"/>
        <w:sz w:val="22"/>
      </w:rPr>
    </w:tblStylePr>
    <w:tblStylePr w:type="firstCol">
      <w:rPr>
        <w:b/>
        <w:color w:val="FFFFFF" w:themeColor="light1"/>
        <w:sz w:val="22"/>
      </w:rPr>
      <w:tblPr/>
      <w:tcPr>
        <w:tcBorders>
          <w:left w:val="single" w:sz="32" w:space="0" w:color="B0CC4E" w:themeColor="accent3"/>
          <w:right w:val="single" w:sz="4" w:space="0" w:color="FFFFFF" w:themeColor="light1"/>
        </w:tcBorders>
      </w:tcPr>
    </w:tblStylePr>
    <w:tblStylePr w:type="lastCol">
      <w:tblPr/>
      <w:tcPr>
        <w:tcBorders>
          <w:left w:val="single" w:sz="4" w:space="0" w:color="FFFFFF" w:themeColor="light1"/>
          <w:right w:val="single" w:sz="32" w:space="0" w:color="B0CC4E" w:themeColor="accent3"/>
        </w:tcBorders>
      </w:tcPr>
    </w:tblStylePr>
    <w:tblStylePr w:type="band1Vert">
      <w:tblPr/>
      <w:tcPr>
        <w:tcBorders>
          <w:left w:val="single" w:sz="4" w:space="0" w:color="FFFFFF" w:themeColor="light1"/>
          <w:right w:val="single" w:sz="4" w:space="0" w:color="FFFFFF" w:themeColor="light1"/>
        </w:tcBorders>
        <w:shd w:val="clear" w:color="CFE095" w:fill="CFE095"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FE095" w:fill="CFE095" w:themeFill="accent3" w:themeFillTint="98"/>
      </w:tcPr>
    </w:tblStylePr>
    <w:tblStylePr w:type="band2Horz">
      <w:tblPr/>
      <w:tcPr>
        <w:tcBorders>
          <w:top w:val="single" w:sz="4" w:space="0" w:color="FFFFFF" w:themeColor="light1"/>
          <w:bottom w:val="single" w:sz="4" w:space="0" w:color="FFFFFF" w:themeColor="light1"/>
        </w:tcBorders>
        <w:shd w:val="clear" w:color="CFE095" w:fill="CFE095" w:themeFill="accent3" w:themeFillTint="98"/>
      </w:tcPr>
    </w:tblStylePr>
  </w:style>
  <w:style w:type="table" w:customStyle="1" w:styleId="ListTable5Dark-Accent4">
    <w:name w:val="List Table 5 Dark - Accent 4"/>
    <w:basedOn w:val="TableauNormal"/>
    <w:uiPriority w:val="99"/>
    <w:tblPr>
      <w:tblStyleRowBandSize w:val="1"/>
      <w:tblStyleColBandSize w:val="1"/>
      <w:tblBorders>
        <w:top w:val="single" w:sz="32" w:space="0" w:color="FDF2B0" w:themeColor="accent4" w:themeTint="9A"/>
        <w:left w:val="single" w:sz="32" w:space="0" w:color="FDF2B0" w:themeColor="accent4" w:themeTint="9A"/>
        <w:bottom w:val="single" w:sz="32" w:space="0" w:color="FDF2B0" w:themeColor="accent4" w:themeTint="9A"/>
        <w:right w:val="single" w:sz="32" w:space="0" w:color="FDF2B0" w:themeColor="accent4" w:themeTint="9A"/>
      </w:tblBorders>
    </w:tblPr>
    <w:tblStylePr w:type="firstRow">
      <w:rPr>
        <w:b/>
        <w:color w:val="FFFFFF" w:themeColor="light1"/>
        <w:sz w:val="22"/>
      </w:rPr>
      <w:tblPr/>
      <w:tcPr>
        <w:tcBorders>
          <w:top w:val="single" w:sz="32" w:space="0" w:color="FDEB7D" w:themeColor="accent4"/>
          <w:bottom w:val="single" w:sz="12" w:space="0" w:color="FFFFFF" w:themeColor="light1"/>
        </w:tcBorders>
        <w:shd w:val="clear" w:color="FDF2B0" w:fill="FDF2B0" w:themeFill="accent4" w:themeFillTint="9A"/>
      </w:tcPr>
    </w:tblStylePr>
    <w:tblStylePr w:type="lastRow">
      <w:rPr>
        <w:b/>
        <w:color w:val="FFFFFF" w:themeColor="light1"/>
        <w:sz w:val="22"/>
      </w:rPr>
    </w:tblStylePr>
    <w:tblStylePr w:type="firstCol">
      <w:rPr>
        <w:b/>
        <w:color w:val="FFFFFF" w:themeColor="light1"/>
        <w:sz w:val="22"/>
      </w:rPr>
      <w:tblPr/>
      <w:tcPr>
        <w:tcBorders>
          <w:left w:val="single" w:sz="32" w:space="0" w:color="FDEB7D" w:themeColor="accent4"/>
          <w:right w:val="single" w:sz="4" w:space="0" w:color="FFFFFF" w:themeColor="light1"/>
        </w:tcBorders>
      </w:tcPr>
    </w:tblStylePr>
    <w:tblStylePr w:type="lastCol">
      <w:tblPr/>
      <w:tcPr>
        <w:tcBorders>
          <w:left w:val="single" w:sz="4" w:space="0" w:color="FFFFFF" w:themeColor="light1"/>
          <w:right w:val="single" w:sz="32" w:space="0" w:color="FDEB7D" w:themeColor="accent4"/>
        </w:tcBorders>
      </w:tcPr>
    </w:tblStylePr>
    <w:tblStylePr w:type="band1Vert">
      <w:tblPr/>
      <w:tcPr>
        <w:tcBorders>
          <w:left w:val="single" w:sz="4" w:space="0" w:color="FFFFFF" w:themeColor="light1"/>
          <w:right w:val="single" w:sz="4" w:space="0" w:color="FFFFFF" w:themeColor="light1"/>
        </w:tcBorders>
        <w:shd w:val="clear" w:color="FDF2B0" w:fill="FDF2B0"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DF2B0" w:fill="FDF2B0" w:themeFill="accent4" w:themeFillTint="9A"/>
      </w:tcPr>
    </w:tblStylePr>
    <w:tblStylePr w:type="band2Horz">
      <w:tblPr/>
      <w:tcPr>
        <w:tcBorders>
          <w:top w:val="single" w:sz="4" w:space="0" w:color="FFFFFF" w:themeColor="light1"/>
          <w:bottom w:val="single" w:sz="4" w:space="0" w:color="FFFFFF" w:themeColor="light1"/>
        </w:tcBorders>
        <w:shd w:val="clear" w:color="FDF2B0" w:fill="FDF2B0" w:themeFill="accent4" w:themeFillTint="9A"/>
      </w:tcPr>
    </w:tblStylePr>
  </w:style>
  <w:style w:type="table" w:customStyle="1" w:styleId="ListTable5Dark-Accent5">
    <w:name w:val="List Table 5 Dark - Accent 5"/>
    <w:basedOn w:val="TableauNormal"/>
    <w:uiPriority w:val="99"/>
    <w:tblPr>
      <w:tblStyleRowBandSize w:val="1"/>
      <w:tblStyleColBandSize w:val="1"/>
      <w:tblBorders>
        <w:top w:val="single" w:sz="32" w:space="0" w:color="B0BFE1" w:themeColor="accent5" w:themeTint="9A"/>
        <w:left w:val="single" w:sz="32" w:space="0" w:color="B0BFE1" w:themeColor="accent5" w:themeTint="9A"/>
        <w:bottom w:val="single" w:sz="32" w:space="0" w:color="B0BFE1" w:themeColor="accent5" w:themeTint="9A"/>
        <w:right w:val="single" w:sz="32" w:space="0" w:color="B0BFE1" w:themeColor="accent5" w:themeTint="9A"/>
      </w:tblBorders>
    </w:tblPr>
    <w:tblStylePr w:type="firstRow">
      <w:rPr>
        <w:b/>
        <w:color w:val="FFFFFF" w:themeColor="light1"/>
        <w:sz w:val="22"/>
      </w:rPr>
      <w:tblPr/>
      <w:tcPr>
        <w:tcBorders>
          <w:top w:val="single" w:sz="32" w:space="0" w:color="7E97CE" w:themeColor="accent5"/>
          <w:bottom w:val="single" w:sz="12" w:space="0" w:color="FFFFFF" w:themeColor="light1"/>
        </w:tcBorders>
        <w:shd w:val="clear" w:color="B0BFE1" w:fill="B0BFE1" w:themeFill="accent5" w:themeFillTint="9A"/>
      </w:tcPr>
    </w:tblStylePr>
    <w:tblStylePr w:type="lastRow">
      <w:rPr>
        <w:b/>
        <w:color w:val="FFFFFF" w:themeColor="light1"/>
        <w:sz w:val="22"/>
      </w:rPr>
    </w:tblStylePr>
    <w:tblStylePr w:type="firstCol">
      <w:rPr>
        <w:b/>
        <w:color w:val="FFFFFF" w:themeColor="light1"/>
        <w:sz w:val="22"/>
      </w:rPr>
      <w:tblPr/>
      <w:tcPr>
        <w:tcBorders>
          <w:left w:val="single" w:sz="32" w:space="0" w:color="7E97CE" w:themeColor="accent5"/>
          <w:right w:val="single" w:sz="4" w:space="0" w:color="FFFFFF" w:themeColor="light1"/>
        </w:tcBorders>
      </w:tcPr>
    </w:tblStylePr>
    <w:tblStylePr w:type="lastCol">
      <w:tblPr/>
      <w:tcPr>
        <w:tcBorders>
          <w:left w:val="single" w:sz="4" w:space="0" w:color="FFFFFF" w:themeColor="light1"/>
          <w:right w:val="single" w:sz="32" w:space="0" w:color="7E97CE" w:themeColor="accent5"/>
        </w:tcBorders>
      </w:tcPr>
    </w:tblStylePr>
    <w:tblStylePr w:type="band1Vert">
      <w:tblPr/>
      <w:tcPr>
        <w:tcBorders>
          <w:left w:val="single" w:sz="4" w:space="0" w:color="FFFFFF" w:themeColor="light1"/>
          <w:right w:val="single" w:sz="4" w:space="0" w:color="FFFFFF" w:themeColor="light1"/>
        </w:tcBorders>
        <w:shd w:val="clear" w:color="B0BFE1" w:fill="B0BFE1"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0BFE1" w:fill="B0BFE1" w:themeFill="accent5" w:themeFillTint="9A"/>
      </w:tcPr>
    </w:tblStylePr>
    <w:tblStylePr w:type="band2Horz">
      <w:tblPr/>
      <w:tcPr>
        <w:tcBorders>
          <w:top w:val="single" w:sz="4" w:space="0" w:color="FFFFFF" w:themeColor="light1"/>
          <w:bottom w:val="single" w:sz="4" w:space="0" w:color="FFFFFF" w:themeColor="light1"/>
        </w:tcBorders>
        <w:shd w:val="clear" w:color="B0BFE1" w:fill="B0BFE1" w:themeFill="accent5" w:themeFillTint="9A"/>
      </w:tcPr>
    </w:tblStylePr>
  </w:style>
  <w:style w:type="table" w:customStyle="1" w:styleId="ListTable5Dark-Accent6">
    <w:name w:val="List Table 5 Dark - Accent 6"/>
    <w:basedOn w:val="TableauNormal"/>
    <w:uiPriority w:val="99"/>
    <w:tblPr>
      <w:tblStyleRowBandSize w:val="1"/>
      <w:tblStyleColBandSize w:val="1"/>
      <w:tblBorders>
        <w:top w:val="single" w:sz="32" w:space="0" w:color="A0D2A4" w:themeColor="accent6" w:themeTint="98"/>
        <w:left w:val="single" w:sz="32" w:space="0" w:color="A0D2A4" w:themeColor="accent6" w:themeTint="98"/>
        <w:bottom w:val="single" w:sz="32" w:space="0" w:color="A0D2A4" w:themeColor="accent6" w:themeTint="98"/>
        <w:right w:val="single" w:sz="32" w:space="0" w:color="A0D2A4" w:themeColor="accent6" w:themeTint="98"/>
      </w:tblBorders>
    </w:tblPr>
    <w:tblStylePr w:type="firstRow">
      <w:rPr>
        <w:b/>
        <w:color w:val="FFFFFF" w:themeColor="light1"/>
        <w:sz w:val="22"/>
      </w:rPr>
      <w:tblPr/>
      <w:tcPr>
        <w:tcBorders>
          <w:top w:val="single" w:sz="32" w:space="0" w:color="60B467" w:themeColor="accent6"/>
          <w:bottom w:val="single" w:sz="12" w:space="0" w:color="FFFFFF" w:themeColor="light1"/>
        </w:tcBorders>
        <w:shd w:val="clear" w:color="A0D2A4" w:fill="A0D2A4" w:themeFill="accent6" w:themeFillTint="98"/>
      </w:tcPr>
    </w:tblStylePr>
    <w:tblStylePr w:type="lastRow">
      <w:rPr>
        <w:b/>
        <w:color w:val="FFFFFF" w:themeColor="light1"/>
        <w:sz w:val="22"/>
      </w:rPr>
    </w:tblStylePr>
    <w:tblStylePr w:type="firstCol">
      <w:rPr>
        <w:b/>
        <w:color w:val="FFFFFF" w:themeColor="light1"/>
        <w:sz w:val="22"/>
      </w:rPr>
      <w:tblPr/>
      <w:tcPr>
        <w:tcBorders>
          <w:left w:val="single" w:sz="32" w:space="0" w:color="60B467" w:themeColor="accent6"/>
          <w:right w:val="single" w:sz="4" w:space="0" w:color="FFFFFF" w:themeColor="light1"/>
        </w:tcBorders>
      </w:tcPr>
    </w:tblStylePr>
    <w:tblStylePr w:type="lastCol">
      <w:tblPr/>
      <w:tcPr>
        <w:tcBorders>
          <w:left w:val="single" w:sz="4" w:space="0" w:color="FFFFFF" w:themeColor="light1"/>
          <w:right w:val="single" w:sz="32" w:space="0" w:color="60B467" w:themeColor="accent6"/>
        </w:tcBorders>
      </w:tcPr>
    </w:tblStylePr>
    <w:tblStylePr w:type="band1Vert">
      <w:tblPr/>
      <w:tcPr>
        <w:tcBorders>
          <w:left w:val="single" w:sz="4" w:space="0" w:color="FFFFFF" w:themeColor="light1"/>
          <w:right w:val="single" w:sz="4" w:space="0" w:color="FFFFFF" w:themeColor="light1"/>
        </w:tcBorders>
        <w:shd w:val="clear" w:color="A0D2A4" w:fill="A0D2A4"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0D2A4" w:fill="A0D2A4" w:themeFill="accent6" w:themeFillTint="98"/>
      </w:tcPr>
    </w:tblStylePr>
    <w:tblStylePr w:type="band2Horz">
      <w:tblPr/>
      <w:tcPr>
        <w:tcBorders>
          <w:top w:val="single" w:sz="4" w:space="0" w:color="FFFFFF" w:themeColor="light1"/>
          <w:bottom w:val="single" w:sz="4" w:space="0" w:color="FFFFFF" w:themeColor="light1"/>
        </w:tcBorders>
        <w:shd w:val="clear" w:color="A0D2A4" w:fill="A0D2A4" w:themeFill="accent6" w:themeFillTint="98"/>
      </w:tcPr>
    </w:tblStylePr>
  </w:style>
  <w:style w:type="table" w:styleId="TableauListe6Couleur">
    <w:name w:val="List Table 6 Colorful"/>
    <w:basedOn w:val="Tableau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000000" w:themeColor="text1"/>
        </w:tcBorders>
      </w:tcPr>
    </w:tblStylePr>
    <w:tblStylePr w:type="lastRow">
      <w:rPr>
        <w:b/>
        <w:color w:val="000000" w:themeColor="text1"/>
      </w:rPr>
      <w:tblPr/>
      <w:tcPr>
        <w:tcBorders>
          <w:top w:val="single" w:sz="4" w:space="0" w:color="000000" w:themeColor="text1"/>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color w:val="000000" w:themeColor="text1"/>
        <w:sz w:val="22"/>
      </w:rPr>
      <w:tblPr/>
      <w:tcPr>
        <w:shd w:val="clear" w:color="BFBFBF" w:fill="BFBFBF" w:themeFill="text1" w:themeFillTint="40"/>
      </w:tcPr>
    </w:tblStylePr>
    <w:tblStylePr w:type="band2Horz">
      <w:rPr>
        <w:color w:val="000000" w:themeColor="text1"/>
        <w:sz w:val="22"/>
      </w:rPr>
    </w:tblStylePr>
  </w:style>
  <w:style w:type="table" w:customStyle="1" w:styleId="ListTable6Colorful-Accent1">
    <w:name w:val="List Table 6 Colorful - Accent 1"/>
    <w:basedOn w:val="TableauNormal"/>
    <w:uiPriority w:val="99"/>
    <w:tblPr>
      <w:tblStyleRowBandSize w:val="1"/>
      <w:tblStyleColBandSize w:val="1"/>
      <w:tblBorders>
        <w:top w:val="single" w:sz="4" w:space="0" w:color="EF7757" w:themeColor="accent1"/>
        <w:bottom w:val="single" w:sz="4" w:space="0" w:color="EF7757" w:themeColor="accent1"/>
      </w:tblBorders>
    </w:tblPr>
    <w:tblStylePr w:type="firstRow">
      <w:rPr>
        <w:b/>
        <w:color w:val="AD3110" w:themeColor="accent1" w:themeShade="95"/>
      </w:rPr>
      <w:tblPr/>
      <w:tcPr>
        <w:tcBorders>
          <w:bottom w:val="single" w:sz="4" w:space="0" w:color="EF7757" w:themeColor="accent1"/>
        </w:tcBorders>
      </w:tcPr>
    </w:tblStylePr>
    <w:tblStylePr w:type="lastRow">
      <w:rPr>
        <w:b/>
        <w:color w:val="AD3110" w:themeColor="accent1" w:themeShade="95"/>
      </w:rPr>
      <w:tblPr/>
      <w:tcPr>
        <w:tcBorders>
          <w:top w:val="single" w:sz="4" w:space="0" w:color="EF7757" w:themeColor="accent1"/>
        </w:tcBorders>
      </w:tcPr>
    </w:tblStylePr>
    <w:tblStylePr w:type="firstCol">
      <w:rPr>
        <w:b/>
        <w:color w:val="AD3110" w:themeColor="accent1" w:themeShade="95"/>
      </w:rPr>
    </w:tblStylePr>
    <w:tblStylePr w:type="lastCol">
      <w:rPr>
        <w:b/>
        <w:color w:val="AD3110" w:themeColor="accent1" w:themeShade="95"/>
      </w:rPr>
    </w:tblStylePr>
    <w:tblStylePr w:type="band1Vert">
      <w:tblPr/>
      <w:tcPr>
        <w:shd w:val="clear" w:color="FBDCD4" w:fill="FBDCD4" w:themeFill="accent1" w:themeFillTint="40"/>
      </w:tcPr>
    </w:tblStylePr>
    <w:tblStylePr w:type="band1Horz">
      <w:rPr>
        <w:color w:val="AD3110" w:themeColor="accent1" w:themeShade="95"/>
        <w:sz w:val="22"/>
      </w:rPr>
      <w:tblPr/>
      <w:tcPr>
        <w:shd w:val="clear" w:color="FBDCD4" w:fill="FBDCD4" w:themeFill="accent1" w:themeFillTint="40"/>
      </w:tcPr>
    </w:tblStylePr>
    <w:tblStylePr w:type="band2Horz">
      <w:rPr>
        <w:color w:val="AD3110" w:themeColor="accent1" w:themeShade="95"/>
        <w:sz w:val="22"/>
      </w:rPr>
    </w:tblStylePr>
  </w:style>
  <w:style w:type="table" w:customStyle="1" w:styleId="ListTable6Colorful-Accent2">
    <w:name w:val="List Table 6 Colorful - Accent 2"/>
    <w:basedOn w:val="TableauNormal"/>
    <w:uiPriority w:val="99"/>
    <w:tblPr>
      <w:tblStyleRowBandSize w:val="1"/>
      <w:tblStyleColBandSize w:val="1"/>
      <w:tblBorders>
        <w:top w:val="single" w:sz="4" w:space="0" w:color="635ECB" w:themeColor="accent2" w:themeTint="97"/>
        <w:bottom w:val="single" w:sz="4" w:space="0" w:color="635ECB" w:themeColor="accent2" w:themeTint="97"/>
      </w:tblBorders>
    </w:tblPr>
    <w:tblStylePr w:type="firstRow">
      <w:rPr>
        <w:b/>
        <w:color w:val="635ECB" w:themeColor="accent2" w:themeTint="97" w:themeShade="95"/>
      </w:rPr>
      <w:tblPr/>
      <w:tcPr>
        <w:tcBorders>
          <w:bottom w:val="single" w:sz="4" w:space="0" w:color="292574" w:themeColor="accent2"/>
        </w:tcBorders>
      </w:tcPr>
    </w:tblStylePr>
    <w:tblStylePr w:type="lastRow">
      <w:rPr>
        <w:b/>
        <w:color w:val="635ECB" w:themeColor="accent2" w:themeTint="97" w:themeShade="95"/>
      </w:rPr>
      <w:tblPr/>
      <w:tcPr>
        <w:tcBorders>
          <w:top w:val="single" w:sz="4" w:space="0" w:color="292574" w:themeColor="accent2"/>
        </w:tcBorders>
      </w:tcPr>
    </w:tblStylePr>
    <w:tblStylePr w:type="firstCol">
      <w:rPr>
        <w:b/>
        <w:color w:val="635ECB" w:themeColor="accent2" w:themeTint="97" w:themeShade="95"/>
      </w:rPr>
    </w:tblStylePr>
    <w:tblStylePr w:type="lastCol">
      <w:rPr>
        <w:b/>
        <w:color w:val="635ECB" w:themeColor="accent2" w:themeTint="97" w:themeShade="95"/>
      </w:rPr>
    </w:tblStylePr>
    <w:tblStylePr w:type="band1Vert">
      <w:tblPr/>
      <w:tcPr>
        <w:shd w:val="clear" w:color="BDBBE9" w:fill="BDBBE9" w:themeFill="accent2" w:themeFillTint="40"/>
      </w:tcPr>
    </w:tblStylePr>
    <w:tblStylePr w:type="band1Horz">
      <w:rPr>
        <w:color w:val="635ECB" w:themeColor="accent2" w:themeTint="97" w:themeShade="95"/>
        <w:sz w:val="22"/>
      </w:rPr>
      <w:tblPr/>
      <w:tcPr>
        <w:shd w:val="clear" w:color="BDBBE9" w:fill="BDBBE9" w:themeFill="accent2" w:themeFillTint="40"/>
      </w:tcPr>
    </w:tblStylePr>
    <w:tblStylePr w:type="band2Horz">
      <w:rPr>
        <w:color w:val="635ECB" w:themeColor="accent2" w:themeTint="97" w:themeShade="95"/>
        <w:sz w:val="22"/>
      </w:rPr>
    </w:tblStylePr>
  </w:style>
  <w:style w:type="table" w:customStyle="1" w:styleId="ListTable6Colorful-Accent3">
    <w:name w:val="List Table 6 Colorful - Accent 3"/>
    <w:basedOn w:val="TableauNormal"/>
    <w:uiPriority w:val="99"/>
    <w:tblPr>
      <w:tblStyleRowBandSize w:val="1"/>
      <w:tblStyleColBandSize w:val="1"/>
      <w:tblBorders>
        <w:top w:val="single" w:sz="4" w:space="0" w:color="CFE095" w:themeColor="accent3" w:themeTint="98"/>
        <w:bottom w:val="single" w:sz="4" w:space="0" w:color="CFE095" w:themeColor="accent3" w:themeTint="98"/>
      </w:tblBorders>
    </w:tblPr>
    <w:tblStylePr w:type="firstRow">
      <w:rPr>
        <w:b/>
        <w:color w:val="CFE095" w:themeColor="accent3" w:themeTint="98" w:themeShade="95"/>
      </w:rPr>
      <w:tblPr/>
      <w:tcPr>
        <w:tcBorders>
          <w:bottom w:val="single" w:sz="4" w:space="0" w:color="B0CC4E" w:themeColor="accent3"/>
        </w:tcBorders>
      </w:tcPr>
    </w:tblStylePr>
    <w:tblStylePr w:type="lastRow">
      <w:rPr>
        <w:b/>
        <w:color w:val="CFE095" w:themeColor="accent3" w:themeTint="98" w:themeShade="95"/>
      </w:rPr>
      <w:tblPr/>
      <w:tcPr>
        <w:tcBorders>
          <w:top w:val="single" w:sz="4" w:space="0" w:color="B0CC4E" w:themeColor="accent3"/>
        </w:tcBorders>
      </w:tcPr>
    </w:tblStylePr>
    <w:tblStylePr w:type="firstCol">
      <w:rPr>
        <w:b/>
        <w:color w:val="CFE095" w:themeColor="accent3" w:themeTint="98" w:themeShade="95"/>
      </w:rPr>
    </w:tblStylePr>
    <w:tblStylePr w:type="lastCol">
      <w:rPr>
        <w:b/>
        <w:color w:val="CFE095" w:themeColor="accent3" w:themeTint="98" w:themeShade="95"/>
      </w:rPr>
    </w:tblStylePr>
    <w:tblStylePr w:type="band1Vert">
      <w:tblPr/>
      <w:tcPr>
        <w:shd w:val="clear" w:color="EBF2D2" w:fill="EBF2D2" w:themeFill="accent3" w:themeFillTint="40"/>
      </w:tcPr>
    </w:tblStylePr>
    <w:tblStylePr w:type="band1Horz">
      <w:rPr>
        <w:color w:val="CFE095" w:themeColor="accent3" w:themeTint="98" w:themeShade="95"/>
        <w:sz w:val="22"/>
      </w:rPr>
      <w:tblPr/>
      <w:tcPr>
        <w:shd w:val="clear" w:color="EBF2D2" w:fill="EBF2D2" w:themeFill="accent3" w:themeFillTint="40"/>
      </w:tcPr>
    </w:tblStylePr>
    <w:tblStylePr w:type="band2Horz">
      <w:rPr>
        <w:color w:val="CFE095" w:themeColor="accent3" w:themeTint="98" w:themeShade="95"/>
        <w:sz w:val="22"/>
      </w:rPr>
    </w:tblStylePr>
  </w:style>
  <w:style w:type="table" w:customStyle="1" w:styleId="ListTable6Colorful-Accent4">
    <w:name w:val="List Table 6 Colorful - Accent 4"/>
    <w:basedOn w:val="TableauNormal"/>
    <w:uiPriority w:val="99"/>
    <w:tblPr>
      <w:tblStyleRowBandSize w:val="1"/>
      <w:tblStyleColBandSize w:val="1"/>
      <w:tblBorders>
        <w:top w:val="single" w:sz="4" w:space="0" w:color="FDF2B0" w:themeColor="accent4" w:themeTint="9A"/>
        <w:bottom w:val="single" w:sz="4" w:space="0" w:color="FDF2B0" w:themeColor="accent4" w:themeTint="9A"/>
      </w:tblBorders>
    </w:tblPr>
    <w:tblStylePr w:type="firstRow">
      <w:rPr>
        <w:b/>
        <w:color w:val="FDF2B0" w:themeColor="accent4" w:themeTint="9A" w:themeShade="95"/>
      </w:rPr>
      <w:tblPr/>
      <w:tcPr>
        <w:tcBorders>
          <w:bottom w:val="single" w:sz="4" w:space="0" w:color="FDEB7D" w:themeColor="accent4"/>
        </w:tcBorders>
      </w:tcPr>
    </w:tblStylePr>
    <w:tblStylePr w:type="lastRow">
      <w:rPr>
        <w:b/>
        <w:color w:val="FDF2B0" w:themeColor="accent4" w:themeTint="9A" w:themeShade="95"/>
      </w:rPr>
      <w:tblPr/>
      <w:tcPr>
        <w:tcBorders>
          <w:top w:val="single" w:sz="4" w:space="0" w:color="FDEB7D" w:themeColor="accent4"/>
        </w:tcBorders>
      </w:tcPr>
    </w:tblStylePr>
    <w:tblStylePr w:type="firstCol">
      <w:rPr>
        <w:b/>
        <w:color w:val="FDF2B0" w:themeColor="accent4" w:themeTint="9A" w:themeShade="95"/>
      </w:rPr>
    </w:tblStylePr>
    <w:tblStylePr w:type="lastCol">
      <w:rPr>
        <w:b/>
        <w:color w:val="FDF2B0" w:themeColor="accent4" w:themeTint="9A" w:themeShade="95"/>
      </w:rPr>
    </w:tblStylePr>
    <w:tblStylePr w:type="band1Vert">
      <w:tblPr/>
      <w:tcPr>
        <w:shd w:val="clear" w:color="FEF9DE" w:fill="FEF9DE" w:themeFill="accent4" w:themeFillTint="40"/>
      </w:tcPr>
    </w:tblStylePr>
    <w:tblStylePr w:type="band1Horz">
      <w:rPr>
        <w:color w:val="FDF2B0" w:themeColor="accent4" w:themeTint="9A" w:themeShade="95"/>
        <w:sz w:val="22"/>
      </w:rPr>
      <w:tblPr/>
      <w:tcPr>
        <w:shd w:val="clear" w:color="FEF9DE" w:fill="FEF9DE" w:themeFill="accent4" w:themeFillTint="40"/>
      </w:tcPr>
    </w:tblStylePr>
    <w:tblStylePr w:type="band2Horz">
      <w:rPr>
        <w:color w:val="FDF2B0" w:themeColor="accent4" w:themeTint="9A" w:themeShade="95"/>
        <w:sz w:val="22"/>
      </w:rPr>
    </w:tblStylePr>
  </w:style>
  <w:style w:type="table" w:customStyle="1" w:styleId="ListTable6Colorful-Accent5">
    <w:name w:val="List Table 6 Colorful - Accent 5"/>
    <w:basedOn w:val="TableauNormal"/>
    <w:uiPriority w:val="99"/>
    <w:tblPr>
      <w:tblStyleRowBandSize w:val="1"/>
      <w:tblStyleColBandSize w:val="1"/>
      <w:tblBorders>
        <w:top w:val="single" w:sz="4" w:space="0" w:color="B0BFE1" w:themeColor="accent5" w:themeTint="9A"/>
        <w:bottom w:val="single" w:sz="4" w:space="0" w:color="B0BFE1" w:themeColor="accent5" w:themeTint="9A"/>
      </w:tblBorders>
    </w:tblPr>
    <w:tblStylePr w:type="firstRow">
      <w:rPr>
        <w:b/>
        <w:color w:val="B0BFE1" w:themeColor="accent5" w:themeTint="9A" w:themeShade="95"/>
      </w:rPr>
      <w:tblPr/>
      <w:tcPr>
        <w:tcBorders>
          <w:bottom w:val="single" w:sz="4" w:space="0" w:color="7E97CE" w:themeColor="accent5"/>
        </w:tcBorders>
      </w:tcPr>
    </w:tblStylePr>
    <w:tblStylePr w:type="lastRow">
      <w:rPr>
        <w:b/>
        <w:color w:val="B0BFE1" w:themeColor="accent5" w:themeTint="9A" w:themeShade="95"/>
      </w:rPr>
      <w:tblPr/>
      <w:tcPr>
        <w:tcBorders>
          <w:top w:val="single" w:sz="4" w:space="0" w:color="7E97CE" w:themeColor="accent5"/>
        </w:tcBorders>
      </w:tcPr>
    </w:tblStylePr>
    <w:tblStylePr w:type="firstCol">
      <w:rPr>
        <w:b/>
        <w:color w:val="B0BFE1" w:themeColor="accent5" w:themeTint="9A" w:themeShade="95"/>
      </w:rPr>
    </w:tblStylePr>
    <w:tblStylePr w:type="lastCol">
      <w:rPr>
        <w:b/>
        <w:color w:val="B0BFE1" w:themeColor="accent5" w:themeTint="9A" w:themeShade="95"/>
      </w:rPr>
    </w:tblStylePr>
    <w:tblStylePr w:type="band1Vert">
      <w:tblPr/>
      <w:tcPr>
        <w:shd w:val="clear" w:color="DEE4F2" w:fill="DEE4F2" w:themeFill="accent5" w:themeFillTint="40"/>
      </w:tcPr>
    </w:tblStylePr>
    <w:tblStylePr w:type="band1Horz">
      <w:rPr>
        <w:color w:val="B0BFE1" w:themeColor="accent5" w:themeTint="9A" w:themeShade="95"/>
        <w:sz w:val="22"/>
      </w:rPr>
      <w:tblPr/>
      <w:tcPr>
        <w:shd w:val="clear" w:color="DEE4F2" w:fill="DEE4F2" w:themeFill="accent5" w:themeFillTint="40"/>
      </w:tcPr>
    </w:tblStylePr>
    <w:tblStylePr w:type="band2Horz">
      <w:rPr>
        <w:color w:val="B0BFE1" w:themeColor="accent5" w:themeTint="9A" w:themeShade="95"/>
        <w:sz w:val="22"/>
      </w:rPr>
    </w:tblStylePr>
  </w:style>
  <w:style w:type="table" w:customStyle="1" w:styleId="ListTable6Colorful-Accent6">
    <w:name w:val="List Table 6 Colorful - Accent 6"/>
    <w:basedOn w:val="TableauNormal"/>
    <w:uiPriority w:val="99"/>
    <w:tblPr>
      <w:tblStyleRowBandSize w:val="1"/>
      <w:tblStyleColBandSize w:val="1"/>
      <w:tblBorders>
        <w:top w:val="single" w:sz="4" w:space="0" w:color="A0D2A4" w:themeColor="accent6" w:themeTint="98"/>
        <w:bottom w:val="single" w:sz="4" w:space="0" w:color="A0D2A4" w:themeColor="accent6" w:themeTint="98"/>
      </w:tblBorders>
    </w:tblPr>
    <w:tblStylePr w:type="firstRow">
      <w:rPr>
        <w:b/>
        <w:color w:val="A0D2A4" w:themeColor="accent6" w:themeTint="98" w:themeShade="95"/>
      </w:rPr>
      <w:tblPr/>
      <w:tcPr>
        <w:tcBorders>
          <w:bottom w:val="single" w:sz="4" w:space="0" w:color="60B467" w:themeColor="accent6"/>
        </w:tcBorders>
      </w:tcPr>
    </w:tblStylePr>
    <w:tblStylePr w:type="lastRow">
      <w:rPr>
        <w:b/>
        <w:color w:val="A0D2A4" w:themeColor="accent6" w:themeTint="98" w:themeShade="95"/>
      </w:rPr>
      <w:tblPr/>
      <w:tcPr>
        <w:tcBorders>
          <w:top w:val="single" w:sz="4" w:space="0" w:color="60B467" w:themeColor="accent6"/>
        </w:tcBorders>
      </w:tcPr>
    </w:tblStylePr>
    <w:tblStylePr w:type="firstCol">
      <w:rPr>
        <w:b/>
        <w:color w:val="A0D2A4" w:themeColor="accent6" w:themeTint="98" w:themeShade="95"/>
      </w:rPr>
    </w:tblStylePr>
    <w:tblStylePr w:type="lastCol">
      <w:rPr>
        <w:b/>
        <w:color w:val="A0D2A4" w:themeColor="accent6" w:themeTint="98" w:themeShade="95"/>
      </w:rPr>
    </w:tblStylePr>
    <w:tblStylePr w:type="band1Vert">
      <w:tblPr/>
      <w:tcPr>
        <w:shd w:val="clear" w:color="D6ECD8" w:fill="D6ECD8" w:themeFill="accent6" w:themeFillTint="40"/>
      </w:tcPr>
    </w:tblStylePr>
    <w:tblStylePr w:type="band1Horz">
      <w:rPr>
        <w:color w:val="A0D2A4" w:themeColor="accent6" w:themeTint="98" w:themeShade="95"/>
        <w:sz w:val="22"/>
      </w:rPr>
      <w:tblPr/>
      <w:tcPr>
        <w:shd w:val="clear" w:color="D6ECD8" w:fill="D6ECD8" w:themeFill="accent6" w:themeFillTint="40"/>
      </w:tcPr>
    </w:tblStylePr>
    <w:tblStylePr w:type="band2Horz">
      <w:rPr>
        <w:color w:val="A0D2A4" w:themeColor="accent6" w:themeTint="98" w:themeShade="95"/>
        <w:sz w:val="22"/>
      </w:rPr>
    </w:tblStylePr>
  </w:style>
  <w:style w:type="table" w:styleId="TableauListe7Couleur">
    <w:name w:val="List Table 7 Colorful"/>
    <w:basedOn w:val="TableauNormal"/>
    <w:uiPriority w:val="99"/>
    <w:tblPr>
      <w:tblStyleRowBandSize w:val="1"/>
      <w:tblStyleColBandSize w:val="1"/>
      <w:tblBorders>
        <w:right w:val="single" w:sz="4" w:space="0" w:color="7F7F7F" w:themeColor="text1" w:themeTint="80"/>
      </w:tblBorders>
    </w:tblPr>
    <w:tblStylePr w:type="firstRow">
      <w:rPr>
        <w:i/>
        <w:color w:val="7F7F7F" w:themeColor="text1" w:themeTint="80" w:themeShade="95"/>
        <w:sz w:val="22"/>
      </w:rPr>
      <w:tblPr/>
      <w:tcPr>
        <w:tcBorders>
          <w:top w:val="none" w:sz="0" w:space="0" w:color="auto"/>
          <w:left w:val="none" w:sz="0" w:space="0" w:color="auto"/>
          <w:bottom w:val="single" w:sz="4" w:space="0" w:color="000000" w:themeColor="text1"/>
          <w:right w:val="none" w:sz="0" w:space="0" w:color="auto"/>
        </w:tcBorders>
        <w:shd w:val="clear" w:color="FFFFFF" w:fill="FFFFFF" w:themeFill="light1"/>
      </w:tcPr>
    </w:tblStylePr>
    <w:tblStylePr w:type="lastRow">
      <w:rPr>
        <w:i/>
        <w:color w:val="7F7F7F" w:themeColor="text1" w:themeTint="80" w:themeShade="95"/>
        <w:sz w:val="22"/>
      </w:rPr>
      <w:tblPr/>
      <w:tcPr>
        <w:tcBorders>
          <w:top w:val="single" w:sz="4" w:space="0" w:color="000000" w:themeColor="text1"/>
          <w:left w:val="none" w:sz="0" w:space="0" w:color="auto"/>
          <w:bottom w:val="none" w:sz="0" w:space="0" w:color="auto"/>
          <w:right w:val="none" w:sz="0" w:space="0" w:color="auto"/>
        </w:tcBorders>
        <w:shd w:val="clear" w:color="FFFFFF" w:fill="FFFFFF" w:themeFill="light1"/>
      </w:tcPr>
    </w:tblStylePr>
    <w:tblStylePr w:type="firstCol">
      <w:pPr>
        <w:jc w:val="right"/>
      </w:pPr>
      <w:rPr>
        <w:i/>
        <w:color w:val="7F7F7F" w:themeColor="text1" w:themeTint="80" w:themeShade="95"/>
        <w:sz w:val="22"/>
      </w:rPr>
      <w:tblPr/>
      <w:tcPr>
        <w:tcBorders>
          <w:top w:val="none" w:sz="0" w:space="0" w:color="auto"/>
          <w:left w:val="none" w:sz="0" w:space="0" w:color="auto"/>
          <w:bottom w:val="none" w:sz="0" w:space="0" w:color="auto"/>
          <w:right w:val="single" w:sz="4" w:space="0" w:color="000000" w:themeColor="text1"/>
        </w:tcBorders>
        <w:shd w:val="clear" w:color="FFFFFF" w:fill="auto"/>
      </w:tcPr>
    </w:tblStylePr>
    <w:tblStylePr w:type="lastCol">
      <w:rPr>
        <w:i/>
        <w:color w:val="7F7F7F" w:themeColor="text1" w:themeTint="80" w:themeShade="95"/>
        <w:sz w:val="22"/>
      </w:rPr>
      <w:tblPr/>
      <w:tcPr>
        <w:tcBorders>
          <w:top w:val="none" w:sz="0" w:space="0" w:color="auto"/>
          <w:left w:val="single" w:sz="4" w:space="0" w:color="000000" w:themeColor="text1"/>
          <w:bottom w:val="none" w:sz="0" w:space="0" w:color="auto"/>
          <w:right w:val="none" w:sz="0" w:space="0" w:color="auto"/>
        </w:tcBorders>
        <w:shd w:val="clear" w:color="FFFFFF" w:fill="auto"/>
      </w:tcPr>
    </w:tblStylePr>
    <w:tblStylePr w:type="band1Vert">
      <w:tblPr/>
      <w:tcPr>
        <w:shd w:val="clear" w:color="BFBFBF" w:fill="BFBFBF" w:themeFill="text1" w:themeFillTint="40"/>
      </w:tcPr>
    </w:tblStylePr>
    <w:tblStylePr w:type="band1Horz">
      <w:rPr>
        <w:color w:val="7F7F7F" w:themeColor="text1" w:themeTint="80" w:themeShade="95"/>
        <w:sz w:val="22"/>
      </w:rPr>
      <w:tblPr/>
      <w:tcPr>
        <w:shd w:val="clear" w:color="BFBFBF" w:fill="BFBFBF" w:themeFill="text1" w:themeFillTint="40"/>
      </w:tcPr>
    </w:tblStylePr>
    <w:tblStylePr w:type="band2Horz">
      <w:rPr>
        <w:color w:val="7F7F7F" w:themeColor="text1" w:themeTint="80" w:themeShade="95"/>
        <w:sz w:val="22"/>
      </w:rPr>
    </w:tblStylePr>
  </w:style>
  <w:style w:type="table" w:customStyle="1" w:styleId="ListTable7Colorful-Accent1">
    <w:name w:val="List Table 7 Colorful - Accent 1"/>
    <w:basedOn w:val="TableauNormal"/>
    <w:uiPriority w:val="99"/>
    <w:tblPr>
      <w:tblStyleRowBandSize w:val="1"/>
      <w:tblStyleColBandSize w:val="1"/>
      <w:tblBorders>
        <w:right w:val="single" w:sz="4" w:space="0" w:color="EF7757" w:themeColor="accent1"/>
      </w:tblBorders>
    </w:tblPr>
    <w:tblStylePr w:type="firstRow">
      <w:rPr>
        <w:i/>
        <w:color w:val="AD3110" w:themeColor="accent1" w:themeShade="95"/>
        <w:sz w:val="22"/>
      </w:rPr>
      <w:tblPr/>
      <w:tcPr>
        <w:tcBorders>
          <w:top w:val="none" w:sz="0" w:space="0" w:color="auto"/>
          <w:left w:val="none" w:sz="0" w:space="0" w:color="auto"/>
          <w:bottom w:val="single" w:sz="4" w:space="0" w:color="EF7757" w:themeColor="accent1"/>
          <w:right w:val="none" w:sz="0" w:space="0" w:color="auto"/>
        </w:tcBorders>
        <w:shd w:val="clear" w:color="FFFFFF" w:fill="FFFFFF" w:themeFill="light1"/>
      </w:tcPr>
    </w:tblStylePr>
    <w:tblStylePr w:type="lastRow">
      <w:rPr>
        <w:i/>
        <w:color w:val="AD3110" w:themeColor="accent1" w:themeShade="95"/>
        <w:sz w:val="22"/>
      </w:rPr>
      <w:tblPr/>
      <w:tcPr>
        <w:tcBorders>
          <w:top w:val="single" w:sz="4" w:space="0" w:color="EF7757" w:themeColor="accent1"/>
          <w:left w:val="none" w:sz="0" w:space="0" w:color="auto"/>
          <w:bottom w:val="none" w:sz="0" w:space="0" w:color="auto"/>
          <w:right w:val="none" w:sz="0" w:space="0" w:color="auto"/>
        </w:tcBorders>
        <w:shd w:val="clear" w:color="FFFFFF" w:fill="FFFFFF" w:themeFill="light1"/>
      </w:tcPr>
    </w:tblStylePr>
    <w:tblStylePr w:type="firstCol">
      <w:pPr>
        <w:jc w:val="right"/>
      </w:pPr>
      <w:rPr>
        <w:i/>
        <w:color w:val="AD3110" w:themeColor="accent1" w:themeShade="95"/>
        <w:sz w:val="22"/>
      </w:rPr>
      <w:tblPr/>
      <w:tcPr>
        <w:tcBorders>
          <w:top w:val="none" w:sz="0" w:space="0" w:color="auto"/>
          <w:left w:val="none" w:sz="0" w:space="0" w:color="auto"/>
          <w:bottom w:val="none" w:sz="0" w:space="0" w:color="auto"/>
          <w:right w:val="single" w:sz="4" w:space="0" w:color="EF7757" w:themeColor="accent1"/>
        </w:tcBorders>
        <w:shd w:val="clear" w:color="FFFFFF" w:fill="auto"/>
      </w:tcPr>
    </w:tblStylePr>
    <w:tblStylePr w:type="lastCol">
      <w:rPr>
        <w:i/>
        <w:color w:val="AD3110" w:themeColor="accent1" w:themeShade="95"/>
        <w:sz w:val="22"/>
      </w:rPr>
      <w:tblPr/>
      <w:tcPr>
        <w:tcBorders>
          <w:top w:val="none" w:sz="0" w:space="0" w:color="auto"/>
          <w:left w:val="single" w:sz="4" w:space="0" w:color="EF7757" w:themeColor="accent1"/>
          <w:bottom w:val="none" w:sz="0" w:space="0" w:color="auto"/>
          <w:right w:val="none" w:sz="0" w:space="0" w:color="auto"/>
        </w:tcBorders>
        <w:shd w:val="clear" w:color="FFFFFF" w:fill="auto"/>
      </w:tcPr>
    </w:tblStylePr>
    <w:tblStylePr w:type="band1Vert">
      <w:tblPr/>
      <w:tcPr>
        <w:shd w:val="clear" w:color="FBDCD4" w:fill="FBDCD4" w:themeFill="accent1" w:themeFillTint="40"/>
      </w:tcPr>
    </w:tblStylePr>
    <w:tblStylePr w:type="band1Horz">
      <w:rPr>
        <w:color w:val="AD3110" w:themeColor="accent1" w:themeShade="95"/>
        <w:sz w:val="22"/>
      </w:rPr>
      <w:tblPr/>
      <w:tcPr>
        <w:shd w:val="clear" w:color="FBDCD4" w:fill="FBDCD4" w:themeFill="accent1" w:themeFillTint="40"/>
      </w:tcPr>
    </w:tblStylePr>
    <w:tblStylePr w:type="band2Horz">
      <w:rPr>
        <w:color w:val="AD3110" w:themeColor="accent1" w:themeShade="95"/>
        <w:sz w:val="22"/>
      </w:rPr>
    </w:tblStylePr>
  </w:style>
  <w:style w:type="table" w:customStyle="1" w:styleId="ListTable7Colorful-Accent2">
    <w:name w:val="List Table 7 Colorful - Accent 2"/>
    <w:basedOn w:val="TableauNormal"/>
    <w:uiPriority w:val="99"/>
    <w:tblPr>
      <w:tblStyleRowBandSize w:val="1"/>
      <w:tblStyleColBandSize w:val="1"/>
      <w:tblBorders>
        <w:right w:val="single" w:sz="4" w:space="0" w:color="635ECB" w:themeColor="accent2" w:themeTint="97"/>
      </w:tblBorders>
    </w:tblPr>
    <w:tblStylePr w:type="firstRow">
      <w:rPr>
        <w:i/>
        <w:color w:val="635ECB" w:themeColor="accent2" w:themeTint="97" w:themeShade="95"/>
        <w:sz w:val="22"/>
      </w:rPr>
      <w:tblPr/>
      <w:tcPr>
        <w:tcBorders>
          <w:top w:val="none" w:sz="0" w:space="0" w:color="auto"/>
          <w:left w:val="none" w:sz="0" w:space="0" w:color="auto"/>
          <w:bottom w:val="single" w:sz="4" w:space="0" w:color="292574" w:themeColor="accent2"/>
          <w:right w:val="none" w:sz="0" w:space="0" w:color="auto"/>
        </w:tcBorders>
        <w:shd w:val="clear" w:color="FFFFFF" w:fill="FFFFFF" w:themeFill="light1"/>
      </w:tcPr>
    </w:tblStylePr>
    <w:tblStylePr w:type="lastRow">
      <w:rPr>
        <w:i/>
        <w:color w:val="635ECB" w:themeColor="accent2" w:themeTint="97" w:themeShade="95"/>
        <w:sz w:val="22"/>
      </w:rPr>
      <w:tblPr/>
      <w:tcPr>
        <w:tcBorders>
          <w:top w:val="single" w:sz="4" w:space="0" w:color="292574" w:themeColor="accent2"/>
          <w:left w:val="none" w:sz="0" w:space="0" w:color="auto"/>
          <w:bottom w:val="none" w:sz="0" w:space="0" w:color="auto"/>
          <w:right w:val="none" w:sz="0" w:space="0" w:color="auto"/>
        </w:tcBorders>
        <w:shd w:val="clear" w:color="FFFFFF" w:fill="FFFFFF" w:themeFill="light1"/>
      </w:tcPr>
    </w:tblStylePr>
    <w:tblStylePr w:type="firstCol">
      <w:pPr>
        <w:jc w:val="right"/>
      </w:pPr>
      <w:rPr>
        <w:i/>
        <w:color w:val="635ECB" w:themeColor="accent2" w:themeTint="97" w:themeShade="95"/>
        <w:sz w:val="22"/>
      </w:rPr>
      <w:tblPr/>
      <w:tcPr>
        <w:tcBorders>
          <w:top w:val="none" w:sz="0" w:space="0" w:color="auto"/>
          <w:left w:val="none" w:sz="0" w:space="0" w:color="auto"/>
          <w:bottom w:val="none" w:sz="0" w:space="0" w:color="auto"/>
          <w:right w:val="single" w:sz="4" w:space="0" w:color="292574" w:themeColor="accent2"/>
        </w:tcBorders>
        <w:shd w:val="clear" w:color="FFFFFF" w:fill="auto"/>
      </w:tcPr>
    </w:tblStylePr>
    <w:tblStylePr w:type="lastCol">
      <w:rPr>
        <w:i/>
        <w:color w:val="635ECB" w:themeColor="accent2" w:themeTint="97" w:themeShade="95"/>
        <w:sz w:val="22"/>
      </w:rPr>
      <w:tblPr/>
      <w:tcPr>
        <w:tcBorders>
          <w:top w:val="none" w:sz="0" w:space="0" w:color="auto"/>
          <w:left w:val="single" w:sz="4" w:space="0" w:color="292574" w:themeColor="accent2"/>
          <w:bottom w:val="none" w:sz="0" w:space="0" w:color="auto"/>
          <w:right w:val="none" w:sz="0" w:space="0" w:color="auto"/>
        </w:tcBorders>
        <w:shd w:val="clear" w:color="FFFFFF" w:fill="auto"/>
      </w:tcPr>
    </w:tblStylePr>
    <w:tblStylePr w:type="band1Vert">
      <w:tblPr/>
      <w:tcPr>
        <w:shd w:val="clear" w:color="BDBBE9" w:fill="BDBBE9" w:themeFill="accent2" w:themeFillTint="40"/>
      </w:tcPr>
    </w:tblStylePr>
    <w:tblStylePr w:type="band1Horz">
      <w:rPr>
        <w:color w:val="635ECB" w:themeColor="accent2" w:themeTint="97" w:themeShade="95"/>
        <w:sz w:val="22"/>
      </w:rPr>
      <w:tblPr/>
      <w:tcPr>
        <w:shd w:val="clear" w:color="BDBBE9" w:fill="BDBBE9" w:themeFill="accent2" w:themeFillTint="40"/>
      </w:tcPr>
    </w:tblStylePr>
    <w:tblStylePr w:type="band2Horz">
      <w:rPr>
        <w:color w:val="635ECB" w:themeColor="accent2" w:themeTint="97" w:themeShade="95"/>
        <w:sz w:val="22"/>
      </w:rPr>
    </w:tblStylePr>
  </w:style>
  <w:style w:type="table" w:customStyle="1" w:styleId="ListTable7Colorful-Accent3">
    <w:name w:val="List Table 7 Colorful - Accent 3"/>
    <w:basedOn w:val="TableauNormal"/>
    <w:uiPriority w:val="99"/>
    <w:tblPr>
      <w:tblStyleRowBandSize w:val="1"/>
      <w:tblStyleColBandSize w:val="1"/>
      <w:tblBorders>
        <w:right w:val="single" w:sz="4" w:space="0" w:color="CFE095" w:themeColor="accent3" w:themeTint="98"/>
      </w:tblBorders>
    </w:tblPr>
    <w:tblStylePr w:type="firstRow">
      <w:rPr>
        <w:i/>
        <w:color w:val="CFE095" w:themeColor="accent3" w:themeTint="98" w:themeShade="95"/>
        <w:sz w:val="22"/>
      </w:rPr>
      <w:tblPr/>
      <w:tcPr>
        <w:tcBorders>
          <w:top w:val="none" w:sz="0" w:space="0" w:color="auto"/>
          <w:left w:val="none" w:sz="0" w:space="0" w:color="auto"/>
          <w:bottom w:val="single" w:sz="4" w:space="0" w:color="B0CC4E" w:themeColor="accent3"/>
          <w:right w:val="none" w:sz="0" w:space="0" w:color="auto"/>
        </w:tcBorders>
        <w:shd w:val="clear" w:color="FFFFFF" w:fill="FFFFFF" w:themeFill="light1"/>
      </w:tcPr>
    </w:tblStylePr>
    <w:tblStylePr w:type="lastRow">
      <w:rPr>
        <w:i/>
        <w:color w:val="CFE095" w:themeColor="accent3" w:themeTint="98" w:themeShade="95"/>
        <w:sz w:val="22"/>
      </w:rPr>
      <w:tblPr/>
      <w:tcPr>
        <w:tcBorders>
          <w:top w:val="single" w:sz="4" w:space="0" w:color="B0CC4E" w:themeColor="accent3"/>
          <w:left w:val="none" w:sz="0" w:space="0" w:color="auto"/>
          <w:bottom w:val="none" w:sz="0" w:space="0" w:color="auto"/>
          <w:right w:val="none" w:sz="0" w:space="0" w:color="auto"/>
        </w:tcBorders>
        <w:shd w:val="clear" w:color="FFFFFF" w:fill="FFFFFF" w:themeFill="light1"/>
      </w:tcPr>
    </w:tblStylePr>
    <w:tblStylePr w:type="firstCol">
      <w:pPr>
        <w:jc w:val="right"/>
      </w:pPr>
      <w:rPr>
        <w:i/>
        <w:color w:val="CFE095" w:themeColor="accent3" w:themeTint="98" w:themeShade="95"/>
        <w:sz w:val="22"/>
      </w:rPr>
      <w:tblPr/>
      <w:tcPr>
        <w:tcBorders>
          <w:top w:val="none" w:sz="0" w:space="0" w:color="auto"/>
          <w:left w:val="none" w:sz="0" w:space="0" w:color="auto"/>
          <w:bottom w:val="none" w:sz="0" w:space="0" w:color="auto"/>
          <w:right w:val="single" w:sz="4" w:space="0" w:color="B0CC4E" w:themeColor="accent3"/>
        </w:tcBorders>
        <w:shd w:val="clear" w:color="FFFFFF" w:fill="auto"/>
      </w:tcPr>
    </w:tblStylePr>
    <w:tblStylePr w:type="lastCol">
      <w:rPr>
        <w:i/>
        <w:color w:val="CFE095" w:themeColor="accent3" w:themeTint="98" w:themeShade="95"/>
        <w:sz w:val="22"/>
      </w:rPr>
      <w:tblPr/>
      <w:tcPr>
        <w:tcBorders>
          <w:top w:val="none" w:sz="0" w:space="0" w:color="auto"/>
          <w:left w:val="single" w:sz="4" w:space="0" w:color="B0CC4E" w:themeColor="accent3"/>
          <w:bottom w:val="none" w:sz="0" w:space="0" w:color="auto"/>
          <w:right w:val="none" w:sz="0" w:space="0" w:color="auto"/>
        </w:tcBorders>
        <w:shd w:val="clear" w:color="FFFFFF" w:fill="auto"/>
      </w:tcPr>
    </w:tblStylePr>
    <w:tblStylePr w:type="band1Vert">
      <w:tblPr/>
      <w:tcPr>
        <w:shd w:val="clear" w:color="EBF2D2" w:fill="EBF2D2" w:themeFill="accent3" w:themeFillTint="40"/>
      </w:tcPr>
    </w:tblStylePr>
    <w:tblStylePr w:type="band1Horz">
      <w:rPr>
        <w:color w:val="CFE095" w:themeColor="accent3" w:themeTint="98" w:themeShade="95"/>
        <w:sz w:val="22"/>
      </w:rPr>
      <w:tblPr/>
      <w:tcPr>
        <w:shd w:val="clear" w:color="EBF2D2" w:fill="EBF2D2" w:themeFill="accent3" w:themeFillTint="40"/>
      </w:tcPr>
    </w:tblStylePr>
    <w:tblStylePr w:type="band2Horz">
      <w:rPr>
        <w:color w:val="CFE095" w:themeColor="accent3" w:themeTint="98" w:themeShade="95"/>
        <w:sz w:val="22"/>
      </w:rPr>
    </w:tblStylePr>
  </w:style>
  <w:style w:type="table" w:customStyle="1" w:styleId="ListTable7Colorful-Accent4">
    <w:name w:val="List Table 7 Colorful - Accent 4"/>
    <w:basedOn w:val="TableauNormal"/>
    <w:uiPriority w:val="99"/>
    <w:tblPr>
      <w:tblStyleRowBandSize w:val="1"/>
      <w:tblStyleColBandSize w:val="1"/>
      <w:tblBorders>
        <w:right w:val="single" w:sz="4" w:space="0" w:color="FDF2B0" w:themeColor="accent4" w:themeTint="9A"/>
      </w:tblBorders>
    </w:tblPr>
    <w:tblStylePr w:type="firstRow">
      <w:rPr>
        <w:i/>
        <w:color w:val="FDF2B0" w:themeColor="accent4" w:themeTint="9A" w:themeShade="95"/>
        <w:sz w:val="22"/>
      </w:rPr>
      <w:tblPr/>
      <w:tcPr>
        <w:tcBorders>
          <w:top w:val="none" w:sz="0" w:space="0" w:color="auto"/>
          <w:left w:val="none" w:sz="0" w:space="0" w:color="auto"/>
          <w:bottom w:val="single" w:sz="4" w:space="0" w:color="FDEB7D" w:themeColor="accent4"/>
          <w:right w:val="none" w:sz="0" w:space="0" w:color="auto"/>
        </w:tcBorders>
        <w:shd w:val="clear" w:color="FFFFFF" w:fill="FFFFFF" w:themeFill="light1"/>
      </w:tcPr>
    </w:tblStylePr>
    <w:tblStylePr w:type="lastRow">
      <w:rPr>
        <w:i/>
        <w:color w:val="FDF2B0" w:themeColor="accent4" w:themeTint="9A" w:themeShade="95"/>
        <w:sz w:val="22"/>
      </w:rPr>
      <w:tblPr/>
      <w:tcPr>
        <w:tcBorders>
          <w:top w:val="single" w:sz="4" w:space="0" w:color="FDEB7D" w:themeColor="accent4"/>
          <w:left w:val="none" w:sz="0" w:space="0" w:color="auto"/>
          <w:bottom w:val="none" w:sz="0" w:space="0" w:color="auto"/>
          <w:right w:val="none" w:sz="0" w:space="0" w:color="auto"/>
        </w:tcBorders>
        <w:shd w:val="clear" w:color="FFFFFF" w:fill="FFFFFF" w:themeFill="light1"/>
      </w:tcPr>
    </w:tblStylePr>
    <w:tblStylePr w:type="firstCol">
      <w:pPr>
        <w:jc w:val="right"/>
      </w:pPr>
      <w:rPr>
        <w:i/>
        <w:color w:val="FDF2B0" w:themeColor="accent4" w:themeTint="9A" w:themeShade="95"/>
        <w:sz w:val="22"/>
      </w:rPr>
      <w:tblPr/>
      <w:tcPr>
        <w:tcBorders>
          <w:top w:val="none" w:sz="0" w:space="0" w:color="auto"/>
          <w:left w:val="none" w:sz="0" w:space="0" w:color="auto"/>
          <w:bottom w:val="none" w:sz="0" w:space="0" w:color="auto"/>
          <w:right w:val="single" w:sz="4" w:space="0" w:color="FDEB7D" w:themeColor="accent4"/>
        </w:tcBorders>
        <w:shd w:val="clear" w:color="FFFFFF" w:fill="auto"/>
      </w:tcPr>
    </w:tblStylePr>
    <w:tblStylePr w:type="lastCol">
      <w:rPr>
        <w:i/>
        <w:color w:val="FDF2B0" w:themeColor="accent4" w:themeTint="9A" w:themeShade="95"/>
        <w:sz w:val="22"/>
      </w:rPr>
      <w:tblPr/>
      <w:tcPr>
        <w:tcBorders>
          <w:top w:val="none" w:sz="0" w:space="0" w:color="auto"/>
          <w:left w:val="single" w:sz="4" w:space="0" w:color="FDEB7D" w:themeColor="accent4"/>
          <w:bottom w:val="none" w:sz="0" w:space="0" w:color="auto"/>
          <w:right w:val="none" w:sz="0" w:space="0" w:color="auto"/>
        </w:tcBorders>
        <w:shd w:val="clear" w:color="FFFFFF" w:fill="auto"/>
      </w:tcPr>
    </w:tblStylePr>
    <w:tblStylePr w:type="band1Vert">
      <w:tblPr/>
      <w:tcPr>
        <w:shd w:val="clear" w:color="FEF9DE" w:fill="FEF9DE" w:themeFill="accent4" w:themeFillTint="40"/>
      </w:tcPr>
    </w:tblStylePr>
    <w:tblStylePr w:type="band1Horz">
      <w:rPr>
        <w:color w:val="FDF2B0" w:themeColor="accent4" w:themeTint="9A" w:themeShade="95"/>
        <w:sz w:val="22"/>
      </w:rPr>
      <w:tblPr/>
      <w:tcPr>
        <w:shd w:val="clear" w:color="FEF9DE" w:fill="FEF9DE" w:themeFill="accent4" w:themeFillTint="40"/>
      </w:tcPr>
    </w:tblStylePr>
    <w:tblStylePr w:type="band2Horz">
      <w:rPr>
        <w:color w:val="FDF2B0" w:themeColor="accent4" w:themeTint="9A" w:themeShade="95"/>
        <w:sz w:val="22"/>
      </w:rPr>
    </w:tblStylePr>
  </w:style>
  <w:style w:type="table" w:customStyle="1" w:styleId="ListTable7Colorful-Accent5">
    <w:name w:val="List Table 7 Colorful - Accent 5"/>
    <w:basedOn w:val="TableauNormal"/>
    <w:uiPriority w:val="99"/>
    <w:tblPr>
      <w:tblStyleRowBandSize w:val="1"/>
      <w:tblStyleColBandSize w:val="1"/>
      <w:tblBorders>
        <w:right w:val="single" w:sz="4" w:space="0" w:color="B0BFE1" w:themeColor="accent5" w:themeTint="9A"/>
      </w:tblBorders>
    </w:tblPr>
    <w:tblStylePr w:type="firstRow">
      <w:rPr>
        <w:i/>
        <w:color w:val="B0BFE1" w:themeColor="accent5" w:themeTint="9A" w:themeShade="95"/>
        <w:sz w:val="22"/>
      </w:rPr>
      <w:tblPr/>
      <w:tcPr>
        <w:tcBorders>
          <w:top w:val="none" w:sz="0" w:space="0" w:color="auto"/>
          <w:left w:val="none" w:sz="0" w:space="0" w:color="auto"/>
          <w:bottom w:val="single" w:sz="4" w:space="0" w:color="7E97CE" w:themeColor="accent5"/>
          <w:right w:val="none" w:sz="0" w:space="0" w:color="auto"/>
        </w:tcBorders>
        <w:shd w:val="clear" w:color="FFFFFF" w:fill="FFFFFF" w:themeFill="light1"/>
      </w:tcPr>
    </w:tblStylePr>
    <w:tblStylePr w:type="lastRow">
      <w:rPr>
        <w:i/>
        <w:color w:val="B0BFE1" w:themeColor="accent5" w:themeTint="9A" w:themeShade="95"/>
        <w:sz w:val="22"/>
      </w:rPr>
      <w:tblPr/>
      <w:tcPr>
        <w:tcBorders>
          <w:top w:val="single" w:sz="4" w:space="0" w:color="7E97CE" w:themeColor="accent5"/>
          <w:left w:val="none" w:sz="0" w:space="0" w:color="auto"/>
          <w:bottom w:val="none" w:sz="0" w:space="0" w:color="auto"/>
          <w:right w:val="none" w:sz="0" w:space="0" w:color="auto"/>
        </w:tcBorders>
        <w:shd w:val="clear" w:color="FFFFFF" w:fill="FFFFFF" w:themeFill="light1"/>
      </w:tcPr>
    </w:tblStylePr>
    <w:tblStylePr w:type="firstCol">
      <w:pPr>
        <w:jc w:val="right"/>
      </w:pPr>
      <w:rPr>
        <w:i/>
        <w:color w:val="B0BFE1" w:themeColor="accent5" w:themeTint="9A" w:themeShade="95"/>
        <w:sz w:val="22"/>
      </w:rPr>
      <w:tblPr/>
      <w:tcPr>
        <w:tcBorders>
          <w:top w:val="none" w:sz="0" w:space="0" w:color="auto"/>
          <w:left w:val="none" w:sz="0" w:space="0" w:color="auto"/>
          <w:bottom w:val="none" w:sz="0" w:space="0" w:color="auto"/>
          <w:right w:val="single" w:sz="4" w:space="0" w:color="7E97CE" w:themeColor="accent5"/>
        </w:tcBorders>
        <w:shd w:val="clear" w:color="FFFFFF" w:fill="auto"/>
      </w:tcPr>
    </w:tblStylePr>
    <w:tblStylePr w:type="lastCol">
      <w:rPr>
        <w:i/>
        <w:color w:val="B0BFE1" w:themeColor="accent5" w:themeTint="9A" w:themeShade="95"/>
        <w:sz w:val="22"/>
      </w:rPr>
      <w:tblPr/>
      <w:tcPr>
        <w:tcBorders>
          <w:top w:val="none" w:sz="0" w:space="0" w:color="auto"/>
          <w:left w:val="single" w:sz="4" w:space="0" w:color="7E97CE" w:themeColor="accent5"/>
          <w:bottom w:val="none" w:sz="0" w:space="0" w:color="auto"/>
          <w:right w:val="none" w:sz="0" w:space="0" w:color="auto"/>
        </w:tcBorders>
        <w:shd w:val="clear" w:color="FFFFFF" w:fill="auto"/>
      </w:tcPr>
    </w:tblStylePr>
    <w:tblStylePr w:type="band1Vert">
      <w:tblPr/>
      <w:tcPr>
        <w:shd w:val="clear" w:color="DEE4F2" w:fill="DEE4F2" w:themeFill="accent5" w:themeFillTint="40"/>
      </w:tcPr>
    </w:tblStylePr>
    <w:tblStylePr w:type="band1Horz">
      <w:rPr>
        <w:color w:val="B0BFE1" w:themeColor="accent5" w:themeTint="9A" w:themeShade="95"/>
        <w:sz w:val="22"/>
      </w:rPr>
      <w:tblPr/>
      <w:tcPr>
        <w:shd w:val="clear" w:color="DEE4F2" w:fill="DEE4F2" w:themeFill="accent5" w:themeFillTint="40"/>
      </w:tcPr>
    </w:tblStylePr>
    <w:tblStylePr w:type="band2Horz">
      <w:rPr>
        <w:color w:val="B0BFE1" w:themeColor="accent5" w:themeTint="9A" w:themeShade="95"/>
        <w:sz w:val="22"/>
      </w:rPr>
    </w:tblStylePr>
  </w:style>
  <w:style w:type="table" w:customStyle="1" w:styleId="ListTable7Colorful-Accent6">
    <w:name w:val="List Table 7 Colorful - Accent 6"/>
    <w:basedOn w:val="TableauNormal"/>
    <w:uiPriority w:val="99"/>
    <w:tblPr>
      <w:tblStyleRowBandSize w:val="1"/>
      <w:tblStyleColBandSize w:val="1"/>
      <w:tblBorders>
        <w:right w:val="single" w:sz="4" w:space="0" w:color="A0D2A4" w:themeColor="accent6" w:themeTint="98"/>
      </w:tblBorders>
    </w:tblPr>
    <w:tblStylePr w:type="firstRow">
      <w:rPr>
        <w:i/>
        <w:color w:val="A0D2A4" w:themeColor="accent6" w:themeTint="98" w:themeShade="95"/>
        <w:sz w:val="22"/>
      </w:rPr>
      <w:tblPr/>
      <w:tcPr>
        <w:tcBorders>
          <w:top w:val="none" w:sz="0" w:space="0" w:color="auto"/>
          <w:left w:val="none" w:sz="0" w:space="0" w:color="auto"/>
          <w:bottom w:val="single" w:sz="4" w:space="0" w:color="60B467" w:themeColor="accent6"/>
          <w:right w:val="none" w:sz="0" w:space="0" w:color="auto"/>
        </w:tcBorders>
        <w:shd w:val="clear" w:color="FFFFFF" w:fill="FFFFFF" w:themeFill="light1"/>
      </w:tcPr>
    </w:tblStylePr>
    <w:tblStylePr w:type="lastRow">
      <w:rPr>
        <w:i/>
        <w:color w:val="A0D2A4" w:themeColor="accent6" w:themeTint="98" w:themeShade="95"/>
        <w:sz w:val="22"/>
      </w:rPr>
      <w:tblPr/>
      <w:tcPr>
        <w:tcBorders>
          <w:top w:val="single" w:sz="4" w:space="0" w:color="60B467" w:themeColor="accent6"/>
          <w:left w:val="none" w:sz="0" w:space="0" w:color="auto"/>
          <w:bottom w:val="none" w:sz="0" w:space="0" w:color="auto"/>
          <w:right w:val="none" w:sz="0" w:space="0" w:color="auto"/>
        </w:tcBorders>
        <w:shd w:val="clear" w:color="FFFFFF" w:fill="FFFFFF" w:themeFill="light1"/>
      </w:tcPr>
    </w:tblStylePr>
    <w:tblStylePr w:type="firstCol">
      <w:pPr>
        <w:jc w:val="right"/>
      </w:pPr>
      <w:rPr>
        <w:i/>
        <w:color w:val="A0D2A4" w:themeColor="accent6" w:themeTint="98" w:themeShade="95"/>
        <w:sz w:val="22"/>
      </w:rPr>
      <w:tblPr/>
      <w:tcPr>
        <w:tcBorders>
          <w:top w:val="none" w:sz="0" w:space="0" w:color="auto"/>
          <w:left w:val="none" w:sz="0" w:space="0" w:color="auto"/>
          <w:bottom w:val="none" w:sz="0" w:space="0" w:color="auto"/>
          <w:right w:val="single" w:sz="4" w:space="0" w:color="60B467" w:themeColor="accent6"/>
        </w:tcBorders>
        <w:shd w:val="clear" w:color="FFFFFF" w:fill="auto"/>
      </w:tcPr>
    </w:tblStylePr>
    <w:tblStylePr w:type="lastCol">
      <w:rPr>
        <w:i/>
        <w:color w:val="A0D2A4" w:themeColor="accent6" w:themeTint="98" w:themeShade="95"/>
        <w:sz w:val="22"/>
      </w:rPr>
      <w:tblPr/>
      <w:tcPr>
        <w:tcBorders>
          <w:top w:val="none" w:sz="0" w:space="0" w:color="auto"/>
          <w:left w:val="single" w:sz="4" w:space="0" w:color="60B467" w:themeColor="accent6"/>
          <w:bottom w:val="none" w:sz="0" w:space="0" w:color="auto"/>
          <w:right w:val="none" w:sz="0" w:space="0" w:color="auto"/>
        </w:tcBorders>
        <w:shd w:val="clear" w:color="FFFFFF" w:fill="auto"/>
      </w:tcPr>
    </w:tblStylePr>
    <w:tblStylePr w:type="band1Vert">
      <w:tblPr/>
      <w:tcPr>
        <w:shd w:val="clear" w:color="D6ECD8" w:fill="D6ECD8" w:themeFill="accent6" w:themeFillTint="40"/>
      </w:tcPr>
    </w:tblStylePr>
    <w:tblStylePr w:type="band1Horz">
      <w:rPr>
        <w:color w:val="A0D2A4" w:themeColor="accent6" w:themeTint="98" w:themeShade="95"/>
        <w:sz w:val="22"/>
      </w:rPr>
      <w:tblPr/>
      <w:tcPr>
        <w:shd w:val="clear" w:color="D6ECD8" w:fill="D6ECD8" w:themeFill="accent6" w:themeFillTint="40"/>
      </w:tcPr>
    </w:tblStylePr>
    <w:tblStylePr w:type="band2Horz">
      <w:rPr>
        <w:color w:val="A0D2A4" w:themeColor="accent6" w:themeTint="98" w:themeShade="95"/>
        <w:sz w:val="22"/>
      </w:rPr>
    </w:tblStylePr>
  </w:style>
  <w:style w:type="table" w:customStyle="1" w:styleId="Lined-Accent">
    <w:name w:val="Lined - Accent"/>
    <w:basedOn w:val="TableauNormal"/>
    <w:uiPriority w:val="99"/>
    <w:rPr>
      <w:sz w:val="20"/>
      <w:szCs w:val="20"/>
      <w:lang w:eastAsia="fr-FR"/>
    </w:rPr>
    <w:tblPr>
      <w:tblStyleRowBandSize w:val="1"/>
      <w:tblStyleColBandSize w:val="1"/>
    </w:tblPr>
    <w:tblStylePr w:type="firstRow">
      <w:rPr>
        <w:sz w:val="22"/>
      </w:rPr>
      <w:tblPr/>
      <w:tcPr>
        <w:shd w:val="clear" w:color="7F7F7F" w:fill="7F7F7F" w:themeFill="text1" w:themeFillTint="80"/>
      </w:tcPr>
    </w:tblStylePr>
    <w:tblStylePr w:type="lastRow">
      <w:rPr>
        <w:sz w:val="22"/>
      </w:rPr>
      <w:tblPr/>
      <w:tcPr>
        <w:shd w:val="clear" w:color="7F7F7F" w:fill="7F7F7F" w:themeFill="text1" w:themeFillTint="80"/>
      </w:tcPr>
    </w:tblStylePr>
    <w:tblStylePr w:type="firstCol">
      <w:rPr>
        <w:sz w:val="22"/>
      </w:rPr>
      <w:tblPr/>
      <w:tcPr>
        <w:shd w:val="clear" w:color="7F7F7F" w:fill="7F7F7F" w:themeFill="text1" w:themeFillTint="80"/>
      </w:tcPr>
    </w:tblStylePr>
    <w:tblStylePr w:type="lastCol">
      <w:rPr>
        <w:sz w:val="22"/>
      </w:rPr>
      <w:tblPr/>
      <w:tcPr>
        <w:shd w:val="clear" w:color="7F7F7F" w:fill="7F7F7F" w:themeFill="text1" w:themeFillTint="80"/>
      </w:tcPr>
    </w:tblStylePr>
    <w:tblStylePr w:type="band1Vert">
      <w:rPr>
        <w:sz w:val="22"/>
      </w:rPr>
    </w:tblStylePr>
    <w:tblStylePr w:type="band2Vert">
      <w:rPr>
        <w:sz w:val="22"/>
      </w:rPr>
      <w:tblPr/>
      <w:tcPr>
        <w:shd w:val="clear" w:color="F2F2F2" w:fill="F2F2F2" w:themeFill="text1" w:themeFillTint="0D"/>
      </w:tcPr>
    </w:tblStylePr>
    <w:tblStylePr w:type="band1Horz">
      <w:rPr>
        <w:sz w:val="22"/>
      </w:rPr>
    </w:tblStylePr>
    <w:tblStylePr w:type="band2Horz">
      <w:rPr>
        <w:sz w:val="22"/>
      </w:rPr>
      <w:tblPr/>
      <w:tcPr>
        <w:shd w:val="clear" w:color="F2F2F2" w:fill="F2F2F2" w:themeFill="text1" w:themeFillTint="0D"/>
      </w:tcPr>
    </w:tblStylePr>
  </w:style>
  <w:style w:type="table" w:customStyle="1" w:styleId="Lined-Accent1">
    <w:name w:val="Lined - Accent 1"/>
    <w:basedOn w:val="TableauNormal"/>
    <w:uiPriority w:val="99"/>
    <w:rPr>
      <w:sz w:val="20"/>
      <w:szCs w:val="20"/>
      <w:lang w:eastAsia="fr-FR"/>
    </w:rPr>
    <w:tblPr>
      <w:tblStyleRowBandSize w:val="1"/>
      <w:tblStyleColBandSize w:val="1"/>
    </w:tblPr>
    <w:tblStylePr w:type="firstRow">
      <w:rPr>
        <w:sz w:val="22"/>
      </w:rPr>
      <w:tblPr/>
      <w:tcPr>
        <w:shd w:val="clear" w:color="F08164" w:fill="F08164" w:themeFill="accent1" w:themeFillTint="EA"/>
      </w:tcPr>
    </w:tblStylePr>
    <w:tblStylePr w:type="lastRow">
      <w:rPr>
        <w:sz w:val="22"/>
      </w:rPr>
      <w:tblPr/>
      <w:tcPr>
        <w:shd w:val="clear" w:color="F08164" w:fill="F08164" w:themeFill="accent1" w:themeFillTint="EA"/>
      </w:tcPr>
    </w:tblStylePr>
    <w:tblStylePr w:type="firstCol">
      <w:rPr>
        <w:sz w:val="22"/>
      </w:rPr>
      <w:tblPr/>
      <w:tcPr>
        <w:shd w:val="clear" w:color="F08164" w:fill="F08164" w:themeFill="accent1" w:themeFillTint="EA"/>
      </w:tcPr>
    </w:tblStylePr>
    <w:tblStylePr w:type="lastCol">
      <w:rPr>
        <w:sz w:val="22"/>
      </w:rPr>
      <w:tblPr/>
      <w:tcPr>
        <w:shd w:val="clear" w:color="F08164" w:fill="F08164" w:themeFill="accent1" w:themeFillTint="EA"/>
      </w:tcPr>
    </w:tblStylePr>
    <w:tblStylePr w:type="band1Vert">
      <w:rPr>
        <w:sz w:val="22"/>
      </w:rPr>
    </w:tblStylePr>
    <w:tblStylePr w:type="band2Vert">
      <w:rPr>
        <w:sz w:val="22"/>
      </w:rPr>
      <w:tblPr/>
      <w:tcPr>
        <w:shd w:val="clear" w:color="FAD3CA" w:fill="FAD3CA" w:themeFill="accent1" w:themeFillTint="50"/>
      </w:tcPr>
    </w:tblStylePr>
    <w:tblStylePr w:type="band1Horz">
      <w:rPr>
        <w:sz w:val="22"/>
      </w:rPr>
    </w:tblStylePr>
    <w:tblStylePr w:type="band2Horz">
      <w:rPr>
        <w:sz w:val="22"/>
      </w:rPr>
      <w:tblPr/>
      <w:tcPr>
        <w:shd w:val="clear" w:color="FAD3CA" w:fill="FAD3CA" w:themeFill="accent1" w:themeFillTint="50"/>
      </w:tcPr>
    </w:tblStylePr>
  </w:style>
  <w:style w:type="table" w:customStyle="1" w:styleId="Lined-Accent2">
    <w:name w:val="Lined - Accent 2"/>
    <w:basedOn w:val="TableauNormal"/>
    <w:uiPriority w:val="99"/>
    <w:rPr>
      <w:sz w:val="20"/>
      <w:szCs w:val="20"/>
      <w:lang w:eastAsia="fr-FR"/>
    </w:rPr>
    <w:tblPr>
      <w:tblStyleRowBandSize w:val="1"/>
      <w:tblStyleColBandSize w:val="1"/>
    </w:tblPr>
    <w:tblStylePr w:type="firstRow">
      <w:rPr>
        <w:sz w:val="22"/>
      </w:rPr>
      <w:tblPr/>
      <w:tcPr>
        <w:shd w:val="clear" w:color="635ECB" w:fill="635ECB" w:themeFill="accent2" w:themeFillTint="97"/>
      </w:tcPr>
    </w:tblStylePr>
    <w:tblStylePr w:type="lastRow">
      <w:rPr>
        <w:sz w:val="22"/>
      </w:rPr>
      <w:tblPr/>
      <w:tcPr>
        <w:shd w:val="clear" w:color="635ECB" w:fill="635ECB" w:themeFill="accent2" w:themeFillTint="97"/>
      </w:tcPr>
    </w:tblStylePr>
    <w:tblStylePr w:type="firstCol">
      <w:rPr>
        <w:sz w:val="22"/>
      </w:rPr>
      <w:tblPr/>
      <w:tcPr>
        <w:shd w:val="clear" w:color="635ECB" w:fill="635ECB" w:themeFill="accent2" w:themeFillTint="97"/>
      </w:tcPr>
    </w:tblStylePr>
    <w:tblStylePr w:type="lastCol">
      <w:rPr>
        <w:sz w:val="22"/>
      </w:rPr>
      <w:tblPr/>
      <w:tcPr>
        <w:shd w:val="clear" w:color="635ECB" w:fill="635ECB" w:themeFill="accent2" w:themeFillTint="97"/>
      </w:tcPr>
    </w:tblStylePr>
    <w:tblStylePr w:type="band1Vert">
      <w:rPr>
        <w:sz w:val="22"/>
      </w:rPr>
    </w:tblStylePr>
    <w:tblStylePr w:type="band2Vert">
      <w:rPr>
        <w:sz w:val="22"/>
      </w:rPr>
      <w:tblPr/>
      <w:tcPr>
        <w:shd w:val="clear" w:color="CBC9EE" w:fill="CBC9EE" w:themeFill="accent2" w:themeFillTint="32"/>
      </w:tcPr>
    </w:tblStylePr>
    <w:tblStylePr w:type="band1Horz">
      <w:rPr>
        <w:sz w:val="22"/>
      </w:rPr>
    </w:tblStylePr>
    <w:tblStylePr w:type="band2Horz">
      <w:rPr>
        <w:sz w:val="22"/>
      </w:rPr>
      <w:tblPr/>
      <w:tcPr>
        <w:shd w:val="clear" w:color="CBC9EE" w:fill="CBC9EE" w:themeFill="accent2" w:themeFillTint="32"/>
      </w:tcPr>
    </w:tblStylePr>
  </w:style>
  <w:style w:type="table" w:customStyle="1" w:styleId="Lined-Accent3">
    <w:name w:val="Lined - Accent 3"/>
    <w:basedOn w:val="TableauNormal"/>
    <w:uiPriority w:val="99"/>
    <w:rPr>
      <w:sz w:val="20"/>
      <w:szCs w:val="20"/>
      <w:lang w:eastAsia="fr-FR"/>
    </w:rPr>
    <w:tblPr>
      <w:tblStyleRowBandSize w:val="1"/>
      <w:tblStyleColBandSize w:val="1"/>
    </w:tblPr>
    <w:tblStylePr w:type="firstRow">
      <w:rPr>
        <w:sz w:val="22"/>
      </w:rPr>
      <w:tblPr/>
      <w:tcPr>
        <w:shd w:val="clear" w:color="B0CC4E" w:fill="B0CC4E" w:themeFill="accent3" w:themeFillTint="FE"/>
      </w:tcPr>
    </w:tblStylePr>
    <w:tblStylePr w:type="lastRow">
      <w:rPr>
        <w:sz w:val="22"/>
      </w:rPr>
      <w:tblPr/>
      <w:tcPr>
        <w:shd w:val="clear" w:color="B0CC4E" w:fill="B0CC4E" w:themeFill="accent3" w:themeFillTint="FE"/>
      </w:tcPr>
    </w:tblStylePr>
    <w:tblStylePr w:type="firstCol">
      <w:rPr>
        <w:sz w:val="22"/>
      </w:rPr>
      <w:tblPr/>
      <w:tcPr>
        <w:shd w:val="clear" w:color="B0CC4E" w:fill="B0CC4E" w:themeFill="accent3" w:themeFillTint="FE"/>
      </w:tcPr>
    </w:tblStylePr>
    <w:tblStylePr w:type="lastCol">
      <w:rPr>
        <w:sz w:val="22"/>
      </w:rPr>
      <w:tblPr/>
      <w:tcPr>
        <w:shd w:val="clear" w:color="B0CC4E" w:fill="B0CC4E" w:themeFill="accent3" w:themeFillTint="FE"/>
      </w:tcPr>
    </w:tblStylePr>
    <w:tblStylePr w:type="band1Vert">
      <w:rPr>
        <w:sz w:val="22"/>
      </w:rPr>
    </w:tblStylePr>
    <w:tblStylePr w:type="band2Vert">
      <w:rPr>
        <w:sz w:val="22"/>
      </w:rPr>
      <w:tblPr/>
      <w:tcPr>
        <w:shd w:val="clear" w:color="EEF4DA" w:fill="EEF4DA" w:themeFill="accent3" w:themeFillTint="34"/>
      </w:tcPr>
    </w:tblStylePr>
    <w:tblStylePr w:type="band1Horz">
      <w:rPr>
        <w:sz w:val="22"/>
      </w:rPr>
    </w:tblStylePr>
    <w:tblStylePr w:type="band2Horz">
      <w:rPr>
        <w:sz w:val="22"/>
      </w:rPr>
      <w:tblPr/>
      <w:tcPr>
        <w:shd w:val="clear" w:color="EEF4DA" w:fill="EEF4DA" w:themeFill="accent3" w:themeFillTint="34"/>
      </w:tcPr>
    </w:tblStylePr>
  </w:style>
  <w:style w:type="table" w:customStyle="1" w:styleId="Lined-Accent4">
    <w:name w:val="Lined - Accent 4"/>
    <w:basedOn w:val="TableauNormal"/>
    <w:uiPriority w:val="99"/>
    <w:rPr>
      <w:sz w:val="20"/>
      <w:szCs w:val="20"/>
      <w:lang w:eastAsia="fr-FR"/>
    </w:rPr>
    <w:tblPr>
      <w:tblStyleRowBandSize w:val="1"/>
      <w:tblStyleColBandSize w:val="1"/>
    </w:tblPr>
    <w:tblStylePr w:type="firstRow">
      <w:rPr>
        <w:sz w:val="22"/>
      </w:rPr>
      <w:tblPr/>
      <w:tcPr>
        <w:shd w:val="clear" w:color="FDF2B0" w:fill="FDF2B0" w:themeFill="accent4" w:themeFillTint="9A"/>
      </w:tcPr>
    </w:tblStylePr>
    <w:tblStylePr w:type="lastRow">
      <w:rPr>
        <w:sz w:val="22"/>
      </w:rPr>
      <w:tblPr/>
      <w:tcPr>
        <w:shd w:val="clear" w:color="FDF2B0" w:fill="FDF2B0" w:themeFill="accent4" w:themeFillTint="9A"/>
      </w:tcPr>
    </w:tblStylePr>
    <w:tblStylePr w:type="firstCol">
      <w:rPr>
        <w:sz w:val="22"/>
      </w:rPr>
      <w:tblPr/>
      <w:tcPr>
        <w:shd w:val="clear" w:color="FDF2B0" w:fill="FDF2B0" w:themeFill="accent4" w:themeFillTint="9A"/>
      </w:tcPr>
    </w:tblStylePr>
    <w:tblStylePr w:type="lastCol">
      <w:rPr>
        <w:sz w:val="22"/>
      </w:rPr>
      <w:tblPr/>
      <w:tcPr>
        <w:shd w:val="clear" w:color="FDF2B0" w:fill="FDF2B0" w:themeFill="accent4" w:themeFillTint="9A"/>
      </w:tcPr>
    </w:tblStylePr>
    <w:tblStylePr w:type="band1Vert">
      <w:rPr>
        <w:sz w:val="22"/>
      </w:rPr>
    </w:tblStylePr>
    <w:tblStylePr w:type="band2Vert">
      <w:rPr>
        <w:sz w:val="22"/>
      </w:rPr>
      <w:tblPr/>
      <w:tcPr>
        <w:shd w:val="clear" w:color="FEFAE4" w:fill="FEFAE4" w:themeFill="accent4" w:themeFillTint="34"/>
      </w:tcPr>
    </w:tblStylePr>
    <w:tblStylePr w:type="band1Horz">
      <w:rPr>
        <w:sz w:val="22"/>
      </w:rPr>
    </w:tblStylePr>
    <w:tblStylePr w:type="band2Horz">
      <w:rPr>
        <w:sz w:val="22"/>
      </w:rPr>
      <w:tblPr/>
      <w:tcPr>
        <w:shd w:val="clear" w:color="FEFAE4" w:fill="FEFAE4" w:themeFill="accent4" w:themeFillTint="34"/>
      </w:tcPr>
    </w:tblStylePr>
  </w:style>
  <w:style w:type="table" w:customStyle="1" w:styleId="Lined-Accent5">
    <w:name w:val="Lined - Accent 5"/>
    <w:basedOn w:val="TableauNormal"/>
    <w:uiPriority w:val="99"/>
    <w:rPr>
      <w:sz w:val="20"/>
      <w:szCs w:val="20"/>
      <w:lang w:eastAsia="fr-FR"/>
    </w:rPr>
    <w:tblPr>
      <w:tblStyleRowBandSize w:val="1"/>
      <w:tblStyleColBandSize w:val="1"/>
    </w:tblPr>
    <w:tblStylePr w:type="firstRow">
      <w:rPr>
        <w:sz w:val="22"/>
      </w:rPr>
      <w:tblPr/>
      <w:tcPr>
        <w:shd w:val="clear" w:color="7E97CE" w:fill="7E97CE" w:themeFill="accent5"/>
      </w:tcPr>
    </w:tblStylePr>
    <w:tblStylePr w:type="lastRow">
      <w:rPr>
        <w:sz w:val="22"/>
      </w:rPr>
      <w:tblPr/>
      <w:tcPr>
        <w:shd w:val="clear" w:color="7E97CE" w:fill="7E97CE" w:themeFill="accent5"/>
      </w:tcPr>
    </w:tblStylePr>
    <w:tblStylePr w:type="firstCol">
      <w:rPr>
        <w:sz w:val="22"/>
      </w:rPr>
      <w:tblPr/>
      <w:tcPr>
        <w:shd w:val="clear" w:color="7E97CE" w:fill="7E97CE" w:themeFill="accent5"/>
      </w:tcPr>
    </w:tblStylePr>
    <w:tblStylePr w:type="lastCol">
      <w:rPr>
        <w:sz w:val="22"/>
      </w:rPr>
      <w:tblPr/>
      <w:tcPr>
        <w:shd w:val="clear" w:color="7E97CE" w:fill="7E97CE" w:themeFill="accent5"/>
      </w:tcPr>
    </w:tblStylePr>
    <w:tblStylePr w:type="band1Vert">
      <w:rPr>
        <w:sz w:val="22"/>
      </w:rPr>
    </w:tblStylePr>
    <w:tblStylePr w:type="band2Vert">
      <w:rPr>
        <w:sz w:val="22"/>
      </w:rPr>
      <w:tblPr/>
      <w:tcPr>
        <w:shd w:val="clear" w:color="E4E9F5" w:fill="E4E9F5" w:themeFill="accent5" w:themeFillTint="34"/>
      </w:tcPr>
    </w:tblStylePr>
    <w:tblStylePr w:type="band1Horz">
      <w:rPr>
        <w:sz w:val="22"/>
      </w:rPr>
    </w:tblStylePr>
    <w:tblStylePr w:type="band2Horz">
      <w:rPr>
        <w:sz w:val="22"/>
      </w:rPr>
      <w:tblPr/>
      <w:tcPr>
        <w:shd w:val="clear" w:color="E4E9F5" w:fill="E4E9F5" w:themeFill="accent5" w:themeFillTint="34"/>
      </w:tcPr>
    </w:tblStylePr>
  </w:style>
  <w:style w:type="table" w:customStyle="1" w:styleId="Lined-Accent6">
    <w:name w:val="Lined - Accent 6"/>
    <w:basedOn w:val="TableauNormal"/>
    <w:uiPriority w:val="99"/>
    <w:rPr>
      <w:sz w:val="20"/>
      <w:szCs w:val="20"/>
      <w:lang w:eastAsia="fr-FR"/>
    </w:rPr>
    <w:tblPr>
      <w:tblStyleRowBandSize w:val="1"/>
      <w:tblStyleColBandSize w:val="1"/>
    </w:tblPr>
    <w:tblStylePr w:type="firstRow">
      <w:rPr>
        <w:sz w:val="22"/>
      </w:rPr>
      <w:tblPr/>
      <w:tcPr>
        <w:shd w:val="clear" w:color="60B467" w:fill="60B467" w:themeFill="accent6"/>
      </w:tcPr>
    </w:tblStylePr>
    <w:tblStylePr w:type="lastRow">
      <w:rPr>
        <w:sz w:val="22"/>
      </w:rPr>
      <w:tblPr/>
      <w:tcPr>
        <w:shd w:val="clear" w:color="60B467" w:fill="60B467" w:themeFill="accent6"/>
      </w:tcPr>
    </w:tblStylePr>
    <w:tblStylePr w:type="firstCol">
      <w:rPr>
        <w:sz w:val="22"/>
      </w:rPr>
      <w:tblPr/>
      <w:tcPr>
        <w:shd w:val="clear" w:color="60B467" w:fill="60B467" w:themeFill="accent6"/>
      </w:tcPr>
    </w:tblStylePr>
    <w:tblStylePr w:type="lastCol">
      <w:rPr>
        <w:sz w:val="22"/>
      </w:rPr>
      <w:tblPr/>
      <w:tcPr>
        <w:shd w:val="clear" w:color="60B467" w:fill="60B467" w:themeFill="accent6"/>
      </w:tcPr>
    </w:tblStylePr>
    <w:tblStylePr w:type="band1Vert">
      <w:rPr>
        <w:sz w:val="22"/>
      </w:rPr>
    </w:tblStylePr>
    <w:tblStylePr w:type="band2Vert">
      <w:rPr>
        <w:sz w:val="22"/>
      </w:rPr>
      <w:tblPr/>
      <w:tcPr>
        <w:shd w:val="clear" w:color="DEEFDF" w:fill="DEEFDF" w:themeFill="accent6" w:themeFillTint="34"/>
      </w:tcPr>
    </w:tblStylePr>
    <w:tblStylePr w:type="band1Horz">
      <w:rPr>
        <w:sz w:val="22"/>
      </w:rPr>
    </w:tblStylePr>
    <w:tblStylePr w:type="band2Horz">
      <w:rPr>
        <w:sz w:val="22"/>
      </w:rPr>
      <w:tblPr/>
      <w:tcPr>
        <w:shd w:val="clear" w:color="DEEFDF" w:fill="DEEFDF" w:themeFill="accent6" w:themeFillTint="34"/>
      </w:tcPr>
    </w:tblStylePr>
  </w:style>
  <w:style w:type="table" w:customStyle="1" w:styleId="BorderedLined-Accent">
    <w:name w:val="Bordered &amp; Lined - Accent"/>
    <w:basedOn w:val="TableauNormal"/>
    <w:uiPriority w:val="99"/>
    <w:rPr>
      <w:sz w:val="20"/>
      <w:szCs w:val="20"/>
      <w:lang w:eastAsia="fr-FR"/>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sz w:val="22"/>
      </w:rPr>
      <w:tblPr/>
      <w:tcPr>
        <w:shd w:val="clear" w:color="7F7F7F" w:fill="7F7F7F" w:themeFill="text1" w:themeFillTint="80"/>
      </w:tcPr>
    </w:tblStylePr>
    <w:tblStylePr w:type="lastRow">
      <w:rPr>
        <w:sz w:val="22"/>
      </w:rPr>
      <w:tblPr/>
      <w:tcPr>
        <w:shd w:val="clear" w:color="7F7F7F" w:fill="7F7F7F" w:themeFill="text1" w:themeFillTint="80"/>
      </w:tcPr>
    </w:tblStylePr>
    <w:tblStylePr w:type="firstCol">
      <w:rPr>
        <w:sz w:val="22"/>
      </w:rPr>
      <w:tblPr/>
      <w:tcPr>
        <w:shd w:val="clear" w:color="7F7F7F" w:fill="7F7F7F" w:themeFill="text1" w:themeFillTint="80"/>
      </w:tcPr>
    </w:tblStylePr>
    <w:tblStylePr w:type="lastCol">
      <w:rPr>
        <w:sz w:val="22"/>
      </w:rPr>
      <w:tblPr/>
      <w:tcPr>
        <w:shd w:val="clear" w:color="7F7F7F" w:fill="7F7F7F" w:themeFill="text1" w:themeFillTint="80"/>
      </w:tcPr>
    </w:tblStylePr>
    <w:tblStylePr w:type="band1Vert">
      <w:rPr>
        <w:sz w:val="22"/>
      </w:rPr>
    </w:tblStylePr>
    <w:tblStylePr w:type="band2Vert">
      <w:rPr>
        <w:sz w:val="22"/>
      </w:rPr>
      <w:tblPr/>
      <w:tcPr>
        <w:shd w:val="clear" w:color="F2F2F2" w:fill="F2F2F2" w:themeFill="text1" w:themeFillTint="0D"/>
      </w:tcPr>
    </w:tblStylePr>
    <w:tblStylePr w:type="band1Horz">
      <w:rPr>
        <w:sz w:val="22"/>
      </w:rPr>
    </w:tblStylePr>
    <w:tblStylePr w:type="band2Horz">
      <w:rPr>
        <w:sz w:val="22"/>
      </w:rPr>
      <w:tblPr/>
      <w:tcPr>
        <w:shd w:val="clear" w:color="F2F2F2" w:fill="F2F2F2" w:themeFill="text1" w:themeFillTint="0D"/>
      </w:tcPr>
    </w:tblStylePr>
  </w:style>
  <w:style w:type="table" w:customStyle="1" w:styleId="BorderedLined-Accent1">
    <w:name w:val="Bordered &amp; Lined - Accent 1"/>
    <w:basedOn w:val="TableauNormal"/>
    <w:uiPriority w:val="99"/>
    <w:rPr>
      <w:sz w:val="20"/>
      <w:szCs w:val="20"/>
      <w:lang w:eastAsia="fr-FR"/>
    </w:rPr>
    <w:tblPr>
      <w:tblStyleRowBandSize w:val="1"/>
      <w:tblStyleColBandSize w:val="1"/>
      <w:tblBorders>
        <w:top w:val="single" w:sz="4" w:space="0" w:color="EF7757" w:themeColor="accent1"/>
        <w:left w:val="single" w:sz="4" w:space="0" w:color="EF7757" w:themeColor="accent1"/>
        <w:bottom w:val="single" w:sz="4" w:space="0" w:color="EF7757" w:themeColor="accent1"/>
        <w:right w:val="single" w:sz="4" w:space="0" w:color="EF7757" w:themeColor="accent1"/>
        <w:insideH w:val="single" w:sz="4" w:space="0" w:color="EF7757" w:themeColor="accent1"/>
        <w:insideV w:val="single" w:sz="4" w:space="0" w:color="EF7757" w:themeColor="accent1"/>
      </w:tblBorders>
    </w:tblPr>
    <w:tblStylePr w:type="firstRow">
      <w:rPr>
        <w:sz w:val="22"/>
      </w:rPr>
      <w:tblPr/>
      <w:tcPr>
        <w:shd w:val="clear" w:color="F08164" w:fill="F08164" w:themeFill="accent1" w:themeFillTint="EA"/>
      </w:tcPr>
    </w:tblStylePr>
    <w:tblStylePr w:type="lastRow">
      <w:rPr>
        <w:sz w:val="22"/>
      </w:rPr>
      <w:tblPr/>
      <w:tcPr>
        <w:shd w:val="clear" w:color="F08164" w:fill="F08164" w:themeFill="accent1" w:themeFillTint="EA"/>
      </w:tcPr>
    </w:tblStylePr>
    <w:tblStylePr w:type="firstCol">
      <w:rPr>
        <w:sz w:val="22"/>
      </w:rPr>
      <w:tblPr/>
      <w:tcPr>
        <w:shd w:val="clear" w:color="F08164" w:fill="F08164" w:themeFill="accent1" w:themeFillTint="EA"/>
      </w:tcPr>
    </w:tblStylePr>
    <w:tblStylePr w:type="lastCol">
      <w:rPr>
        <w:sz w:val="22"/>
      </w:rPr>
      <w:tblPr/>
      <w:tcPr>
        <w:shd w:val="clear" w:color="F08164" w:fill="F08164" w:themeFill="accent1" w:themeFillTint="EA"/>
      </w:tcPr>
    </w:tblStylePr>
    <w:tblStylePr w:type="band1Vert">
      <w:rPr>
        <w:sz w:val="22"/>
      </w:rPr>
    </w:tblStylePr>
    <w:tblStylePr w:type="band2Vert">
      <w:rPr>
        <w:sz w:val="22"/>
      </w:rPr>
      <w:tblPr/>
      <w:tcPr>
        <w:shd w:val="clear" w:color="FAD3CA" w:fill="FAD3CA" w:themeFill="accent1" w:themeFillTint="50"/>
      </w:tcPr>
    </w:tblStylePr>
    <w:tblStylePr w:type="band1Horz">
      <w:rPr>
        <w:sz w:val="22"/>
      </w:rPr>
    </w:tblStylePr>
    <w:tblStylePr w:type="band2Horz">
      <w:rPr>
        <w:sz w:val="22"/>
      </w:rPr>
      <w:tblPr/>
      <w:tcPr>
        <w:shd w:val="clear" w:color="FAD3CA" w:fill="FAD3CA" w:themeFill="accent1" w:themeFillTint="50"/>
      </w:tcPr>
    </w:tblStylePr>
  </w:style>
  <w:style w:type="table" w:customStyle="1" w:styleId="BorderedLined-Accent2">
    <w:name w:val="Bordered &amp; Lined - Accent 2"/>
    <w:basedOn w:val="TableauNormal"/>
    <w:uiPriority w:val="99"/>
    <w:rPr>
      <w:sz w:val="20"/>
      <w:szCs w:val="20"/>
      <w:lang w:eastAsia="fr-FR"/>
    </w:rPr>
    <w:tblPr>
      <w:tblStyleRowBandSize w:val="1"/>
      <w:tblStyleColBandSize w:val="1"/>
      <w:tblBorders>
        <w:top w:val="single" w:sz="4" w:space="0" w:color="292574" w:themeColor="accent2"/>
        <w:left w:val="single" w:sz="4" w:space="0" w:color="292574" w:themeColor="accent2"/>
        <w:bottom w:val="single" w:sz="4" w:space="0" w:color="292574" w:themeColor="accent2"/>
        <w:right w:val="single" w:sz="4" w:space="0" w:color="292574" w:themeColor="accent2"/>
        <w:insideH w:val="single" w:sz="4" w:space="0" w:color="292574" w:themeColor="accent2"/>
        <w:insideV w:val="single" w:sz="4" w:space="0" w:color="292574" w:themeColor="accent2"/>
      </w:tblBorders>
    </w:tblPr>
    <w:tblStylePr w:type="firstRow">
      <w:rPr>
        <w:sz w:val="22"/>
      </w:rPr>
      <w:tblPr/>
      <w:tcPr>
        <w:shd w:val="clear" w:color="635ECB" w:fill="635ECB" w:themeFill="accent2" w:themeFillTint="97"/>
      </w:tcPr>
    </w:tblStylePr>
    <w:tblStylePr w:type="lastRow">
      <w:rPr>
        <w:sz w:val="22"/>
      </w:rPr>
      <w:tblPr/>
      <w:tcPr>
        <w:shd w:val="clear" w:color="635ECB" w:fill="635ECB" w:themeFill="accent2" w:themeFillTint="97"/>
      </w:tcPr>
    </w:tblStylePr>
    <w:tblStylePr w:type="firstCol">
      <w:rPr>
        <w:sz w:val="22"/>
      </w:rPr>
      <w:tblPr/>
      <w:tcPr>
        <w:shd w:val="clear" w:color="635ECB" w:fill="635ECB" w:themeFill="accent2" w:themeFillTint="97"/>
      </w:tcPr>
    </w:tblStylePr>
    <w:tblStylePr w:type="lastCol">
      <w:rPr>
        <w:sz w:val="22"/>
      </w:rPr>
      <w:tblPr/>
      <w:tcPr>
        <w:shd w:val="clear" w:color="635ECB" w:fill="635ECB" w:themeFill="accent2" w:themeFillTint="97"/>
      </w:tcPr>
    </w:tblStylePr>
    <w:tblStylePr w:type="band1Vert">
      <w:rPr>
        <w:sz w:val="22"/>
      </w:rPr>
    </w:tblStylePr>
    <w:tblStylePr w:type="band2Vert">
      <w:rPr>
        <w:sz w:val="22"/>
      </w:rPr>
      <w:tblPr/>
      <w:tcPr>
        <w:shd w:val="clear" w:color="CBC9EE" w:fill="CBC9EE" w:themeFill="accent2" w:themeFillTint="32"/>
      </w:tcPr>
    </w:tblStylePr>
    <w:tblStylePr w:type="band1Horz">
      <w:rPr>
        <w:sz w:val="22"/>
      </w:rPr>
    </w:tblStylePr>
    <w:tblStylePr w:type="band2Horz">
      <w:rPr>
        <w:sz w:val="22"/>
      </w:rPr>
      <w:tblPr/>
      <w:tcPr>
        <w:shd w:val="clear" w:color="CBC9EE" w:fill="CBC9EE" w:themeFill="accent2" w:themeFillTint="32"/>
      </w:tcPr>
    </w:tblStylePr>
  </w:style>
  <w:style w:type="table" w:customStyle="1" w:styleId="BorderedLined-Accent3">
    <w:name w:val="Bordered &amp; Lined - Accent 3"/>
    <w:basedOn w:val="TableauNormal"/>
    <w:uiPriority w:val="99"/>
    <w:rPr>
      <w:sz w:val="20"/>
      <w:szCs w:val="20"/>
      <w:lang w:eastAsia="fr-FR"/>
    </w:rPr>
    <w:tblPr>
      <w:tblStyleRowBandSize w:val="1"/>
      <w:tblStyleColBandSize w:val="1"/>
      <w:tblBorders>
        <w:top w:val="single" w:sz="4" w:space="0" w:color="B0CC4E" w:themeColor="accent3"/>
        <w:left w:val="single" w:sz="4" w:space="0" w:color="B0CC4E" w:themeColor="accent3"/>
        <w:bottom w:val="single" w:sz="4" w:space="0" w:color="B0CC4E" w:themeColor="accent3"/>
        <w:right w:val="single" w:sz="4" w:space="0" w:color="B0CC4E" w:themeColor="accent3"/>
        <w:insideH w:val="single" w:sz="4" w:space="0" w:color="B0CC4E" w:themeColor="accent3"/>
        <w:insideV w:val="single" w:sz="4" w:space="0" w:color="B0CC4E" w:themeColor="accent3"/>
      </w:tblBorders>
    </w:tblPr>
    <w:tblStylePr w:type="firstRow">
      <w:rPr>
        <w:sz w:val="22"/>
      </w:rPr>
      <w:tblPr/>
      <w:tcPr>
        <w:shd w:val="clear" w:color="B0CC4E" w:fill="B0CC4E" w:themeFill="accent3" w:themeFillTint="FE"/>
      </w:tcPr>
    </w:tblStylePr>
    <w:tblStylePr w:type="lastRow">
      <w:rPr>
        <w:sz w:val="22"/>
      </w:rPr>
      <w:tblPr/>
      <w:tcPr>
        <w:shd w:val="clear" w:color="B0CC4E" w:fill="B0CC4E" w:themeFill="accent3" w:themeFillTint="FE"/>
      </w:tcPr>
    </w:tblStylePr>
    <w:tblStylePr w:type="firstCol">
      <w:rPr>
        <w:sz w:val="22"/>
      </w:rPr>
      <w:tblPr/>
      <w:tcPr>
        <w:shd w:val="clear" w:color="B0CC4E" w:fill="B0CC4E" w:themeFill="accent3" w:themeFillTint="FE"/>
      </w:tcPr>
    </w:tblStylePr>
    <w:tblStylePr w:type="lastCol">
      <w:rPr>
        <w:sz w:val="22"/>
      </w:rPr>
      <w:tblPr/>
      <w:tcPr>
        <w:shd w:val="clear" w:color="B0CC4E" w:fill="B0CC4E" w:themeFill="accent3" w:themeFillTint="FE"/>
      </w:tcPr>
    </w:tblStylePr>
    <w:tblStylePr w:type="band1Vert">
      <w:rPr>
        <w:sz w:val="22"/>
      </w:rPr>
    </w:tblStylePr>
    <w:tblStylePr w:type="band2Vert">
      <w:rPr>
        <w:sz w:val="22"/>
      </w:rPr>
      <w:tblPr/>
      <w:tcPr>
        <w:shd w:val="clear" w:color="EEF4DA" w:fill="EEF4DA" w:themeFill="accent3" w:themeFillTint="34"/>
      </w:tcPr>
    </w:tblStylePr>
    <w:tblStylePr w:type="band1Horz">
      <w:rPr>
        <w:sz w:val="22"/>
      </w:rPr>
    </w:tblStylePr>
    <w:tblStylePr w:type="band2Horz">
      <w:rPr>
        <w:sz w:val="22"/>
      </w:rPr>
      <w:tblPr/>
      <w:tcPr>
        <w:shd w:val="clear" w:color="EEF4DA" w:fill="EEF4DA" w:themeFill="accent3" w:themeFillTint="34"/>
      </w:tcPr>
    </w:tblStylePr>
  </w:style>
  <w:style w:type="table" w:customStyle="1" w:styleId="BorderedLined-Accent4">
    <w:name w:val="Bordered &amp; Lined - Accent 4"/>
    <w:basedOn w:val="TableauNormal"/>
    <w:uiPriority w:val="99"/>
    <w:rPr>
      <w:sz w:val="20"/>
      <w:szCs w:val="20"/>
      <w:lang w:eastAsia="fr-FR"/>
    </w:rPr>
    <w:tblPr>
      <w:tblStyleRowBandSize w:val="1"/>
      <w:tblStyleColBandSize w:val="1"/>
      <w:tblBorders>
        <w:top w:val="single" w:sz="4" w:space="0" w:color="FDEB7D" w:themeColor="accent4"/>
        <w:left w:val="single" w:sz="4" w:space="0" w:color="FDEB7D" w:themeColor="accent4"/>
        <w:bottom w:val="single" w:sz="4" w:space="0" w:color="FDEB7D" w:themeColor="accent4"/>
        <w:right w:val="single" w:sz="4" w:space="0" w:color="FDEB7D" w:themeColor="accent4"/>
        <w:insideH w:val="single" w:sz="4" w:space="0" w:color="FDEB7D" w:themeColor="accent4"/>
        <w:insideV w:val="single" w:sz="4" w:space="0" w:color="FDEB7D" w:themeColor="accent4"/>
      </w:tblBorders>
    </w:tblPr>
    <w:tblStylePr w:type="firstRow">
      <w:rPr>
        <w:sz w:val="22"/>
      </w:rPr>
      <w:tblPr/>
      <w:tcPr>
        <w:shd w:val="clear" w:color="FDF2B0" w:fill="FDF2B0" w:themeFill="accent4" w:themeFillTint="9A"/>
      </w:tcPr>
    </w:tblStylePr>
    <w:tblStylePr w:type="lastRow">
      <w:rPr>
        <w:sz w:val="22"/>
      </w:rPr>
      <w:tblPr/>
      <w:tcPr>
        <w:shd w:val="clear" w:color="FDF2B0" w:fill="FDF2B0" w:themeFill="accent4" w:themeFillTint="9A"/>
      </w:tcPr>
    </w:tblStylePr>
    <w:tblStylePr w:type="firstCol">
      <w:rPr>
        <w:sz w:val="22"/>
      </w:rPr>
      <w:tblPr/>
      <w:tcPr>
        <w:shd w:val="clear" w:color="FDF2B0" w:fill="FDF2B0" w:themeFill="accent4" w:themeFillTint="9A"/>
      </w:tcPr>
    </w:tblStylePr>
    <w:tblStylePr w:type="lastCol">
      <w:rPr>
        <w:sz w:val="22"/>
      </w:rPr>
      <w:tblPr/>
      <w:tcPr>
        <w:shd w:val="clear" w:color="FDF2B0" w:fill="FDF2B0" w:themeFill="accent4" w:themeFillTint="9A"/>
      </w:tcPr>
    </w:tblStylePr>
    <w:tblStylePr w:type="band1Vert">
      <w:rPr>
        <w:sz w:val="22"/>
      </w:rPr>
    </w:tblStylePr>
    <w:tblStylePr w:type="band2Vert">
      <w:rPr>
        <w:sz w:val="22"/>
      </w:rPr>
      <w:tblPr/>
      <w:tcPr>
        <w:shd w:val="clear" w:color="FEFAE4" w:fill="FEFAE4" w:themeFill="accent4" w:themeFillTint="34"/>
      </w:tcPr>
    </w:tblStylePr>
    <w:tblStylePr w:type="band1Horz">
      <w:rPr>
        <w:sz w:val="22"/>
      </w:rPr>
    </w:tblStylePr>
    <w:tblStylePr w:type="band2Horz">
      <w:rPr>
        <w:sz w:val="22"/>
      </w:rPr>
      <w:tblPr/>
      <w:tcPr>
        <w:shd w:val="clear" w:color="FEFAE4" w:fill="FEFAE4" w:themeFill="accent4" w:themeFillTint="34"/>
      </w:tcPr>
    </w:tblStylePr>
  </w:style>
  <w:style w:type="table" w:customStyle="1" w:styleId="BorderedLined-Accent5">
    <w:name w:val="Bordered &amp; Lined - Accent 5"/>
    <w:basedOn w:val="TableauNormal"/>
    <w:uiPriority w:val="99"/>
    <w:rPr>
      <w:sz w:val="20"/>
      <w:szCs w:val="20"/>
      <w:lang w:eastAsia="fr-FR"/>
    </w:rPr>
    <w:tblPr>
      <w:tblStyleRowBandSize w:val="1"/>
      <w:tblStyleColBandSize w:val="1"/>
      <w:tblBorders>
        <w:top w:val="single" w:sz="4" w:space="0" w:color="7E97CE" w:themeColor="accent5"/>
        <w:left w:val="single" w:sz="4" w:space="0" w:color="7E97CE" w:themeColor="accent5"/>
        <w:bottom w:val="single" w:sz="4" w:space="0" w:color="7E97CE" w:themeColor="accent5"/>
        <w:right w:val="single" w:sz="4" w:space="0" w:color="7E97CE" w:themeColor="accent5"/>
        <w:insideH w:val="single" w:sz="4" w:space="0" w:color="7E97CE" w:themeColor="accent5"/>
        <w:insideV w:val="single" w:sz="4" w:space="0" w:color="7E97CE" w:themeColor="accent5"/>
      </w:tblBorders>
    </w:tblPr>
    <w:tblStylePr w:type="firstRow">
      <w:rPr>
        <w:sz w:val="22"/>
      </w:rPr>
      <w:tblPr/>
      <w:tcPr>
        <w:shd w:val="clear" w:color="7E97CE" w:fill="7E97CE" w:themeFill="accent5"/>
      </w:tcPr>
    </w:tblStylePr>
    <w:tblStylePr w:type="lastRow">
      <w:rPr>
        <w:sz w:val="22"/>
      </w:rPr>
      <w:tblPr/>
      <w:tcPr>
        <w:shd w:val="clear" w:color="7E97CE" w:fill="7E97CE" w:themeFill="accent5"/>
      </w:tcPr>
    </w:tblStylePr>
    <w:tblStylePr w:type="firstCol">
      <w:rPr>
        <w:sz w:val="22"/>
      </w:rPr>
      <w:tblPr/>
      <w:tcPr>
        <w:shd w:val="clear" w:color="7E97CE" w:fill="7E97CE" w:themeFill="accent5"/>
      </w:tcPr>
    </w:tblStylePr>
    <w:tblStylePr w:type="lastCol">
      <w:rPr>
        <w:sz w:val="22"/>
      </w:rPr>
      <w:tblPr/>
      <w:tcPr>
        <w:shd w:val="clear" w:color="7E97CE" w:fill="7E97CE" w:themeFill="accent5"/>
      </w:tcPr>
    </w:tblStylePr>
    <w:tblStylePr w:type="band1Vert">
      <w:rPr>
        <w:sz w:val="22"/>
      </w:rPr>
    </w:tblStylePr>
    <w:tblStylePr w:type="band2Vert">
      <w:rPr>
        <w:sz w:val="22"/>
      </w:rPr>
      <w:tblPr/>
      <w:tcPr>
        <w:shd w:val="clear" w:color="E4E9F5" w:fill="E4E9F5" w:themeFill="accent5" w:themeFillTint="34"/>
      </w:tcPr>
    </w:tblStylePr>
    <w:tblStylePr w:type="band1Horz">
      <w:rPr>
        <w:sz w:val="22"/>
      </w:rPr>
    </w:tblStylePr>
    <w:tblStylePr w:type="band2Horz">
      <w:rPr>
        <w:sz w:val="22"/>
      </w:rPr>
      <w:tblPr/>
      <w:tcPr>
        <w:shd w:val="clear" w:color="E4E9F5" w:fill="E4E9F5" w:themeFill="accent5" w:themeFillTint="34"/>
      </w:tcPr>
    </w:tblStylePr>
  </w:style>
  <w:style w:type="table" w:customStyle="1" w:styleId="BorderedLined-Accent6">
    <w:name w:val="Bordered &amp; Lined - Accent 6"/>
    <w:basedOn w:val="TableauNormal"/>
    <w:uiPriority w:val="99"/>
    <w:rPr>
      <w:sz w:val="20"/>
      <w:szCs w:val="20"/>
      <w:lang w:eastAsia="fr-FR"/>
    </w:rPr>
    <w:tblPr>
      <w:tblStyleRowBandSize w:val="1"/>
      <w:tblStyleColBandSize w:val="1"/>
      <w:tblBorders>
        <w:top w:val="single" w:sz="4" w:space="0" w:color="60B467" w:themeColor="accent6"/>
        <w:left w:val="single" w:sz="4" w:space="0" w:color="60B467" w:themeColor="accent6"/>
        <w:bottom w:val="single" w:sz="4" w:space="0" w:color="60B467" w:themeColor="accent6"/>
        <w:right w:val="single" w:sz="4" w:space="0" w:color="60B467" w:themeColor="accent6"/>
        <w:insideH w:val="single" w:sz="4" w:space="0" w:color="60B467" w:themeColor="accent6"/>
        <w:insideV w:val="single" w:sz="4" w:space="0" w:color="60B467" w:themeColor="accent6"/>
      </w:tblBorders>
    </w:tblPr>
    <w:tblStylePr w:type="firstRow">
      <w:rPr>
        <w:sz w:val="22"/>
      </w:rPr>
      <w:tblPr/>
      <w:tcPr>
        <w:shd w:val="clear" w:color="60B467" w:fill="60B467" w:themeFill="accent6"/>
      </w:tcPr>
    </w:tblStylePr>
    <w:tblStylePr w:type="lastRow">
      <w:rPr>
        <w:sz w:val="22"/>
      </w:rPr>
      <w:tblPr/>
      <w:tcPr>
        <w:shd w:val="clear" w:color="60B467" w:fill="60B467" w:themeFill="accent6"/>
      </w:tcPr>
    </w:tblStylePr>
    <w:tblStylePr w:type="firstCol">
      <w:rPr>
        <w:sz w:val="22"/>
      </w:rPr>
      <w:tblPr/>
      <w:tcPr>
        <w:shd w:val="clear" w:color="60B467" w:fill="60B467" w:themeFill="accent6"/>
      </w:tcPr>
    </w:tblStylePr>
    <w:tblStylePr w:type="lastCol">
      <w:rPr>
        <w:sz w:val="22"/>
      </w:rPr>
      <w:tblPr/>
      <w:tcPr>
        <w:shd w:val="clear" w:color="60B467" w:fill="60B467" w:themeFill="accent6"/>
      </w:tcPr>
    </w:tblStylePr>
    <w:tblStylePr w:type="band1Vert">
      <w:rPr>
        <w:sz w:val="22"/>
      </w:rPr>
    </w:tblStylePr>
    <w:tblStylePr w:type="band2Vert">
      <w:rPr>
        <w:sz w:val="22"/>
      </w:rPr>
      <w:tblPr/>
      <w:tcPr>
        <w:shd w:val="clear" w:color="DEEFDF" w:fill="DEEFDF" w:themeFill="accent6" w:themeFillTint="34"/>
      </w:tcPr>
    </w:tblStylePr>
    <w:tblStylePr w:type="band1Horz">
      <w:rPr>
        <w:sz w:val="22"/>
      </w:rPr>
    </w:tblStylePr>
    <w:tblStylePr w:type="band2Horz">
      <w:rPr>
        <w:sz w:val="22"/>
      </w:rPr>
      <w:tblPr/>
      <w:tcPr>
        <w:shd w:val="clear" w:color="DEEFDF" w:fill="DEEFDF" w:themeFill="accent6" w:themeFillTint="34"/>
      </w:tcPr>
    </w:tblStylePr>
  </w:style>
  <w:style w:type="table" w:customStyle="1" w:styleId="Bordered">
    <w:name w:val="Bordered"/>
    <w:basedOn w:val="Tableau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sz w:val="22"/>
      </w:rPr>
      <w:tblPr/>
      <w:tcPr>
        <w:tcBorders>
          <w:bottom w:val="single" w:sz="12" w:space="0" w:color="000000" w:themeColor="text1"/>
        </w:tcBorders>
      </w:tcPr>
    </w:tblStylePr>
    <w:tblStylePr w:type="lastRow">
      <w:rPr>
        <w:sz w:val="22"/>
      </w:rPr>
      <w:tblPr/>
      <w:tcPr>
        <w:tcBorders>
          <w:top w:val="single" w:sz="12" w:space="0" w:color="000000" w:themeColor="text1"/>
        </w:tcBorders>
      </w:tcPr>
    </w:tblStylePr>
    <w:tblStylePr w:type="firstCol">
      <w:rPr>
        <w:sz w:val="22"/>
      </w:rPr>
    </w:tblStylePr>
    <w:tblStylePr w:type="lastCol">
      <w:rPr>
        <w:sz w:val="22"/>
      </w:rPr>
      <w:tblPr/>
      <w:tcPr>
        <w:tcBorders>
          <w:left w:val="single" w:sz="12" w:space="0" w:color="000000" w:themeColor="text1"/>
        </w:tcBorders>
      </w:tcPr>
    </w:tblStylePr>
    <w:tblStylePr w:type="band1Horz">
      <w:rPr>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tcPr>
    </w:tblStylePr>
  </w:style>
  <w:style w:type="table" w:customStyle="1" w:styleId="Bordered-Accent1">
    <w:name w:val="Bordered - Accent 1"/>
    <w:basedOn w:val="TableauNormal"/>
    <w:uiPriority w:val="99"/>
    <w:tblPr>
      <w:tblStyleRowBandSize w:val="1"/>
      <w:tblStyleColBandSize w:val="1"/>
      <w:tblBorders>
        <w:top w:val="single" w:sz="4" w:space="0" w:color="F8C7BB" w:themeColor="accent1" w:themeTint="67"/>
        <w:left w:val="single" w:sz="4" w:space="0" w:color="F8C7BB" w:themeColor="accent1" w:themeTint="67"/>
        <w:bottom w:val="single" w:sz="4" w:space="0" w:color="F8C7BB" w:themeColor="accent1" w:themeTint="67"/>
        <w:right w:val="single" w:sz="4" w:space="0" w:color="F8C7BB" w:themeColor="accent1" w:themeTint="67"/>
        <w:insideH w:val="single" w:sz="4" w:space="0" w:color="F8C7BB" w:themeColor="accent1" w:themeTint="67"/>
        <w:insideV w:val="single" w:sz="4" w:space="0" w:color="F8C7BB" w:themeColor="accent1" w:themeTint="67"/>
      </w:tblBorders>
    </w:tblPr>
    <w:tblStylePr w:type="firstRow">
      <w:rPr>
        <w:sz w:val="22"/>
      </w:rPr>
      <w:tblPr/>
      <w:tcPr>
        <w:tcBorders>
          <w:bottom w:val="single" w:sz="12" w:space="0" w:color="EF7757" w:themeColor="accent1"/>
        </w:tcBorders>
      </w:tcPr>
    </w:tblStylePr>
    <w:tblStylePr w:type="lastRow">
      <w:rPr>
        <w:sz w:val="22"/>
      </w:rPr>
      <w:tblPr/>
      <w:tcPr>
        <w:tcBorders>
          <w:top w:val="single" w:sz="12" w:space="0" w:color="EF7757" w:themeColor="accent1"/>
        </w:tcBorders>
      </w:tcPr>
    </w:tblStylePr>
    <w:tblStylePr w:type="firstCol">
      <w:rPr>
        <w:sz w:val="22"/>
      </w:rPr>
    </w:tblStylePr>
    <w:tblStylePr w:type="lastCol">
      <w:rPr>
        <w:sz w:val="22"/>
      </w:rPr>
      <w:tblPr/>
      <w:tcPr>
        <w:tcBorders>
          <w:left w:val="single" w:sz="12" w:space="0" w:color="EF7757" w:themeColor="accent1"/>
        </w:tcBorders>
      </w:tcPr>
    </w:tblStylePr>
    <w:tblStylePr w:type="band1Horz">
      <w:rPr>
        <w:sz w:val="22"/>
      </w:rPr>
      <w:tblPr/>
      <w:tcPr>
        <w:tcBorders>
          <w:top w:val="single" w:sz="4" w:space="0" w:color="EF7757" w:themeColor="accent1"/>
          <w:left w:val="single" w:sz="4" w:space="0" w:color="EF7757" w:themeColor="accent1"/>
          <w:bottom w:val="single" w:sz="4" w:space="0" w:color="EF7757" w:themeColor="accent1"/>
          <w:right w:val="single" w:sz="4" w:space="0" w:color="EF7757" w:themeColor="accent1"/>
        </w:tcBorders>
      </w:tcPr>
    </w:tblStylePr>
  </w:style>
  <w:style w:type="table" w:customStyle="1" w:styleId="Bordered-Accent2">
    <w:name w:val="Bordered - Accent 2"/>
    <w:basedOn w:val="TableauNormal"/>
    <w:uiPriority w:val="99"/>
    <w:tblPr>
      <w:tblStyleRowBandSize w:val="1"/>
      <w:tblStyleColBandSize w:val="1"/>
      <w:tblBorders>
        <w:top w:val="single" w:sz="4" w:space="0" w:color="9591DC" w:themeColor="accent2" w:themeTint="67"/>
        <w:left w:val="single" w:sz="4" w:space="0" w:color="9591DC" w:themeColor="accent2" w:themeTint="67"/>
        <w:bottom w:val="single" w:sz="4" w:space="0" w:color="9591DC" w:themeColor="accent2" w:themeTint="67"/>
        <w:right w:val="single" w:sz="4" w:space="0" w:color="9591DC" w:themeColor="accent2" w:themeTint="67"/>
        <w:insideH w:val="single" w:sz="4" w:space="0" w:color="9591DC" w:themeColor="accent2" w:themeTint="67"/>
        <w:insideV w:val="single" w:sz="4" w:space="0" w:color="9591DC" w:themeColor="accent2" w:themeTint="67"/>
      </w:tblBorders>
    </w:tblPr>
    <w:tblStylePr w:type="firstRow">
      <w:rPr>
        <w:sz w:val="22"/>
      </w:rPr>
      <w:tblPr/>
      <w:tcPr>
        <w:tcBorders>
          <w:bottom w:val="single" w:sz="12" w:space="0" w:color="292574" w:themeColor="accent2"/>
        </w:tcBorders>
      </w:tcPr>
    </w:tblStylePr>
    <w:tblStylePr w:type="lastRow">
      <w:rPr>
        <w:sz w:val="22"/>
      </w:rPr>
      <w:tblPr/>
      <w:tcPr>
        <w:tcBorders>
          <w:top w:val="single" w:sz="12" w:space="0" w:color="292574" w:themeColor="accent2"/>
        </w:tcBorders>
      </w:tcPr>
    </w:tblStylePr>
    <w:tblStylePr w:type="firstCol">
      <w:rPr>
        <w:sz w:val="22"/>
      </w:rPr>
    </w:tblStylePr>
    <w:tblStylePr w:type="lastCol">
      <w:rPr>
        <w:sz w:val="22"/>
      </w:rPr>
      <w:tblPr/>
      <w:tcPr>
        <w:tcBorders>
          <w:left w:val="single" w:sz="12" w:space="0" w:color="292574" w:themeColor="accent2"/>
        </w:tcBorders>
      </w:tcPr>
    </w:tblStylePr>
    <w:tblStylePr w:type="band1Horz">
      <w:rPr>
        <w:sz w:val="22"/>
      </w:rPr>
      <w:tblPr/>
      <w:tcPr>
        <w:tcBorders>
          <w:top w:val="single" w:sz="4" w:space="0" w:color="292574" w:themeColor="accent2"/>
          <w:left w:val="single" w:sz="4" w:space="0" w:color="292574" w:themeColor="accent2"/>
          <w:bottom w:val="single" w:sz="4" w:space="0" w:color="292574" w:themeColor="accent2"/>
          <w:right w:val="single" w:sz="4" w:space="0" w:color="292574" w:themeColor="accent2"/>
        </w:tcBorders>
      </w:tcPr>
    </w:tblStylePr>
  </w:style>
  <w:style w:type="table" w:customStyle="1" w:styleId="Bordered-Accent3">
    <w:name w:val="Bordered - Accent 3"/>
    <w:basedOn w:val="TableauNormal"/>
    <w:uiPriority w:val="99"/>
    <w:tblPr>
      <w:tblStyleRowBandSize w:val="1"/>
      <w:tblStyleColBandSize w:val="1"/>
      <w:tblBorders>
        <w:top w:val="single" w:sz="4" w:space="0" w:color="DEEAB7" w:themeColor="accent3" w:themeTint="67"/>
        <w:left w:val="single" w:sz="4" w:space="0" w:color="DEEAB7" w:themeColor="accent3" w:themeTint="67"/>
        <w:bottom w:val="single" w:sz="4" w:space="0" w:color="DEEAB7" w:themeColor="accent3" w:themeTint="67"/>
        <w:right w:val="single" w:sz="4" w:space="0" w:color="DEEAB7" w:themeColor="accent3" w:themeTint="67"/>
        <w:insideH w:val="single" w:sz="4" w:space="0" w:color="DEEAB7" w:themeColor="accent3" w:themeTint="67"/>
        <w:insideV w:val="single" w:sz="4" w:space="0" w:color="DEEAB7" w:themeColor="accent3" w:themeTint="67"/>
      </w:tblBorders>
    </w:tblPr>
    <w:tblStylePr w:type="firstRow">
      <w:rPr>
        <w:sz w:val="22"/>
      </w:rPr>
      <w:tblPr/>
      <w:tcPr>
        <w:tcBorders>
          <w:bottom w:val="single" w:sz="12" w:space="0" w:color="B0CC4E" w:themeColor="accent3"/>
        </w:tcBorders>
      </w:tcPr>
    </w:tblStylePr>
    <w:tblStylePr w:type="lastRow">
      <w:rPr>
        <w:sz w:val="22"/>
      </w:rPr>
      <w:tblPr/>
      <w:tcPr>
        <w:tcBorders>
          <w:top w:val="single" w:sz="12" w:space="0" w:color="B0CC4E" w:themeColor="accent3"/>
        </w:tcBorders>
      </w:tcPr>
    </w:tblStylePr>
    <w:tblStylePr w:type="firstCol">
      <w:rPr>
        <w:sz w:val="22"/>
      </w:rPr>
    </w:tblStylePr>
    <w:tblStylePr w:type="lastCol">
      <w:rPr>
        <w:sz w:val="22"/>
      </w:rPr>
      <w:tblPr/>
      <w:tcPr>
        <w:tcBorders>
          <w:left w:val="single" w:sz="12" w:space="0" w:color="B0CC4E" w:themeColor="accent3"/>
        </w:tcBorders>
      </w:tcPr>
    </w:tblStylePr>
    <w:tblStylePr w:type="band1Horz">
      <w:rPr>
        <w:sz w:val="22"/>
      </w:rPr>
      <w:tblPr/>
      <w:tcPr>
        <w:tcBorders>
          <w:top w:val="single" w:sz="4" w:space="0" w:color="B0CC4E" w:themeColor="accent3"/>
          <w:left w:val="single" w:sz="4" w:space="0" w:color="B0CC4E" w:themeColor="accent3"/>
          <w:bottom w:val="single" w:sz="4" w:space="0" w:color="B0CC4E" w:themeColor="accent3"/>
          <w:right w:val="single" w:sz="4" w:space="0" w:color="B0CC4E" w:themeColor="accent3"/>
        </w:tcBorders>
      </w:tcPr>
    </w:tblStylePr>
  </w:style>
  <w:style w:type="table" w:customStyle="1" w:styleId="Bordered-Accent4">
    <w:name w:val="Bordered - Accent 4"/>
    <w:basedOn w:val="TableauNormal"/>
    <w:uiPriority w:val="99"/>
    <w:tblPr>
      <w:tblStyleRowBandSize w:val="1"/>
      <w:tblStyleColBandSize w:val="1"/>
      <w:tblBorders>
        <w:top w:val="single" w:sz="4" w:space="0" w:color="FEF6CA" w:themeColor="accent4" w:themeTint="67"/>
        <w:left w:val="single" w:sz="4" w:space="0" w:color="FEF6CA" w:themeColor="accent4" w:themeTint="67"/>
        <w:bottom w:val="single" w:sz="4" w:space="0" w:color="FEF6CA" w:themeColor="accent4" w:themeTint="67"/>
        <w:right w:val="single" w:sz="4" w:space="0" w:color="FEF6CA" w:themeColor="accent4" w:themeTint="67"/>
        <w:insideH w:val="single" w:sz="4" w:space="0" w:color="FEF6CA" w:themeColor="accent4" w:themeTint="67"/>
        <w:insideV w:val="single" w:sz="4" w:space="0" w:color="FEF6CA" w:themeColor="accent4" w:themeTint="67"/>
      </w:tblBorders>
    </w:tblPr>
    <w:tblStylePr w:type="firstRow">
      <w:rPr>
        <w:sz w:val="22"/>
      </w:rPr>
      <w:tblPr/>
      <w:tcPr>
        <w:tcBorders>
          <w:bottom w:val="single" w:sz="12" w:space="0" w:color="FDEB7D" w:themeColor="accent4"/>
        </w:tcBorders>
      </w:tcPr>
    </w:tblStylePr>
    <w:tblStylePr w:type="lastRow">
      <w:rPr>
        <w:sz w:val="22"/>
      </w:rPr>
      <w:tblPr/>
      <w:tcPr>
        <w:tcBorders>
          <w:top w:val="single" w:sz="12" w:space="0" w:color="FDEB7D" w:themeColor="accent4"/>
        </w:tcBorders>
      </w:tcPr>
    </w:tblStylePr>
    <w:tblStylePr w:type="firstCol">
      <w:rPr>
        <w:sz w:val="22"/>
      </w:rPr>
    </w:tblStylePr>
    <w:tblStylePr w:type="lastCol">
      <w:rPr>
        <w:sz w:val="22"/>
      </w:rPr>
      <w:tblPr/>
      <w:tcPr>
        <w:tcBorders>
          <w:left w:val="single" w:sz="12" w:space="0" w:color="FDEB7D" w:themeColor="accent4"/>
        </w:tcBorders>
      </w:tcPr>
    </w:tblStylePr>
    <w:tblStylePr w:type="band1Horz">
      <w:rPr>
        <w:sz w:val="22"/>
      </w:rPr>
      <w:tblPr/>
      <w:tcPr>
        <w:tcBorders>
          <w:top w:val="single" w:sz="4" w:space="0" w:color="FDEB7D" w:themeColor="accent4"/>
          <w:left w:val="single" w:sz="4" w:space="0" w:color="FDEB7D" w:themeColor="accent4"/>
          <w:bottom w:val="single" w:sz="4" w:space="0" w:color="FDEB7D" w:themeColor="accent4"/>
          <w:right w:val="single" w:sz="4" w:space="0" w:color="FDEB7D" w:themeColor="accent4"/>
        </w:tcBorders>
      </w:tcPr>
    </w:tblStylePr>
  </w:style>
  <w:style w:type="table" w:customStyle="1" w:styleId="Bordered-Accent5">
    <w:name w:val="Bordered - Accent 5"/>
    <w:basedOn w:val="TableauNormal"/>
    <w:uiPriority w:val="99"/>
    <w:tblPr>
      <w:tblStyleRowBandSize w:val="1"/>
      <w:tblStyleColBandSize w:val="1"/>
      <w:tblBorders>
        <w:top w:val="single" w:sz="4" w:space="0" w:color="CAD4EB" w:themeColor="accent5" w:themeTint="67"/>
        <w:left w:val="single" w:sz="4" w:space="0" w:color="CAD4EB" w:themeColor="accent5" w:themeTint="67"/>
        <w:bottom w:val="single" w:sz="4" w:space="0" w:color="CAD4EB" w:themeColor="accent5" w:themeTint="67"/>
        <w:right w:val="single" w:sz="4" w:space="0" w:color="CAD4EB" w:themeColor="accent5" w:themeTint="67"/>
        <w:insideH w:val="single" w:sz="4" w:space="0" w:color="CAD4EB" w:themeColor="accent5" w:themeTint="67"/>
        <w:insideV w:val="single" w:sz="4" w:space="0" w:color="CAD4EB" w:themeColor="accent5" w:themeTint="67"/>
      </w:tblBorders>
    </w:tblPr>
    <w:tblStylePr w:type="firstRow">
      <w:rPr>
        <w:sz w:val="22"/>
      </w:rPr>
      <w:tblPr/>
      <w:tcPr>
        <w:tcBorders>
          <w:bottom w:val="single" w:sz="12" w:space="0" w:color="7E97CE" w:themeColor="accent5"/>
        </w:tcBorders>
      </w:tcPr>
    </w:tblStylePr>
    <w:tblStylePr w:type="lastRow">
      <w:rPr>
        <w:sz w:val="22"/>
      </w:rPr>
      <w:tblPr/>
      <w:tcPr>
        <w:tcBorders>
          <w:top w:val="single" w:sz="12" w:space="0" w:color="7E97CE" w:themeColor="accent5"/>
        </w:tcBorders>
      </w:tcPr>
    </w:tblStylePr>
    <w:tblStylePr w:type="firstCol">
      <w:rPr>
        <w:sz w:val="22"/>
      </w:rPr>
    </w:tblStylePr>
    <w:tblStylePr w:type="lastCol">
      <w:rPr>
        <w:sz w:val="22"/>
      </w:rPr>
      <w:tblPr/>
      <w:tcPr>
        <w:tcBorders>
          <w:left w:val="single" w:sz="12" w:space="0" w:color="7E97CE" w:themeColor="accent5"/>
        </w:tcBorders>
      </w:tcPr>
    </w:tblStylePr>
    <w:tblStylePr w:type="band1Horz">
      <w:rPr>
        <w:sz w:val="22"/>
      </w:rPr>
      <w:tblPr/>
      <w:tcPr>
        <w:tcBorders>
          <w:top w:val="single" w:sz="4" w:space="0" w:color="7E97CE" w:themeColor="accent5"/>
          <w:left w:val="single" w:sz="4" w:space="0" w:color="7E97CE" w:themeColor="accent5"/>
          <w:bottom w:val="single" w:sz="4" w:space="0" w:color="7E97CE" w:themeColor="accent5"/>
          <w:right w:val="single" w:sz="4" w:space="0" w:color="7E97CE" w:themeColor="accent5"/>
        </w:tcBorders>
      </w:tcPr>
    </w:tblStylePr>
  </w:style>
  <w:style w:type="table" w:customStyle="1" w:styleId="Bordered-Accent6">
    <w:name w:val="Bordered - Accent 6"/>
    <w:basedOn w:val="TableauNormal"/>
    <w:uiPriority w:val="99"/>
    <w:tblPr>
      <w:tblStyleRowBandSize w:val="1"/>
      <w:tblStyleColBandSize w:val="1"/>
      <w:tblBorders>
        <w:top w:val="single" w:sz="4" w:space="0" w:color="BEE0C1" w:themeColor="accent6" w:themeTint="67"/>
        <w:left w:val="single" w:sz="4" w:space="0" w:color="BEE0C1" w:themeColor="accent6" w:themeTint="67"/>
        <w:bottom w:val="single" w:sz="4" w:space="0" w:color="BEE0C1" w:themeColor="accent6" w:themeTint="67"/>
        <w:right w:val="single" w:sz="4" w:space="0" w:color="BEE0C1" w:themeColor="accent6" w:themeTint="67"/>
        <w:insideH w:val="single" w:sz="4" w:space="0" w:color="BEE0C1" w:themeColor="accent6" w:themeTint="67"/>
        <w:insideV w:val="single" w:sz="4" w:space="0" w:color="BEE0C1" w:themeColor="accent6" w:themeTint="67"/>
      </w:tblBorders>
    </w:tblPr>
    <w:tblStylePr w:type="firstRow">
      <w:rPr>
        <w:sz w:val="22"/>
      </w:rPr>
      <w:tblPr/>
      <w:tcPr>
        <w:tcBorders>
          <w:bottom w:val="single" w:sz="12" w:space="0" w:color="60B467" w:themeColor="accent6"/>
        </w:tcBorders>
      </w:tcPr>
    </w:tblStylePr>
    <w:tblStylePr w:type="lastRow">
      <w:rPr>
        <w:sz w:val="22"/>
      </w:rPr>
      <w:tblPr/>
      <w:tcPr>
        <w:tcBorders>
          <w:top w:val="single" w:sz="12" w:space="0" w:color="60B467" w:themeColor="accent6"/>
        </w:tcBorders>
      </w:tcPr>
    </w:tblStylePr>
    <w:tblStylePr w:type="firstCol">
      <w:rPr>
        <w:sz w:val="22"/>
      </w:rPr>
    </w:tblStylePr>
    <w:tblStylePr w:type="lastCol">
      <w:rPr>
        <w:sz w:val="22"/>
      </w:rPr>
      <w:tblPr/>
      <w:tcPr>
        <w:tcBorders>
          <w:left w:val="single" w:sz="12" w:space="0" w:color="60B467" w:themeColor="accent6"/>
        </w:tcBorders>
      </w:tcPr>
    </w:tblStylePr>
    <w:tblStylePr w:type="band1Horz">
      <w:rPr>
        <w:sz w:val="22"/>
      </w:rPr>
      <w:tblPr/>
      <w:tcPr>
        <w:tcBorders>
          <w:top w:val="single" w:sz="4" w:space="0" w:color="60B467" w:themeColor="accent6"/>
          <w:left w:val="single" w:sz="4" w:space="0" w:color="60B467" w:themeColor="accent6"/>
          <w:bottom w:val="single" w:sz="4" w:space="0" w:color="60B467" w:themeColor="accent6"/>
          <w:right w:val="single" w:sz="4" w:space="0" w:color="60B467" w:themeColor="accent6"/>
        </w:tcBorders>
      </w:tcPr>
    </w:tblStylePr>
  </w:style>
  <w:style w:type="table" w:styleId="Grilledutableau">
    <w:name w:val="Table Grid"/>
    <w:basedOn w:val="TableauNormal"/>
    <w:uiPriority w:val="39"/>
    <w:rPr>
      <w:sz w:val="20"/>
      <w:szCs w:val="20"/>
      <w:lang w:eastAsia="fr-F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auGrille5Fonc-Accentuation1">
    <w:name w:val="Grid Table 5 Dark Accent 1"/>
    <w:basedOn w:val="TableauNormal"/>
    <w:uiPriority w:val="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3D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tcBorders>
        <w:shd w:val="clear" w:color="auto" w:fill="EF775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tcBorders>
        <w:shd w:val="clear" w:color="auto" w:fill="EF775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tcBorders>
        <w:shd w:val="clear" w:color="auto" w:fill="EF775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tcBorders>
        <w:shd w:val="clear" w:color="auto" w:fill="EF7757" w:themeFill="accent1"/>
      </w:tcPr>
    </w:tblStylePr>
    <w:tblStylePr w:type="band1Vert">
      <w:tblPr/>
      <w:tcPr>
        <w:shd w:val="clear" w:color="auto" w:fill="F8C8BB" w:themeFill="accent1" w:themeFillTint="66"/>
      </w:tcPr>
    </w:tblStylePr>
    <w:tblStylePr w:type="band1Horz">
      <w:tblPr/>
      <w:tcPr>
        <w:shd w:val="clear" w:color="auto" w:fill="F8C8BB" w:themeFill="accent1" w:themeFillTint="66"/>
      </w:tcPr>
    </w:tblStylePr>
  </w:style>
  <w:style w:type="table" w:styleId="TableauGrille5Fonc-Accentuation2">
    <w:name w:val="Grid Table 5 Dark Accent 2"/>
    <w:basedOn w:val="TableauNormal"/>
    <w:uiPriority w:val="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C8ED"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tcBorders>
        <w:shd w:val="clear" w:color="auto" w:fill="292574"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tcBorders>
        <w:shd w:val="clear" w:color="auto" w:fill="292574"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tcBorders>
        <w:shd w:val="clear" w:color="auto" w:fill="292574"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tcBorders>
        <w:shd w:val="clear" w:color="auto" w:fill="292574" w:themeFill="accent2"/>
      </w:tcPr>
    </w:tblStylePr>
    <w:tblStylePr w:type="band1Vert">
      <w:tblPr/>
      <w:tcPr>
        <w:shd w:val="clear" w:color="auto" w:fill="9592DC" w:themeFill="accent2" w:themeFillTint="66"/>
      </w:tcPr>
    </w:tblStylePr>
    <w:tblStylePr w:type="band1Horz">
      <w:tblPr/>
      <w:tcPr>
        <w:shd w:val="clear" w:color="auto" w:fill="9592D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59613">
      <w:bodyDiv w:val="1"/>
      <w:marLeft w:val="360"/>
      <w:marRight w:val="360"/>
      <w:marTop w:val="360"/>
      <w:marBottom w:val="360"/>
      <w:divBdr>
        <w:top w:val="none" w:sz="0" w:space="0" w:color="auto"/>
        <w:left w:val="none" w:sz="0" w:space="0" w:color="auto"/>
        <w:bottom w:val="none" w:sz="0" w:space="0" w:color="auto"/>
        <w:right w:val="none" w:sz="0" w:space="0" w:color="auto"/>
      </w:divBdr>
    </w:div>
    <w:div w:id="84964661">
      <w:bodyDiv w:val="1"/>
      <w:marLeft w:val="360"/>
      <w:marRight w:val="360"/>
      <w:marTop w:val="360"/>
      <w:marBottom w:val="360"/>
      <w:divBdr>
        <w:top w:val="none" w:sz="0" w:space="0" w:color="auto"/>
        <w:left w:val="none" w:sz="0" w:space="0" w:color="auto"/>
        <w:bottom w:val="none" w:sz="0" w:space="0" w:color="auto"/>
        <w:right w:val="none" w:sz="0" w:space="0" w:color="auto"/>
      </w:divBdr>
    </w:div>
    <w:div w:id="127086884">
      <w:bodyDiv w:val="1"/>
      <w:marLeft w:val="360"/>
      <w:marRight w:val="360"/>
      <w:marTop w:val="360"/>
      <w:marBottom w:val="360"/>
      <w:divBdr>
        <w:top w:val="none" w:sz="0" w:space="0" w:color="auto"/>
        <w:left w:val="none" w:sz="0" w:space="0" w:color="auto"/>
        <w:bottom w:val="none" w:sz="0" w:space="0" w:color="auto"/>
        <w:right w:val="none" w:sz="0" w:space="0" w:color="auto"/>
      </w:divBdr>
    </w:div>
    <w:div w:id="203373757">
      <w:bodyDiv w:val="1"/>
      <w:marLeft w:val="0"/>
      <w:marRight w:val="0"/>
      <w:marTop w:val="0"/>
      <w:marBottom w:val="0"/>
      <w:divBdr>
        <w:top w:val="none" w:sz="0" w:space="0" w:color="auto"/>
        <w:left w:val="none" w:sz="0" w:space="0" w:color="auto"/>
        <w:bottom w:val="none" w:sz="0" w:space="0" w:color="auto"/>
        <w:right w:val="none" w:sz="0" w:space="0" w:color="auto"/>
      </w:divBdr>
    </w:div>
    <w:div w:id="283511993">
      <w:bodyDiv w:val="1"/>
      <w:marLeft w:val="360"/>
      <w:marRight w:val="360"/>
      <w:marTop w:val="360"/>
      <w:marBottom w:val="360"/>
      <w:divBdr>
        <w:top w:val="none" w:sz="0" w:space="0" w:color="auto"/>
        <w:left w:val="none" w:sz="0" w:space="0" w:color="auto"/>
        <w:bottom w:val="none" w:sz="0" w:space="0" w:color="auto"/>
        <w:right w:val="none" w:sz="0" w:space="0" w:color="auto"/>
      </w:divBdr>
    </w:div>
    <w:div w:id="285622996">
      <w:bodyDiv w:val="1"/>
      <w:marLeft w:val="360"/>
      <w:marRight w:val="360"/>
      <w:marTop w:val="360"/>
      <w:marBottom w:val="360"/>
      <w:divBdr>
        <w:top w:val="none" w:sz="0" w:space="0" w:color="auto"/>
        <w:left w:val="none" w:sz="0" w:space="0" w:color="auto"/>
        <w:bottom w:val="none" w:sz="0" w:space="0" w:color="auto"/>
        <w:right w:val="none" w:sz="0" w:space="0" w:color="auto"/>
      </w:divBdr>
    </w:div>
    <w:div w:id="292367788">
      <w:bodyDiv w:val="1"/>
      <w:marLeft w:val="360"/>
      <w:marRight w:val="360"/>
      <w:marTop w:val="360"/>
      <w:marBottom w:val="360"/>
      <w:divBdr>
        <w:top w:val="none" w:sz="0" w:space="0" w:color="auto"/>
        <w:left w:val="none" w:sz="0" w:space="0" w:color="auto"/>
        <w:bottom w:val="none" w:sz="0" w:space="0" w:color="auto"/>
        <w:right w:val="none" w:sz="0" w:space="0" w:color="auto"/>
      </w:divBdr>
    </w:div>
    <w:div w:id="345640234">
      <w:bodyDiv w:val="1"/>
      <w:marLeft w:val="0"/>
      <w:marRight w:val="0"/>
      <w:marTop w:val="0"/>
      <w:marBottom w:val="0"/>
      <w:divBdr>
        <w:top w:val="none" w:sz="0" w:space="0" w:color="auto"/>
        <w:left w:val="none" w:sz="0" w:space="0" w:color="auto"/>
        <w:bottom w:val="none" w:sz="0" w:space="0" w:color="auto"/>
        <w:right w:val="none" w:sz="0" w:space="0" w:color="auto"/>
      </w:divBdr>
    </w:div>
    <w:div w:id="379600297">
      <w:bodyDiv w:val="1"/>
      <w:marLeft w:val="360"/>
      <w:marRight w:val="360"/>
      <w:marTop w:val="360"/>
      <w:marBottom w:val="360"/>
      <w:divBdr>
        <w:top w:val="none" w:sz="0" w:space="0" w:color="auto"/>
        <w:left w:val="none" w:sz="0" w:space="0" w:color="auto"/>
        <w:bottom w:val="none" w:sz="0" w:space="0" w:color="auto"/>
        <w:right w:val="none" w:sz="0" w:space="0" w:color="auto"/>
      </w:divBdr>
    </w:div>
    <w:div w:id="416366456">
      <w:bodyDiv w:val="1"/>
      <w:marLeft w:val="0"/>
      <w:marRight w:val="0"/>
      <w:marTop w:val="0"/>
      <w:marBottom w:val="0"/>
      <w:divBdr>
        <w:top w:val="none" w:sz="0" w:space="0" w:color="auto"/>
        <w:left w:val="none" w:sz="0" w:space="0" w:color="auto"/>
        <w:bottom w:val="none" w:sz="0" w:space="0" w:color="auto"/>
        <w:right w:val="none" w:sz="0" w:space="0" w:color="auto"/>
      </w:divBdr>
    </w:div>
    <w:div w:id="465320707">
      <w:bodyDiv w:val="1"/>
      <w:marLeft w:val="360"/>
      <w:marRight w:val="360"/>
      <w:marTop w:val="360"/>
      <w:marBottom w:val="360"/>
      <w:divBdr>
        <w:top w:val="none" w:sz="0" w:space="0" w:color="auto"/>
        <w:left w:val="none" w:sz="0" w:space="0" w:color="auto"/>
        <w:bottom w:val="none" w:sz="0" w:space="0" w:color="auto"/>
        <w:right w:val="none" w:sz="0" w:space="0" w:color="auto"/>
      </w:divBdr>
    </w:div>
    <w:div w:id="497891415">
      <w:bodyDiv w:val="1"/>
      <w:marLeft w:val="0"/>
      <w:marRight w:val="0"/>
      <w:marTop w:val="0"/>
      <w:marBottom w:val="0"/>
      <w:divBdr>
        <w:top w:val="none" w:sz="0" w:space="0" w:color="auto"/>
        <w:left w:val="none" w:sz="0" w:space="0" w:color="auto"/>
        <w:bottom w:val="none" w:sz="0" w:space="0" w:color="auto"/>
        <w:right w:val="none" w:sz="0" w:space="0" w:color="auto"/>
      </w:divBdr>
    </w:div>
    <w:div w:id="587233366">
      <w:bodyDiv w:val="1"/>
      <w:marLeft w:val="0"/>
      <w:marRight w:val="0"/>
      <w:marTop w:val="0"/>
      <w:marBottom w:val="0"/>
      <w:divBdr>
        <w:top w:val="none" w:sz="0" w:space="0" w:color="auto"/>
        <w:left w:val="none" w:sz="0" w:space="0" w:color="auto"/>
        <w:bottom w:val="none" w:sz="0" w:space="0" w:color="auto"/>
        <w:right w:val="none" w:sz="0" w:space="0" w:color="auto"/>
      </w:divBdr>
    </w:div>
    <w:div w:id="591281607">
      <w:bodyDiv w:val="1"/>
      <w:marLeft w:val="360"/>
      <w:marRight w:val="360"/>
      <w:marTop w:val="360"/>
      <w:marBottom w:val="360"/>
      <w:divBdr>
        <w:top w:val="none" w:sz="0" w:space="0" w:color="auto"/>
        <w:left w:val="none" w:sz="0" w:space="0" w:color="auto"/>
        <w:bottom w:val="none" w:sz="0" w:space="0" w:color="auto"/>
        <w:right w:val="none" w:sz="0" w:space="0" w:color="auto"/>
      </w:divBdr>
    </w:div>
    <w:div w:id="607934626">
      <w:bodyDiv w:val="1"/>
      <w:marLeft w:val="360"/>
      <w:marRight w:val="360"/>
      <w:marTop w:val="360"/>
      <w:marBottom w:val="360"/>
      <w:divBdr>
        <w:top w:val="none" w:sz="0" w:space="0" w:color="auto"/>
        <w:left w:val="none" w:sz="0" w:space="0" w:color="auto"/>
        <w:bottom w:val="none" w:sz="0" w:space="0" w:color="auto"/>
        <w:right w:val="none" w:sz="0" w:space="0" w:color="auto"/>
      </w:divBdr>
    </w:div>
    <w:div w:id="621115319">
      <w:bodyDiv w:val="1"/>
      <w:marLeft w:val="0"/>
      <w:marRight w:val="0"/>
      <w:marTop w:val="0"/>
      <w:marBottom w:val="0"/>
      <w:divBdr>
        <w:top w:val="none" w:sz="0" w:space="0" w:color="auto"/>
        <w:left w:val="none" w:sz="0" w:space="0" w:color="auto"/>
        <w:bottom w:val="none" w:sz="0" w:space="0" w:color="auto"/>
        <w:right w:val="none" w:sz="0" w:space="0" w:color="auto"/>
      </w:divBdr>
    </w:div>
    <w:div w:id="686061824">
      <w:bodyDiv w:val="1"/>
      <w:marLeft w:val="0"/>
      <w:marRight w:val="0"/>
      <w:marTop w:val="0"/>
      <w:marBottom w:val="0"/>
      <w:divBdr>
        <w:top w:val="none" w:sz="0" w:space="0" w:color="auto"/>
        <w:left w:val="none" w:sz="0" w:space="0" w:color="auto"/>
        <w:bottom w:val="none" w:sz="0" w:space="0" w:color="auto"/>
        <w:right w:val="none" w:sz="0" w:space="0" w:color="auto"/>
      </w:divBdr>
    </w:div>
    <w:div w:id="699011643">
      <w:bodyDiv w:val="1"/>
      <w:marLeft w:val="360"/>
      <w:marRight w:val="360"/>
      <w:marTop w:val="360"/>
      <w:marBottom w:val="360"/>
      <w:divBdr>
        <w:top w:val="none" w:sz="0" w:space="0" w:color="auto"/>
        <w:left w:val="none" w:sz="0" w:space="0" w:color="auto"/>
        <w:bottom w:val="none" w:sz="0" w:space="0" w:color="auto"/>
        <w:right w:val="none" w:sz="0" w:space="0" w:color="auto"/>
      </w:divBdr>
    </w:div>
    <w:div w:id="775712324">
      <w:bodyDiv w:val="1"/>
      <w:marLeft w:val="360"/>
      <w:marRight w:val="360"/>
      <w:marTop w:val="360"/>
      <w:marBottom w:val="360"/>
      <w:divBdr>
        <w:top w:val="none" w:sz="0" w:space="0" w:color="auto"/>
        <w:left w:val="none" w:sz="0" w:space="0" w:color="auto"/>
        <w:bottom w:val="none" w:sz="0" w:space="0" w:color="auto"/>
        <w:right w:val="none" w:sz="0" w:space="0" w:color="auto"/>
      </w:divBdr>
    </w:div>
    <w:div w:id="789862310">
      <w:bodyDiv w:val="1"/>
      <w:marLeft w:val="0"/>
      <w:marRight w:val="0"/>
      <w:marTop w:val="0"/>
      <w:marBottom w:val="0"/>
      <w:divBdr>
        <w:top w:val="none" w:sz="0" w:space="0" w:color="auto"/>
        <w:left w:val="none" w:sz="0" w:space="0" w:color="auto"/>
        <w:bottom w:val="none" w:sz="0" w:space="0" w:color="auto"/>
        <w:right w:val="none" w:sz="0" w:space="0" w:color="auto"/>
      </w:divBdr>
    </w:div>
    <w:div w:id="812910611">
      <w:bodyDiv w:val="1"/>
      <w:marLeft w:val="360"/>
      <w:marRight w:val="360"/>
      <w:marTop w:val="360"/>
      <w:marBottom w:val="360"/>
      <w:divBdr>
        <w:top w:val="none" w:sz="0" w:space="0" w:color="auto"/>
        <w:left w:val="none" w:sz="0" w:space="0" w:color="auto"/>
        <w:bottom w:val="none" w:sz="0" w:space="0" w:color="auto"/>
        <w:right w:val="none" w:sz="0" w:space="0" w:color="auto"/>
      </w:divBdr>
    </w:div>
    <w:div w:id="862481256">
      <w:bodyDiv w:val="1"/>
      <w:marLeft w:val="360"/>
      <w:marRight w:val="360"/>
      <w:marTop w:val="360"/>
      <w:marBottom w:val="360"/>
      <w:divBdr>
        <w:top w:val="none" w:sz="0" w:space="0" w:color="auto"/>
        <w:left w:val="none" w:sz="0" w:space="0" w:color="auto"/>
        <w:bottom w:val="none" w:sz="0" w:space="0" w:color="auto"/>
        <w:right w:val="none" w:sz="0" w:space="0" w:color="auto"/>
      </w:divBdr>
    </w:div>
    <w:div w:id="875703722">
      <w:bodyDiv w:val="1"/>
      <w:marLeft w:val="360"/>
      <w:marRight w:val="360"/>
      <w:marTop w:val="360"/>
      <w:marBottom w:val="360"/>
      <w:divBdr>
        <w:top w:val="none" w:sz="0" w:space="0" w:color="auto"/>
        <w:left w:val="none" w:sz="0" w:space="0" w:color="auto"/>
        <w:bottom w:val="none" w:sz="0" w:space="0" w:color="auto"/>
        <w:right w:val="none" w:sz="0" w:space="0" w:color="auto"/>
      </w:divBdr>
    </w:div>
    <w:div w:id="1004939574">
      <w:bodyDiv w:val="1"/>
      <w:marLeft w:val="360"/>
      <w:marRight w:val="360"/>
      <w:marTop w:val="360"/>
      <w:marBottom w:val="360"/>
      <w:divBdr>
        <w:top w:val="none" w:sz="0" w:space="0" w:color="auto"/>
        <w:left w:val="none" w:sz="0" w:space="0" w:color="auto"/>
        <w:bottom w:val="none" w:sz="0" w:space="0" w:color="auto"/>
        <w:right w:val="none" w:sz="0" w:space="0" w:color="auto"/>
      </w:divBdr>
    </w:div>
    <w:div w:id="1005740598">
      <w:bodyDiv w:val="1"/>
      <w:marLeft w:val="360"/>
      <w:marRight w:val="360"/>
      <w:marTop w:val="360"/>
      <w:marBottom w:val="360"/>
      <w:divBdr>
        <w:top w:val="none" w:sz="0" w:space="0" w:color="auto"/>
        <w:left w:val="none" w:sz="0" w:space="0" w:color="auto"/>
        <w:bottom w:val="none" w:sz="0" w:space="0" w:color="auto"/>
        <w:right w:val="none" w:sz="0" w:space="0" w:color="auto"/>
      </w:divBdr>
    </w:div>
    <w:div w:id="1044597705">
      <w:bodyDiv w:val="1"/>
      <w:marLeft w:val="0"/>
      <w:marRight w:val="0"/>
      <w:marTop w:val="0"/>
      <w:marBottom w:val="0"/>
      <w:divBdr>
        <w:top w:val="none" w:sz="0" w:space="0" w:color="auto"/>
        <w:left w:val="none" w:sz="0" w:space="0" w:color="auto"/>
        <w:bottom w:val="none" w:sz="0" w:space="0" w:color="auto"/>
        <w:right w:val="none" w:sz="0" w:space="0" w:color="auto"/>
      </w:divBdr>
    </w:div>
    <w:div w:id="1047217401">
      <w:bodyDiv w:val="1"/>
      <w:marLeft w:val="360"/>
      <w:marRight w:val="360"/>
      <w:marTop w:val="360"/>
      <w:marBottom w:val="360"/>
      <w:divBdr>
        <w:top w:val="none" w:sz="0" w:space="0" w:color="auto"/>
        <w:left w:val="none" w:sz="0" w:space="0" w:color="auto"/>
        <w:bottom w:val="none" w:sz="0" w:space="0" w:color="auto"/>
        <w:right w:val="none" w:sz="0" w:space="0" w:color="auto"/>
      </w:divBdr>
    </w:div>
    <w:div w:id="1099525490">
      <w:bodyDiv w:val="1"/>
      <w:marLeft w:val="0"/>
      <w:marRight w:val="0"/>
      <w:marTop w:val="0"/>
      <w:marBottom w:val="0"/>
      <w:divBdr>
        <w:top w:val="none" w:sz="0" w:space="0" w:color="auto"/>
        <w:left w:val="none" w:sz="0" w:space="0" w:color="auto"/>
        <w:bottom w:val="none" w:sz="0" w:space="0" w:color="auto"/>
        <w:right w:val="none" w:sz="0" w:space="0" w:color="auto"/>
      </w:divBdr>
    </w:div>
    <w:div w:id="1148595754">
      <w:bodyDiv w:val="1"/>
      <w:marLeft w:val="360"/>
      <w:marRight w:val="360"/>
      <w:marTop w:val="360"/>
      <w:marBottom w:val="360"/>
      <w:divBdr>
        <w:top w:val="none" w:sz="0" w:space="0" w:color="auto"/>
        <w:left w:val="none" w:sz="0" w:space="0" w:color="auto"/>
        <w:bottom w:val="none" w:sz="0" w:space="0" w:color="auto"/>
        <w:right w:val="none" w:sz="0" w:space="0" w:color="auto"/>
      </w:divBdr>
    </w:div>
    <w:div w:id="1157964771">
      <w:bodyDiv w:val="1"/>
      <w:marLeft w:val="0"/>
      <w:marRight w:val="0"/>
      <w:marTop w:val="0"/>
      <w:marBottom w:val="0"/>
      <w:divBdr>
        <w:top w:val="none" w:sz="0" w:space="0" w:color="auto"/>
        <w:left w:val="none" w:sz="0" w:space="0" w:color="auto"/>
        <w:bottom w:val="none" w:sz="0" w:space="0" w:color="auto"/>
        <w:right w:val="none" w:sz="0" w:space="0" w:color="auto"/>
      </w:divBdr>
    </w:div>
    <w:div w:id="1168906132">
      <w:bodyDiv w:val="1"/>
      <w:marLeft w:val="360"/>
      <w:marRight w:val="360"/>
      <w:marTop w:val="360"/>
      <w:marBottom w:val="360"/>
      <w:divBdr>
        <w:top w:val="none" w:sz="0" w:space="0" w:color="auto"/>
        <w:left w:val="none" w:sz="0" w:space="0" w:color="auto"/>
        <w:bottom w:val="none" w:sz="0" w:space="0" w:color="auto"/>
        <w:right w:val="none" w:sz="0" w:space="0" w:color="auto"/>
      </w:divBdr>
    </w:div>
    <w:div w:id="1253515624">
      <w:bodyDiv w:val="1"/>
      <w:marLeft w:val="360"/>
      <w:marRight w:val="360"/>
      <w:marTop w:val="360"/>
      <w:marBottom w:val="360"/>
      <w:divBdr>
        <w:top w:val="none" w:sz="0" w:space="0" w:color="auto"/>
        <w:left w:val="none" w:sz="0" w:space="0" w:color="auto"/>
        <w:bottom w:val="none" w:sz="0" w:space="0" w:color="auto"/>
        <w:right w:val="none" w:sz="0" w:space="0" w:color="auto"/>
      </w:divBdr>
    </w:div>
    <w:div w:id="1318151004">
      <w:bodyDiv w:val="1"/>
      <w:marLeft w:val="360"/>
      <w:marRight w:val="360"/>
      <w:marTop w:val="360"/>
      <w:marBottom w:val="360"/>
      <w:divBdr>
        <w:top w:val="none" w:sz="0" w:space="0" w:color="auto"/>
        <w:left w:val="none" w:sz="0" w:space="0" w:color="auto"/>
        <w:bottom w:val="none" w:sz="0" w:space="0" w:color="auto"/>
        <w:right w:val="none" w:sz="0" w:space="0" w:color="auto"/>
      </w:divBdr>
    </w:div>
    <w:div w:id="1391273590">
      <w:bodyDiv w:val="1"/>
      <w:marLeft w:val="360"/>
      <w:marRight w:val="360"/>
      <w:marTop w:val="360"/>
      <w:marBottom w:val="360"/>
      <w:divBdr>
        <w:top w:val="none" w:sz="0" w:space="0" w:color="auto"/>
        <w:left w:val="none" w:sz="0" w:space="0" w:color="auto"/>
        <w:bottom w:val="none" w:sz="0" w:space="0" w:color="auto"/>
        <w:right w:val="none" w:sz="0" w:space="0" w:color="auto"/>
      </w:divBdr>
    </w:div>
    <w:div w:id="1393384140">
      <w:bodyDiv w:val="1"/>
      <w:marLeft w:val="0"/>
      <w:marRight w:val="0"/>
      <w:marTop w:val="0"/>
      <w:marBottom w:val="0"/>
      <w:divBdr>
        <w:top w:val="none" w:sz="0" w:space="0" w:color="auto"/>
        <w:left w:val="none" w:sz="0" w:space="0" w:color="auto"/>
        <w:bottom w:val="none" w:sz="0" w:space="0" w:color="auto"/>
        <w:right w:val="none" w:sz="0" w:space="0" w:color="auto"/>
      </w:divBdr>
    </w:div>
    <w:div w:id="1430733502">
      <w:bodyDiv w:val="1"/>
      <w:marLeft w:val="360"/>
      <w:marRight w:val="360"/>
      <w:marTop w:val="360"/>
      <w:marBottom w:val="360"/>
      <w:divBdr>
        <w:top w:val="none" w:sz="0" w:space="0" w:color="auto"/>
        <w:left w:val="none" w:sz="0" w:space="0" w:color="auto"/>
        <w:bottom w:val="none" w:sz="0" w:space="0" w:color="auto"/>
        <w:right w:val="none" w:sz="0" w:space="0" w:color="auto"/>
      </w:divBdr>
    </w:div>
    <w:div w:id="1480223021">
      <w:bodyDiv w:val="1"/>
      <w:marLeft w:val="0"/>
      <w:marRight w:val="0"/>
      <w:marTop w:val="0"/>
      <w:marBottom w:val="0"/>
      <w:divBdr>
        <w:top w:val="none" w:sz="0" w:space="0" w:color="auto"/>
        <w:left w:val="none" w:sz="0" w:space="0" w:color="auto"/>
        <w:bottom w:val="none" w:sz="0" w:space="0" w:color="auto"/>
        <w:right w:val="none" w:sz="0" w:space="0" w:color="auto"/>
      </w:divBdr>
    </w:div>
    <w:div w:id="1552228971">
      <w:bodyDiv w:val="1"/>
      <w:marLeft w:val="360"/>
      <w:marRight w:val="360"/>
      <w:marTop w:val="360"/>
      <w:marBottom w:val="360"/>
      <w:divBdr>
        <w:top w:val="none" w:sz="0" w:space="0" w:color="auto"/>
        <w:left w:val="none" w:sz="0" w:space="0" w:color="auto"/>
        <w:bottom w:val="none" w:sz="0" w:space="0" w:color="auto"/>
        <w:right w:val="none" w:sz="0" w:space="0" w:color="auto"/>
      </w:divBdr>
    </w:div>
    <w:div w:id="1635332780">
      <w:bodyDiv w:val="1"/>
      <w:marLeft w:val="360"/>
      <w:marRight w:val="360"/>
      <w:marTop w:val="360"/>
      <w:marBottom w:val="360"/>
      <w:divBdr>
        <w:top w:val="none" w:sz="0" w:space="0" w:color="auto"/>
        <w:left w:val="none" w:sz="0" w:space="0" w:color="auto"/>
        <w:bottom w:val="none" w:sz="0" w:space="0" w:color="auto"/>
        <w:right w:val="none" w:sz="0" w:space="0" w:color="auto"/>
      </w:divBdr>
    </w:div>
    <w:div w:id="1720930552">
      <w:bodyDiv w:val="1"/>
      <w:marLeft w:val="0"/>
      <w:marRight w:val="0"/>
      <w:marTop w:val="0"/>
      <w:marBottom w:val="0"/>
      <w:divBdr>
        <w:top w:val="none" w:sz="0" w:space="0" w:color="auto"/>
        <w:left w:val="none" w:sz="0" w:space="0" w:color="auto"/>
        <w:bottom w:val="none" w:sz="0" w:space="0" w:color="auto"/>
        <w:right w:val="none" w:sz="0" w:space="0" w:color="auto"/>
      </w:divBdr>
    </w:div>
    <w:div w:id="1723601428">
      <w:bodyDiv w:val="1"/>
      <w:marLeft w:val="0"/>
      <w:marRight w:val="0"/>
      <w:marTop w:val="0"/>
      <w:marBottom w:val="0"/>
      <w:divBdr>
        <w:top w:val="none" w:sz="0" w:space="0" w:color="auto"/>
        <w:left w:val="none" w:sz="0" w:space="0" w:color="auto"/>
        <w:bottom w:val="none" w:sz="0" w:space="0" w:color="auto"/>
        <w:right w:val="none" w:sz="0" w:space="0" w:color="auto"/>
      </w:divBdr>
      <w:divsChild>
        <w:div w:id="1049721854">
          <w:marLeft w:val="0"/>
          <w:marRight w:val="0"/>
          <w:marTop w:val="0"/>
          <w:marBottom w:val="0"/>
          <w:divBdr>
            <w:top w:val="none" w:sz="0" w:space="0" w:color="auto"/>
            <w:left w:val="none" w:sz="0" w:space="0" w:color="auto"/>
            <w:bottom w:val="none" w:sz="0" w:space="0" w:color="auto"/>
            <w:right w:val="none" w:sz="0" w:space="0" w:color="auto"/>
          </w:divBdr>
          <w:divsChild>
            <w:div w:id="754058829">
              <w:marLeft w:val="0"/>
              <w:marRight w:val="0"/>
              <w:marTop w:val="0"/>
              <w:marBottom w:val="0"/>
              <w:divBdr>
                <w:top w:val="none" w:sz="0" w:space="0" w:color="auto"/>
                <w:left w:val="none" w:sz="0" w:space="0" w:color="auto"/>
                <w:bottom w:val="none" w:sz="0" w:space="0" w:color="auto"/>
                <w:right w:val="none" w:sz="0" w:space="0" w:color="auto"/>
              </w:divBdr>
              <w:divsChild>
                <w:div w:id="1955361374">
                  <w:marLeft w:val="0"/>
                  <w:marRight w:val="0"/>
                  <w:marTop w:val="0"/>
                  <w:marBottom w:val="0"/>
                  <w:divBdr>
                    <w:top w:val="none" w:sz="0" w:space="0" w:color="auto"/>
                    <w:left w:val="none" w:sz="0" w:space="0" w:color="auto"/>
                    <w:bottom w:val="none" w:sz="0" w:space="0" w:color="auto"/>
                    <w:right w:val="none" w:sz="0" w:space="0" w:color="auto"/>
                  </w:divBdr>
                  <w:divsChild>
                    <w:div w:id="1176772193">
                      <w:marLeft w:val="0"/>
                      <w:marRight w:val="0"/>
                      <w:marTop w:val="0"/>
                      <w:marBottom w:val="0"/>
                      <w:divBdr>
                        <w:top w:val="none" w:sz="0" w:space="0" w:color="auto"/>
                        <w:left w:val="none" w:sz="0" w:space="0" w:color="auto"/>
                        <w:bottom w:val="none" w:sz="0" w:space="0" w:color="auto"/>
                        <w:right w:val="none" w:sz="0" w:space="0" w:color="auto"/>
                      </w:divBdr>
                      <w:divsChild>
                        <w:div w:id="1114399446">
                          <w:marLeft w:val="0"/>
                          <w:marRight w:val="0"/>
                          <w:marTop w:val="0"/>
                          <w:marBottom w:val="0"/>
                          <w:divBdr>
                            <w:top w:val="none" w:sz="0" w:space="0" w:color="auto"/>
                            <w:left w:val="none" w:sz="0" w:space="0" w:color="auto"/>
                            <w:bottom w:val="none" w:sz="0" w:space="0" w:color="auto"/>
                            <w:right w:val="none" w:sz="0" w:space="0" w:color="auto"/>
                          </w:divBdr>
                          <w:divsChild>
                            <w:div w:id="78547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4054005">
      <w:bodyDiv w:val="1"/>
      <w:marLeft w:val="360"/>
      <w:marRight w:val="360"/>
      <w:marTop w:val="360"/>
      <w:marBottom w:val="360"/>
      <w:divBdr>
        <w:top w:val="none" w:sz="0" w:space="0" w:color="auto"/>
        <w:left w:val="none" w:sz="0" w:space="0" w:color="auto"/>
        <w:bottom w:val="none" w:sz="0" w:space="0" w:color="auto"/>
        <w:right w:val="none" w:sz="0" w:space="0" w:color="auto"/>
      </w:divBdr>
    </w:div>
    <w:div w:id="1903325802">
      <w:bodyDiv w:val="1"/>
      <w:marLeft w:val="0"/>
      <w:marRight w:val="0"/>
      <w:marTop w:val="0"/>
      <w:marBottom w:val="0"/>
      <w:divBdr>
        <w:top w:val="none" w:sz="0" w:space="0" w:color="auto"/>
        <w:left w:val="none" w:sz="0" w:space="0" w:color="auto"/>
        <w:bottom w:val="none" w:sz="0" w:space="0" w:color="auto"/>
        <w:right w:val="none" w:sz="0" w:space="0" w:color="auto"/>
      </w:divBdr>
    </w:div>
    <w:div w:id="1914659935">
      <w:bodyDiv w:val="1"/>
      <w:marLeft w:val="0"/>
      <w:marRight w:val="0"/>
      <w:marTop w:val="0"/>
      <w:marBottom w:val="0"/>
      <w:divBdr>
        <w:top w:val="none" w:sz="0" w:space="0" w:color="auto"/>
        <w:left w:val="none" w:sz="0" w:space="0" w:color="auto"/>
        <w:bottom w:val="none" w:sz="0" w:space="0" w:color="auto"/>
        <w:right w:val="none" w:sz="0" w:space="0" w:color="auto"/>
      </w:divBdr>
    </w:div>
    <w:div w:id="2027293665">
      <w:bodyDiv w:val="1"/>
      <w:marLeft w:val="0"/>
      <w:marRight w:val="0"/>
      <w:marTop w:val="0"/>
      <w:marBottom w:val="0"/>
      <w:divBdr>
        <w:top w:val="none" w:sz="0" w:space="0" w:color="auto"/>
        <w:left w:val="none" w:sz="0" w:space="0" w:color="auto"/>
        <w:bottom w:val="none" w:sz="0" w:space="0" w:color="auto"/>
        <w:right w:val="none" w:sz="0" w:space="0" w:color="auto"/>
      </w:divBdr>
    </w:div>
    <w:div w:id="2070571714">
      <w:bodyDiv w:val="1"/>
      <w:marLeft w:val="360"/>
      <w:marRight w:val="360"/>
      <w:marTop w:val="360"/>
      <w:marBottom w:val="360"/>
      <w:divBdr>
        <w:top w:val="none" w:sz="0" w:space="0" w:color="auto"/>
        <w:left w:val="none" w:sz="0" w:space="0" w:color="auto"/>
        <w:bottom w:val="none" w:sz="0" w:space="0" w:color="auto"/>
        <w:right w:val="none" w:sz="0" w:space="0" w:color="auto"/>
      </w:divBdr>
    </w:div>
    <w:div w:id="2078242680">
      <w:bodyDiv w:val="1"/>
      <w:marLeft w:val="0"/>
      <w:marRight w:val="0"/>
      <w:marTop w:val="0"/>
      <w:marBottom w:val="0"/>
      <w:divBdr>
        <w:top w:val="none" w:sz="0" w:space="0" w:color="auto"/>
        <w:left w:val="none" w:sz="0" w:space="0" w:color="auto"/>
        <w:bottom w:val="none" w:sz="0" w:space="0" w:color="auto"/>
        <w:right w:val="none" w:sz="0" w:space="0" w:color="auto"/>
      </w:divBdr>
    </w:div>
    <w:div w:id="2093506857">
      <w:bodyDiv w:val="1"/>
      <w:marLeft w:val="0"/>
      <w:marRight w:val="0"/>
      <w:marTop w:val="0"/>
      <w:marBottom w:val="0"/>
      <w:divBdr>
        <w:top w:val="none" w:sz="0" w:space="0" w:color="auto"/>
        <w:left w:val="none" w:sz="0" w:space="0" w:color="auto"/>
        <w:bottom w:val="none" w:sz="0" w:space="0" w:color="auto"/>
        <w:right w:val="none" w:sz="0" w:space="0" w:color="auto"/>
      </w:divBdr>
    </w:div>
    <w:div w:id="21366814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oc.cerema.fr/depot-rapport.aspx"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5.jpeg"/><Relationship Id="rId89" Type="http://schemas.openxmlformats.org/officeDocument/2006/relationships/header" Target="header8.xml"/><Relationship Id="rId16" Type="http://schemas.openxmlformats.org/officeDocument/2006/relationships/footer" Target="footer3.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chart" Target="charts/chart1.xml"/><Relationship Id="rId79" Type="http://schemas.openxmlformats.org/officeDocument/2006/relationships/image" Target="media/image60.svg"/><Relationship Id="rId102" Type="http://schemas.openxmlformats.org/officeDocument/2006/relationships/header" Target="header14.xml"/><Relationship Id="rId5" Type="http://schemas.openxmlformats.org/officeDocument/2006/relationships/webSettings" Target="webSettings.xml"/><Relationship Id="rId90" Type="http://schemas.openxmlformats.org/officeDocument/2006/relationships/footer" Target="footer8.xml"/><Relationship Id="rId95" Type="http://schemas.openxmlformats.org/officeDocument/2006/relationships/header" Target="header11.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1.jpeg"/><Relationship Id="rId85" Type="http://schemas.openxmlformats.org/officeDocument/2006/relationships/header" Target="header6.xm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footer" Target="footer14.xml"/><Relationship Id="rId20" Type="http://schemas.openxmlformats.org/officeDocument/2006/relationships/hyperlink" Target="https://doc.cerema.fr/Default/accueil-portal.aspx"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chart" Target="charts/chart2.xml"/><Relationship Id="rId83" Type="http://schemas.openxmlformats.org/officeDocument/2006/relationships/image" Target="media/image64.svg"/><Relationship Id="rId88" Type="http://schemas.openxmlformats.org/officeDocument/2006/relationships/footer" Target="footer7.xml"/><Relationship Id="rId91" Type="http://schemas.openxmlformats.org/officeDocument/2006/relationships/header" Target="header9.xml"/><Relationship Id="rId96"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eader" Target="header7.xml"/><Relationship Id="rId94" Type="http://schemas.openxmlformats.org/officeDocument/2006/relationships/footer" Target="footer10.xml"/><Relationship Id="rId99" Type="http://schemas.openxmlformats.org/officeDocument/2006/relationships/header" Target="header13.xml"/><Relationship Id="rId101"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eader" Target="header5.xml"/><Relationship Id="rId39" Type="http://schemas.openxmlformats.org/officeDocument/2006/relationships/image" Target="media/image22.jpe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66.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footer" Target="footer6.xml"/><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footer" Target="footer12.xm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footer" Target="footer9.xml"/><Relationship Id="rId98" Type="http://schemas.openxmlformats.org/officeDocument/2006/relationships/header" Target="header12.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s>
</file>

<file path=word/_rels/footer12.xml.rels><?xml version="1.0" encoding="UTF-8" standalone="yes"?>
<Relationships xmlns="http://schemas.openxmlformats.org/package/2006/relationships"><Relationship Id="rId1" Type="http://schemas.openxmlformats.org/officeDocument/2006/relationships/hyperlink" Target="file:///C:\marjorie.vignau\Downloads\www.cerema.fr" TargetMode="External"/></Relationships>
</file>

<file path=word/_rels/footer13.xml.rels><?xml version="1.0" encoding="UTF-8" standalone="yes"?>
<Relationships xmlns="http://schemas.openxmlformats.org/package/2006/relationships"><Relationship Id="rId1" Type="http://schemas.openxmlformats.org/officeDocument/2006/relationships/hyperlink" Target="file:///C:\marjorie.vignau\Downloads\www.cerema.fr" TargetMode="External"/></Relationships>
</file>

<file path=word/_rels/footer14.xml.rels><?xml version="1.0" encoding="UTF-8" standalone="yes"?>
<Relationships xmlns="http://schemas.openxmlformats.org/package/2006/relationships"><Relationship Id="rId1" Type="http://schemas.openxmlformats.org/officeDocument/2006/relationships/hyperlink" Target="file:///C:\marjorie.vignau\Downloads\www.cerema.fr"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fr-FR"/>
  <c:roundedCorners val="0"/>
  <c:style val="2"/>
  <c:chart>
    <c:title>
      <c:tx>
        <c:rich>
          <a:bodyPr rot="0"/>
          <a:lstStyle/>
          <a:p>
            <a:pPr>
              <a:defRPr lang="fr-FR" sz="1400" b="0" strike="noStrike" spc="-1">
                <a:solidFill>
                  <a:srgbClr val="000000"/>
                </a:solidFill>
                <a:latin typeface="Arial"/>
                <a:ea typeface="Arial"/>
              </a:defRPr>
            </a:pPr>
            <a:r>
              <a:rPr lang="fr-FR" sz="1400" b="0" strike="noStrike" spc="-1">
                <a:solidFill>
                  <a:srgbClr val="000000"/>
                </a:solidFill>
                <a:latin typeface="Arial"/>
                <a:ea typeface="Arial"/>
              </a:rPr>
              <a:t>Titre du graphique</a:t>
            </a:r>
          </a:p>
        </c:rich>
      </c:tx>
      <c:overlay val="0"/>
      <c:spPr>
        <a:noFill/>
        <a:ln w="0">
          <a:noFill/>
        </a:ln>
      </c:spPr>
    </c:title>
    <c:autoTitleDeleted val="0"/>
    <c:plotArea>
      <c:layout/>
      <c:barChart>
        <c:barDir val="col"/>
        <c:grouping val="clustered"/>
        <c:varyColors val="0"/>
        <c:ser>
          <c:idx val="0"/>
          <c:order val="0"/>
          <c:tx>
            <c:strRef>
              <c:f>label 0</c:f>
              <c:strCache>
                <c:ptCount val="1"/>
                <c:pt idx="0">
                  <c:v>Série 1</c:v>
                </c:pt>
              </c:strCache>
            </c:strRef>
          </c:tx>
          <c:spPr>
            <a:solidFill>
              <a:srgbClr val="EF7757"/>
            </a:solidFill>
            <a:ln w="0">
              <a:noFill/>
            </a:ln>
          </c:spPr>
          <c:invertIfNegative val="0"/>
          <c:dLbls>
            <c:spPr>
              <a:noFill/>
              <a:ln>
                <a:noFill/>
              </a:ln>
              <a:effectLst/>
            </c:spPr>
            <c:txPr>
              <a:bodyPr wrap="square"/>
              <a:lstStyle/>
              <a:p>
                <a:pPr>
                  <a:defRPr sz="1000" b="0" strike="noStrike" spc="-1">
                    <a:solidFill>
                      <a:srgbClr val="000000"/>
                    </a:solidFill>
                    <a:latin typeface="Calibri"/>
                    <a:ea typeface="Arial"/>
                  </a:defRPr>
                </a:pPr>
                <a:endParaRPr lang="fr-FR"/>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4"/>
                <c:pt idx="0">
                  <c:v>Catégorie 1</c:v>
                </c:pt>
                <c:pt idx="1">
                  <c:v>Catégorie 2</c:v>
                </c:pt>
                <c:pt idx="2">
                  <c:v>Catégorie 3</c:v>
                </c:pt>
                <c:pt idx="3">
                  <c:v>Catégorie 4</c:v>
                </c:pt>
              </c:strCache>
            </c:strRef>
          </c:cat>
          <c:val>
            <c:numRef>
              <c:f>0</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F188-497F-AF26-49022013C533}"/>
            </c:ext>
          </c:extLst>
        </c:ser>
        <c:ser>
          <c:idx val="1"/>
          <c:order val="1"/>
          <c:tx>
            <c:strRef>
              <c:f>label 1</c:f>
              <c:strCache>
                <c:ptCount val="1"/>
                <c:pt idx="0">
                  <c:v>Série 2</c:v>
                </c:pt>
              </c:strCache>
            </c:strRef>
          </c:tx>
          <c:spPr>
            <a:solidFill>
              <a:srgbClr val="292574"/>
            </a:solidFill>
            <a:ln w="0">
              <a:noFill/>
            </a:ln>
          </c:spPr>
          <c:invertIfNegative val="0"/>
          <c:dLbls>
            <c:spPr>
              <a:noFill/>
              <a:ln>
                <a:noFill/>
              </a:ln>
              <a:effectLst/>
            </c:spPr>
            <c:txPr>
              <a:bodyPr wrap="square"/>
              <a:lstStyle/>
              <a:p>
                <a:pPr>
                  <a:defRPr sz="1000" b="0" strike="noStrike" spc="-1">
                    <a:solidFill>
                      <a:srgbClr val="000000"/>
                    </a:solidFill>
                    <a:latin typeface="Calibri"/>
                    <a:ea typeface="Arial"/>
                  </a:defRPr>
                </a:pPr>
                <a:endParaRPr lang="fr-FR"/>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4"/>
                <c:pt idx="0">
                  <c:v>Catégorie 1</c:v>
                </c:pt>
                <c:pt idx="1">
                  <c:v>Catégorie 2</c:v>
                </c:pt>
                <c:pt idx="2">
                  <c:v>Catégorie 3</c:v>
                </c:pt>
                <c:pt idx="3">
                  <c:v>Catégorie 4</c:v>
                </c:pt>
              </c:strCache>
            </c:strRef>
          </c:cat>
          <c:val>
            <c:numRef>
              <c:f>1</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F188-497F-AF26-49022013C533}"/>
            </c:ext>
          </c:extLst>
        </c:ser>
        <c:ser>
          <c:idx val="2"/>
          <c:order val="2"/>
          <c:tx>
            <c:strRef>
              <c:f>label 2</c:f>
              <c:strCache>
                <c:ptCount val="1"/>
                <c:pt idx="0">
                  <c:v>Série 3</c:v>
                </c:pt>
              </c:strCache>
            </c:strRef>
          </c:tx>
          <c:spPr>
            <a:solidFill>
              <a:srgbClr val="FCE4DD"/>
            </a:solidFill>
            <a:ln w="0">
              <a:noFill/>
            </a:ln>
          </c:spPr>
          <c:invertIfNegative val="0"/>
          <c:dLbls>
            <c:spPr>
              <a:noFill/>
              <a:ln>
                <a:noFill/>
              </a:ln>
              <a:effectLst/>
            </c:spPr>
            <c:txPr>
              <a:bodyPr wrap="square"/>
              <a:lstStyle/>
              <a:p>
                <a:pPr>
                  <a:defRPr sz="1000" b="0" strike="noStrike" spc="-1">
                    <a:solidFill>
                      <a:srgbClr val="000000"/>
                    </a:solidFill>
                    <a:latin typeface="Calibri"/>
                    <a:ea typeface="Arial"/>
                  </a:defRPr>
                </a:pPr>
                <a:endParaRPr lang="fr-FR"/>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4"/>
                <c:pt idx="0">
                  <c:v>Catégorie 1</c:v>
                </c:pt>
                <c:pt idx="1">
                  <c:v>Catégorie 2</c:v>
                </c:pt>
                <c:pt idx="2">
                  <c:v>Catégorie 3</c:v>
                </c:pt>
                <c:pt idx="3">
                  <c:v>Catégorie 4</c:v>
                </c:pt>
              </c:strCache>
            </c:strRef>
          </c:cat>
          <c:val>
            <c:numRef>
              <c:f>2</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F188-497F-AF26-49022013C533}"/>
            </c:ext>
          </c:extLst>
        </c:ser>
        <c:dLbls>
          <c:showLegendKey val="0"/>
          <c:showVal val="0"/>
          <c:showCatName val="0"/>
          <c:showSerName val="0"/>
          <c:showPercent val="0"/>
          <c:showBubbleSize val="0"/>
        </c:dLbls>
        <c:gapWidth val="219"/>
        <c:overlap val="-27"/>
        <c:axId val="37112508"/>
        <c:axId val="36266049"/>
      </c:barChart>
      <c:catAx>
        <c:axId val="37112508"/>
        <c:scaling>
          <c:orientation val="minMax"/>
        </c:scaling>
        <c:delete val="0"/>
        <c:axPos val="b"/>
        <c:numFmt formatCode="General" sourceLinked="0"/>
        <c:majorTickMark val="none"/>
        <c:minorTickMark val="none"/>
        <c:tickLblPos val="nextTo"/>
        <c:spPr>
          <a:ln w="9360">
            <a:solidFill>
              <a:srgbClr val="D9D9D9"/>
            </a:solidFill>
            <a:round/>
          </a:ln>
        </c:spPr>
        <c:txPr>
          <a:bodyPr/>
          <a:lstStyle/>
          <a:p>
            <a:pPr>
              <a:defRPr sz="900" b="0" strike="noStrike" spc="-1">
                <a:solidFill>
                  <a:srgbClr val="000000"/>
                </a:solidFill>
                <a:latin typeface="Arial"/>
                <a:ea typeface="Arial"/>
              </a:defRPr>
            </a:pPr>
            <a:endParaRPr lang="fr-FR"/>
          </a:p>
        </c:txPr>
        <c:crossAx val="36266049"/>
        <c:crosses val="autoZero"/>
        <c:auto val="1"/>
        <c:lblAlgn val="ctr"/>
        <c:lblOffset val="100"/>
        <c:noMultiLvlLbl val="0"/>
      </c:catAx>
      <c:valAx>
        <c:axId val="36266049"/>
        <c:scaling>
          <c:orientation val="minMax"/>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lstStyle/>
          <a:p>
            <a:pPr>
              <a:defRPr sz="900" b="0" strike="noStrike" spc="-1">
                <a:solidFill>
                  <a:srgbClr val="000000"/>
                </a:solidFill>
                <a:latin typeface="Arial"/>
                <a:ea typeface="Arial"/>
              </a:defRPr>
            </a:pPr>
            <a:endParaRPr lang="fr-FR"/>
          </a:p>
        </c:txPr>
        <c:crossAx val="37112508"/>
        <c:crosses val="autoZero"/>
        <c:crossBetween val="between"/>
      </c:valAx>
      <c:spPr>
        <a:noFill/>
        <a:ln w="0">
          <a:noFill/>
        </a:ln>
      </c:spPr>
    </c:plotArea>
    <c:legend>
      <c:legendPos val="b"/>
      <c:overlay val="0"/>
      <c:spPr>
        <a:noFill/>
        <a:ln w="0">
          <a:noFill/>
        </a:ln>
      </c:spPr>
      <c:txPr>
        <a:bodyPr/>
        <a:lstStyle/>
        <a:p>
          <a:pPr>
            <a:defRPr sz="900" b="0" strike="noStrike" spc="-1">
              <a:solidFill>
                <a:srgbClr val="000000"/>
              </a:solidFill>
              <a:latin typeface="Arial"/>
              <a:ea typeface="Arial"/>
            </a:defRPr>
          </a:pPr>
          <a:endParaRPr lang="fr-FR"/>
        </a:p>
      </c:txPr>
    </c:legend>
    <c:plotVisOnly val="1"/>
    <c:dispBlanksAs val="gap"/>
    <c:showDLblsOverMax val="1"/>
  </c:chart>
  <c:spPr>
    <a:noFill/>
    <a:ln w="9360">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fr-FR"/>
  <c:roundedCorners val="0"/>
  <c:style val="2"/>
  <c:chart>
    <c:title>
      <c:tx>
        <c:rich>
          <a:bodyPr rot="0"/>
          <a:lstStyle/>
          <a:p>
            <a:pPr>
              <a:defRPr lang="en-US" sz="1400" b="0" strike="noStrike" spc="-1">
                <a:solidFill>
                  <a:srgbClr val="000000"/>
                </a:solidFill>
                <a:latin typeface="Arial"/>
                <a:ea typeface="Arial"/>
              </a:defRPr>
            </a:pPr>
            <a:r>
              <a:rPr lang="en-US" sz="1400" b="0" strike="noStrike" spc="-1">
                <a:solidFill>
                  <a:srgbClr val="000000"/>
                </a:solidFill>
                <a:latin typeface="Arial"/>
                <a:ea typeface="Arial"/>
              </a:rPr>
              <a:t>Titre du graphique</a:t>
            </a:r>
          </a:p>
        </c:rich>
      </c:tx>
      <c:overlay val="0"/>
      <c:spPr>
        <a:noFill/>
        <a:ln w="0">
          <a:noFill/>
        </a:ln>
      </c:spPr>
    </c:title>
    <c:autoTitleDeleted val="0"/>
    <c:plotArea>
      <c:layout/>
      <c:pieChart>
        <c:varyColors val="1"/>
        <c:ser>
          <c:idx val="0"/>
          <c:order val="0"/>
          <c:tx>
            <c:strRef>
              <c:f>label 0</c:f>
              <c:strCache>
                <c:ptCount val="1"/>
                <c:pt idx="0">
                  <c:v>Ventes</c:v>
                </c:pt>
              </c:strCache>
            </c:strRef>
          </c:tx>
          <c:spPr>
            <a:solidFill>
              <a:srgbClr val="EF7757"/>
            </a:solidFill>
            <a:ln w="0">
              <a:noFill/>
            </a:ln>
          </c:spPr>
          <c:dPt>
            <c:idx val="0"/>
            <c:bubble3D val="0"/>
            <c:spPr>
              <a:solidFill>
                <a:srgbClr val="EF7757"/>
              </a:solidFill>
              <a:ln w="19080">
                <a:solidFill>
                  <a:srgbClr val="FFFFFF"/>
                </a:solidFill>
                <a:round/>
              </a:ln>
            </c:spPr>
            <c:extLst>
              <c:ext xmlns:c16="http://schemas.microsoft.com/office/drawing/2014/chart" uri="{C3380CC4-5D6E-409C-BE32-E72D297353CC}">
                <c16:uniqueId val="{00000001-4658-42D1-91E0-6F9BC63F6299}"/>
              </c:ext>
            </c:extLst>
          </c:dPt>
          <c:dPt>
            <c:idx val="1"/>
            <c:bubble3D val="0"/>
            <c:spPr>
              <a:solidFill>
                <a:srgbClr val="292574"/>
              </a:solidFill>
              <a:ln w="19080">
                <a:solidFill>
                  <a:srgbClr val="FFFFFF"/>
                </a:solidFill>
                <a:round/>
              </a:ln>
            </c:spPr>
            <c:extLst>
              <c:ext xmlns:c16="http://schemas.microsoft.com/office/drawing/2014/chart" uri="{C3380CC4-5D6E-409C-BE32-E72D297353CC}">
                <c16:uniqueId val="{00000003-4658-42D1-91E0-6F9BC63F6299}"/>
              </c:ext>
            </c:extLst>
          </c:dPt>
          <c:dPt>
            <c:idx val="2"/>
            <c:bubble3D val="0"/>
            <c:spPr>
              <a:solidFill>
                <a:srgbClr val="C6BFD8"/>
              </a:solidFill>
              <a:ln w="19080">
                <a:solidFill>
                  <a:srgbClr val="FFFFFF"/>
                </a:solidFill>
                <a:round/>
              </a:ln>
            </c:spPr>
            <c:extLst>
              <c:ext xmlns:c16="http://schemas.microsoft.com/office/drawing/2014/chart" uri="{C3380CC4-5D6E-409C-BE32-E72D297353CC}">
                <c16:uniqueId val="{00000005-4658-42D1-91E0-6F9BC63F6299}"/>
              </c:ext>
            </c:extLst>
          </c:dPt>
          <c:dPt>
            <c:idx val="3"/>
            <c:bubble3D val="0"/>
            <c:spPr>
              <a:solidFill>
                <a:srgbClr val="F9C9BC"/>
              </a:solidFill>
              <a:ln w="19080">
                <a:solidFill>
                  <a:srgbClr val="FFFFFF"/>
                </a:solidFill>
                <a:round/>
              </a:ln>
            </c:spPr>
            <c:extLst>
              <c:ext xmlns:c16="http://schemas.microsoft.com/office/drawing/2014/chart" uri="{C3380CC4-5D6E-409C-BE32-E72D297353CC}">
                <c16:uniqueId val="{00000007-4658-42D1-91E0-6F9BC63F6299}"/>
              </c:ext>
            </c:extLst>
          </c:dPt>
          <c:dLbls>
            <c:dLbl>
              <c:idx val="0"/>
              <c:spPr/>
              <c:txPr>
                <a:bodyPr wrap="square"/>
                <a:lstStyle/>
                <a:p>
                  <a:pPr>
                    <a:defRPr sz="1000" b="0" strike="noStrike" spc="-1">
                      <a:solidFill>
                        <a:srgbClr val="000000"/>
                      </a:solidFill>
                      <a:latin typeface="Calibri"/>
                    </a:defRPr>
                  </a:pPr>
                  <a:endParaRPr lang="fr-FR"/>
                </a:p>
              </c:txPr>
              <c:dLblPos val="bestFit"/>
              <c:showLegendKey val="0"/>
              <c:showVal val="0"/>
              <c:showCatName val="0"/>
              <c:showSerName val="0"/>
              <c:showPercent val="0"/>
              <c:showBubbleSize val="1"/>
              <c:extLst>
                <c:ext xmlns:c15="http://schemas.microsoft.com/office/drawing/2012/chart" uri="{CE6537A1-D6FC-4f65-9D91-7224C49458BB}"/>
                <c:ext xmlns:c16="http://schemas.microsoft.com/office/drawing/2014/chart" uri="{C3380CC4-5D6E-409C-BE32-E72D297353CC}">
                  <c16:uniqueId val="{00000001-4658-42D1-91E0-6F9BC63F6299}"/>
                </c:ext>
              </c:extLst>
            </c:dLbl>
            <c:dLbl>
              <c:idx val="1"/>
              <c:spPr/>
              <c:txPr>
                <a:bodyPr wrap="square"/>
                <a:lstStyle/>
                <a:p>
                  <a:pPr>
                    <a:defRPr sz="1000" b="0" strike="noStrike" spc="-1">
                      <a:solidFill>
                        <a:srgbClr val="000000"/>
                      </a:solidFill>
                      <a:latin typeface="Calibri"/>
                    </a:defRPr>
                  </a:pPr>
                  <a:endParaRPr lang="fr-FR"/>
                </a:p>
              </c:txPr>
              <c:dLblPos val="bestFit"/>
              <c:showLegendKey val="0"/>
              <c:showVal val="0"/>
              <c:showCatName val="0"/>
              <c:showSerName val="0"/>
              <c:showPercent val="0"/>
              <c:showBubbleSize val="1"/>
              <c:extLst>
                <c:ext xmlns:c15="http://schemas.microsoft.com/office/drawing/2012/chart" uri="{CE6537A1-D6FC-4f65-9D91-7224C49458BB}"/>
                <c:ext xmlns:c16="http://schemas.microsoft.com/office/drawing/2014/chart" uri="{C3380CC4-5D6E-409C-BE32-E72D297353CC}">
                  <c16:uniqueId val="{00000003-4658-42D1-91E0-6F9BC63F6299}"/>
                </c:ext>
              </c:extLst>
            </c:dLbl>
            <c:dLbl>
              <c:idx val="2"/>
              <c:spPr/>
              <c:txPr>
                <a:bodyPr wrap="square"/>
                <a:lstStyle/>
                <a:p>
                  <a:pPr>
                    <a:defRPr sz="1000" b="0" strike="noStrike" spc="-1">
                      <a:solidFill>
                        <a:srgbClr val="000000"/>
                      </a:solidFill>
                      <a:latin typeface="Calibri"/>
                    </a:defRPr>
                  </a:pPr>
                  <a:endParaRPr lang="fr-FR"/>
                </a:p>
              </c:txPr>
              <c:dLblPos val="bestFit"/>
              <c:showLegendKey val="0"/>
              <c:showVal val="0"/>
              <c:showCatName val="0"/>
              <c:showSerName val="0"/>
              <c:showPercent val="0"/>
              <c:showBubbleSize val="1"/>
              <c:extLst>
                <c:ext xmlns:c15="http://schemas.microsoft.com/office/drawing/2012/chart" uri="{CE6537A1-D6FC-4f65-9D91-7224C49458BB}"/>
                <c:ext xmlns:c16="http://schemas.microsoft.com/office/drawing/2014/chart" uri="{C3380CC4-5D6E-409C-BE32-E72D297353CC}">
                  <c16:uniqueId val="{00000005-4658-42D1-91E0-6F9BC63F6299}"/>
                </c:ext>
              </c:extLst>
            </c:dLbl>
            <c:dLbl>
              <c:idx val="3"/>
              <c:spPr/>
              <c:txPr>
                <a:bodyPr wrap="square"/>
                <a:lstStyle/>
                <a:p>
                  <a:pPr>
                    <a:defRPr sz="1000" b="0" strike="noStrike" spc="-1">
                      <a:solidFill>
                        <a:srgbClr val="000000"/>
                      </a:solidFill>
                      <a:latin typeface="Calibri"/>
                    </a:defRPr>
                  </a:pPr>
                  <a:endParaRPr lang="fr-FR"/>
                </a:p>
              </c:txPr>
              <c:dLblPos val="bestFit"/>
              <c:showLegendKey val="0"/>
              <c:showVal val="0"/>
              <c:showCatName val="0"/>
              <c:showSerName val="0"/>
              <c:showPercent val="0"/>
              <c:showBubbleSize val="1"/>
              <c:extLst>
                <c:ext xmlns:c15="http://schemas.microsoft.com/office/drawing/2012/chart" uri="{CE6537A1-D6FC-4f65-9D91-7224C49458BB}"/>
                <c:ext xmlns:c16="http://schemas.microsoft.com/office/drawing/2014/chart" uri="{C3380CC4-5D6E-409C-BE32-E72D297353CC}">
                  <c16:uniqueId val="{00000007-4658-42D1-91E0-6F9BC63F6299}"/>
                </c:ext>
              </c:extLst>
            </c:dLbl>
            <c:spPr>
              <a:noFill/>
              <a:ln>
                <a:noFill/>
              </a:ln>
              <a:effectLst/>
            </c:spPr>
            <c:txPr>
              <a:bodyPr wrap="square"/>
              <a:lstStyle/>
              <a:p>
                <a:pPr>
                  <a:defRPr sz="1000" b="0" strike="noStrike" spc="-1">
                    <a:solidFill>
                      <a:srgbClr val="000000"/>
                    </a:solidFill>
                    <a:latin typeface="Calibri"/>
                    <a:ea typeface="Arial"/>
                  </a:defRPr>
                </a:pPr>
                <a:endParaRPr lang="fr-FR"/>
              </a:p>
            </c:txPr>
            <c:dLblPos val="bestFit"/>
            <c:showLegendKey val="0"/>
            <c:showVal val="0"/>
            <c:showCatName val="0"/>
            <c:showSerName val="0"/>
            <c:showPercent val="0"/>
            <c:showBubbleSize val="1"/>
            <c:separator>; </c:separator>
            <c:showLeaderLines val="1"/>
            <c:extLst>
              <c:ext xmlns:c15="http://schemas.microsoft.com/office/drawing/2012/chart" uri="{CE6537A1-D6FC-4f65-9D91-7224C49458BB}"/>
            </c:extLst>
          </c:dLbls>
          <c:cat>
            <c:strRef>
              <c:f>categories</c:f>
              <c:strCache>
                <c:ptCount val="4"/>
                <c:pt idx="0">
                  <c:v>1er trim.</c:v>
                </c:pt>
                <c:pt idx="1">
                  <c:v>2e trim.</c:v>
                </c:pt>
                <c:pt idx="2">
                  <c:v>3e trim.</c:v>
                </c:pt>
                <c:pt idx="3">
                  <c:v>4e trim.</c:v>
                </c:pt>
              </c:strCache>
            </c:strRef>
          </c:cat>
          <c:val>
            <c:numRef>
              <c:f>0</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8-4658-42D1-91E0-6F9BC63F6299}"/>
            </c:ext>
          </c:extLst>
        </c:ser>
        <c:dLbls>
          <c:showLegendKey val="0"/>
          <c:showVal val="0"/>
          <c:showCatName val="0"/>
          <c:showSerName val="0"/>
          <c:showPercent val="0"/>
          <c:showBubbleSize val="0"/>
          <c:showLeaderLines val="1"/>
        </c:dLbls>
        <c:firstSliceAng val="0"/>
      </c:pieChart>
      <c:spPr>
        <a:noFill/>
        <a:ln w="0">
          <a:noFill/>
        </a:ln>
      </c:spPr>
    </c:plotArea>
    <c:legend>
      <c:legendPos val="b"/>
      <c:overlay val="0"/>
      <c:spPr>
        <a:noFill/>
        <a:ln w="0">
          <a:noFill/>
        </a:ln>
      </c:spPr>
      <c:txPr>
        <a:bodyPr/>
        <a:lstStyle/>
        <a:p>
          <a:pPr>
            <a:defRPr sz="900" b="0" strike="noStrike" spc="-1">
              <a:solidFill>
                <a:srgbClr val="000000"/>
              </a:solidFill>
              <a:latin typeface="Arial"/>
              <a:ea typeface="Arial"/>
            </a:defRPr>
          </a:pPr>
          <a:endParaRPr lang="fr-FR"/>
        </a:p>
      </c:txPr>
    </c:legend>
    <c:plotVisOnly val="1"/>
    <c:dispBlanksAs val="gap"/>
    <c:showDLblsOverMax val="1"/>
  </c:chart>
  <c:spPr>
    <a:solidFill>
      <a:srgbClr val="FFFFFF"/>
    </a:solidFill>
    <a:ln w="9360">
      <a:noFill/>
    </a:ln>
  </c:spPr>
  <c:externalData r:id="rId1">
    <c:autoUpdate val="0"/>
  </c:externalData>
</c:chartSpace>
</file>

<file path=word/theme/theme1.xml><?xml version="1.0" encoding="utf-8"?>
<a:theme xmlns:a="http://schemas.openxmlformats.org/drawingml/2006/main" name="Thème Office">
  <a:themeElements>
    <a:clrScheme name="CEREMA">
      <a:dk1>
        <a:srgbClr val="000000"/>
      </a:dk1>
      <a:lt1>
        <a:srgbClr val="FFFFFF"/>
      </a:lt1>
      <a:dk2>
        <a:srgbClr val="44546A"/>
      </a:dk2>
      <a:lt2>
        <a:srgbClr val="E7E6E6"/>
      </a:lt2>
      <a:accent1>
        <a:srgbClr val="EF7757"/>
      </a:accent1>
      <a:accent2>
        <a:srgbClr val="292574"/>
      </a:accent2>
      <a:accent3>
        <a:srgbClr val="B0CC4E"/>
      </a:accent3>
      <a:accent4>
        <a:srgbClr val="FDEB7D"/>
      </a:accent4>
      <a:accent5>
        <a:srgbClr val="7E97CE"/>
      </a:accent5>
      <a:accent6>
        <a:srgbClr val="60B46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Age22</b:Tag>
    <b:SourceType>Book</b:SourceType>
    <b:Guid>{17A87519-B718-4F37-B6E5-D4A13F44EC0A}</b:Guid>
    <b:Author>
      <b:Author>
        <b:NameList>
          <b:Person>
            <b:Last>Moreau</b:Last>
          </b:Person>
        </b:NameList>
      </b:Author>
    </b:Author>
    <b:Title>Word 365</b:Title>
    <b:Year>2022</b:Year>
    <b:City>Lyon</b:City>
    <b:RefOrder>1</b:RefOrder>
  </b:Source>
</b:Sources>
</file>

<file path=customXml/itemProps1.xml><?xml version="1.0" encoding="utf-8"?>
<ds:datastoreItem xmlns:ds="http://schemas.openxmlformats.org/officeDocument/2006/customXml" ds:itemID="{9DF700C4-6317-4EBE-92E9-D703A76A6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68</Pages>
  <Words>13454</Words>
  <Characters>74000</Characters>
  <Application>Microsoft Office Word</Application>
  <DocSecurity>0</DocSecurity>
  <Lines>616</Lines>
  <Paragraphs>174</Paragraphs>
  <ScaleCrop>false</ScaleCrop>
  <HeadingPairs>
    <vt:vector size="2" baseType="variant">
      <vt:variant>
        <vt:lpstr>Titre</vt:lpstr>
      </vt:variant>
      <vt:variant>
        <vt:i4>1</vt:i4>
      </vt:variant>
    </vt:vector>
  </HeadingPairs>
  <TitlesOfParts>
    <vt:vector size="1" baseType="lpstr">
      <vt:lpstr/>
    </vt:vector>
  </TitlesOfParts>
  <Company>CEREMA</Company>
  <LinksUpToDate>false</LinksUpToDate>
  <CharactersWithSpaces>87280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dc:creator>
  <dc:description/>
  <cp:lastModifiedBy>Vincent</cp:lastModifiedBy>
  <cp:revision>2</cp:revision>
  <dcterms:created xsi:type="dcterms:W3CDTF">2025-10-29T15:36:00Z</dcterms:created>
  <dcterms:modified xsi:type="dcterms:W3CDTF">2025-10-29T15:36:00Z</dcterms:modified>
  <dc:language>fr-FR</dc:language>
</cp:coreProperties>
</file>